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Default Extension="png" ContentType="image/png"/>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6BD" w:rsidRDefault="00FE46BD">
      <w:pPr>
        <w:pStyle w:val="GvdeMetni"/>
        <w:rPr>
          <w:rFonts w:ascii="Comic Sans MS"/>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8018"/>
        <w:gridCol w:w="1481"/>
      </w:tblGrid>
      <w:tr w:rsidR="00FE46BD">
        <w:trPr>
          <w:trHeight w:hRule="exact" w:val="286"/>
        </w:trPr>
        <w:tc>
          <w:tcPr>
            <w:tcW w:w="1841" w:type="dxa"/>
          </w:tcPr>
          <w:p w:rsidR="00FE46BD" w:rsidRDefault="00FE46BD">
            <w:bookmarkStart w:id="0" w:name="Slayt_Numarası_27"/>
            <w:bookmarkEnd w:id="0"/>
          </w:p>
        </w:tc>
        <w:tc>
          <w:tcPr>
            <w:tcW w:w="8018" w:type="dxa"/>
          </w:tcPr>
          <w:p w:rsidR="00FE46BD" w:rsidRDefault="00FE46BD"/>
        </w:tc>
        <w:tc>
          <w:tcPr>
            <w:tcW w:w="1481" w:type="dxa"/>
          </w:tcPr>
          <w:p w:rsidR="00FE46BD" w:rsidRDefault="00F3663B">
            <w:pPr>
              <w:pStyle w:val="TableParagraph"/>
              <w:spacing w:before="20"/>
              <w:ind w:left="64"/>
              <w:rPr>
                <w:rFonts w:ascii="Times New Roman"/>
                <w:b/>
              </w:rPr>
            </w:pPr>
            <w:bookmarkStart w:id="1" w:name="Cilt1"/>
            <w:bookmarkStart w:id="2" w:name="Ek-A_Tehlike_Sınıfları_Tebliği"/>
            <w:bookmarkStart w:id="3" w:name="_bookmark44"/>
            <w:bookmarkEnd w:id="1"/>
            <w:bookmarkEnd w:id="2"/>
            <w:bookmarkEnd w:id="3"/>
            <w:r>
              <w:rPr>
                <w:rFonts w:ascii="Times New Roman"/>
                <w:b/>
              </w:rPr>
              <w:t>EK-A</w:t>
            </w:r>
          </w:p>
        </w:tc>
      </w:tr>
      <w:tr w:rsidR="00FE46BD">
        <w:trPr>
          <w:trHeight w:hRule="exact" w:val="286"/>
        </w:trPr>
        <w:tc>
          <w:tcPr>
            <w:tcW w:w="11340" w:type="dxa"/>
            <w:gridSpan w:val="3"/>
          </w:tcPr>
          <w:p w:rsidR="00FE46BD" w:rsidRDefault="00F3663B">
            <w:pPr>
              <w:pStyle w:val="TableParagraph"/>
              <w:spacing w:before="20"/>
              <w:ind w:left="4228" w:right="4227"/>
              <w:jc w:val="center"/>
              <w:rPr>
                <w:rFonts w:ascii="Times New Roman" w:hAnsi="Times New Roman"/>
                <w:b/>
              </w:rPr>
            </w:pPr>
            <w:r>
              <w:rPr>
                <w:rFonts w:ascii="Times New Roman" w:hAnsi="Times New Roman"/>
                <w:b/>
              </w:rPr>
              <w:t>(Değişik:RG-18/4/2014-28976)</w:t>
            </w:r>
          </w:p>
        </w:tc>
      </w:tr>
      <w:tr w:rsidR="00FE46BD">
        <w:trPr>
          <w:trHeight w:hRule="exact" w:val="276"/>
        </w:trPr>
        <w:tc>
          <w:tcPr>
            <w:tcW w:w="11340" w:type="dxa"/>
            <w:gridSpan w:val="3"/>
            <w:tcBorders>
              <w:bottom w:val="double" w:sz="4" w:space="0" w:color="000000"/>
            </w:tcBorders>
          </w:tcPr>
          <w:p w:rsidR="00FE46BD" w:rsidRDefault="00F3663B">
            <w:pPr>
              <w:pStyle w:val="TableParagraph"/>
              <w:spacing w:before="22"/>
              <w:ind w:left="64"/>
              <w:rPr>
                <w:rFonts w:ascii="Times New Roman" w:hAnsi="Times New Roman"/>
                <w:b/>
              </w:rPr>
            </w:pPr>
            <w:r>
              <w:rPr>
                <w:rFonts w:ascii="Times New Roman" w:hAnsi="Times New Roman"/>
                <w:b/>
              </w:rPr>
              <w:t>İŞYERİ TEHLİKE SINIFLARI LİSTESİ</w:t>
            </w:r>
          </w:p>
        </w:tc>
      </w:tr>
      <w:tr w:rsidR="00FE46BD">
        <w:trPr>
          <w:trHeight w:hRule="exact" w:val="276"/>
        </w:trPr>
        <w:tc>
          <w:tcPr>
            <w:tcW w:w="1841" w:type="dxa"/>
            <w:tcBorders>
              <w:top w:val="double" w:sz="4" w:space="0" w:color="000000"/>
            </w:tcBorders>
          </w:tcPr>
          <w:p w:rsidR="00FE46BD" w:rsidRDefault="00F3663B">
            <w:pPr>
              <w:pStyle w:val="TableParagraph"/>
              <w:spacing w:before="1"/>
              <w:ind w:left="64"/>
              <w:rPr>
                <w:rFonts w:ascii="Times New Roman"/>
                <w:b/>
              </w:rPr>
            </w:pPr>
            <w:r>
              <w:rPr>
                <w:rFonts w:ascii="Times New Roman"/>
                <w:b/>
              </w:rPr>
              <w:t>P</w:t>
            </w:r>
          </w:p>
        </w:tc>
        <w:tc>
          <w:tcPr>
            <w:tcW w:w="8018" w:type="dxa"/>
            <w:tcBorders>
              <w:top w:val="double" w:sz="4" w:space="0" w:color="000000"/>
            </w:tcBorders>
          </w:tcPr>
          <w:p w:rsidR="00FE46BD" w:rsidRDefault="00F3663B">
            <w:pPr>
              <w:pStyle w:val="TableParagraph"/>
              <w:spacing w:before="1"/>
              <w:ind w:left="64" w:right="447"/>
              <w:rPr>
                <w:rFonts w:ascii="Times New Roman" w:hAnsi="Times New Roman"/>
                <w:b/>
              </w:rPr>
            </w:pPr>
            <w:r>
              <w:rPr>
                <w:rFonts w:ascii="Times New Roman" w:hAnsi="Times New Roman"/>
                <w:b/>
              </w:rPr>
              <w:t>EĞİTİM</w:t>
            </w:r>
          </w:p>
        </w:tc>
        <w:tc>
          <w:tcPr>
            <w:tcW w:w="1481" w:type="dxa"/>
            <w:tcBorders>
              <w:top w:val="double" w:sz="4" w:space="0" w:color="000000"/>
            </w:tcBorders>
          </w:tcPr>
          <w:p w:rsidR="00FE46BD" w:rsidRDefault="00FE46BD"/>
        </w:tc>
      </w:tr>
      <w:tr w:rsidR="00FE46BD">
        <w:trPr>
          <w:trHeight w:hRule="exact" w:val="290"/>
        </w:trPr>
        <w:tc>
          <w:tcPr>
            <w:tcW w:w="1841" w:type="dxa"/>
            <w:tcBorders>
              <w:bottom w:val="single" w:sz="8" w:space="0" w:color="000000"/>
            </w:tcBorders>
          </w:tcPr>
          <w:p w:rsidR="00FE46BD" w:rsidRDefault="00F3663B">
            <w:pPr>
              <w:pStyle w:val="TableParagraph"/>
              <w:spacing w:before="22"/>
              <w:ind w:left="64"/>
              <w:rPr>
                <w:rFonts w:ascii="Times New Roman"/>
                <w:b/>
              </w:rPr>
            </w:pPr>
            <w:r>
              <w:rPr>
                <w:rFonts w:ascii="Times New Roman"/>
                <w:b/>
              </w:rPr>
              <w:t>85</w:t>
            </w:r>
          </w:p>
        </w:tc>
        <w:tc>
          <w:tcPr>
            <w:tcW w:w="8018" w:type="dxa"/>
            <w:tcBorders>
              <w:bottom w:val="single" w:sz="8" w:space="0" w:color="000000"/>
            </w:tcBorders>
          </w:tcPr>
          <w:p w:rsidR="00FE46BD" w:rsidRDefault="00F3663B">
            <w:pPr>
              <w:pStyle w:val="TableParagraph"/>
              <w:spacing w:before="22"/>
              <w:ind w:left="64" w:right="447"/>
              <w:rPr>
                <w:rFonts w:ascii="Times New Roman" w:hAnsi="Times New Roman"/>
                <w:b/>
              </w:rPr>
            </w:pPr>
            <w:r>
              <w:rPr>
                <w:rFonts w:ascii="Times New Roman" w:hAnsi="Times New Roman"/>
                <w:b/>
              </w:rPr>
              <w:t>Eğitim</w:t>
            </w:r>
          </w:p>
        </w:tc>
        <w:tc>
          <w:tcPr>
            <w:tcW w:w="1481" w:type="dxa"/>
            <w:tcBorders>
              <w:bottom w:val="single" w:sz="8" w:space="0" w:color="000000"/>
            </w:tcBorders>
          </w:tcPr>
          <w:p w:rsidR="00FE46BD" w:rsidRDefault="00FE46BD"/>
        </w:tc>
      </w:tr>
      <w:tr w:rsidR="00FE46BD">
        <w:trPr>
          <w:trHeight w:hRule="exact" w:val="281"/>
        </w:trPr>
        <w:tc>
          <w:tcPr>
            <w:tcW w:w="1841" w:type="dxa"/>
            <w:tcBorders>
              <w:top w:val="single" w:sz="8" w:space="0" w:color="000000"/>
            </w:tcBorders>
          </w:tcPr>
          <w:p w:rsidR="00FE46BD" w:rsidRDefault="00F3663B">
            <w:pPr>
              <w:pStyle w:val="TableParagraph"/>
              <w:spacing w:before="13"/>
              <w:ind w:left="64"/>
              <w:rPr>
                <w:rFonts w:ascii="Times New Roman"/>
                <w:b/>
              </w:rPr>
            </w:pPr>
            <w:r>
              <w:rPr>
                <w:rFonts w:ascii="Times New Roman"/>
                <w:b/>
              </w:rPr>
              <w:t>85.1</w:t>
            </w:r>
          </w:p>
        </w:tc>
        <w:tc>
          <w:tcPr>
            <w:tcW w:w="8018" w:type="dxa"/>
            <w:tcBorders>
              <w:top w:val="single" w:sz="8" w:space="0" w:color="000000"/>
            </w:tcBorders>
          </w:tcPr>
          <w:p w:rsidR="00FE46BD" w:rsidRDefault="00F3663B">
            <w:pPr>
              <w:pStyle w:val="TableParagraph"/>
              <w:spacing w:before="13"/>
              <w:ind w:left="64" w:right="447"/>
              <w:rPr>
                <w:rFonts w:ascii="Times New Roman" w:hAnsi="Times New Roman"/>
                <w:b/>
              </w:rPr>
            </w:pPr>
            <w:r>
              <w:rPr>
                <w:rFonts w:ascii="Times New Roman" w:hAnsi="Times New Roman"/>
                <w:b/>
              </w:rPr>
              <w:t>Okul öncesi eğitim</w:t>
            </w:r>
          </w:p>
        </w:tc>
        <w:tc>
          <w:tcPr>
            <w:tcW w:w="1481" w:type="dxa"/>
            <w:tcBorders>
              <w:top w:val="single" w:sz="8" w:space="0" w:color="000000"/>
            </w:tcBorders>
          </w:tcPr>
          <w:p w:rsidR="00FE46BD" w:rsidRDefault="00FE46BD"/>
        </w:tc>
      </w:tr>
      <w:tr w:rsidR="00FE46BD">
        <w:trPr>
          <w:trHeight w:hRule="exact" w:val="286"/>
        </w:trPr>
        <w:tc>
          <w:tcPr>
            <w:tcW w:w="1841" w:type="dxa"/>
          </w:tcPr>
          <w:p w:rsidR="00FE46BD" w:rsidRDefault="00F3663B">
            <w:pPr>
              <w:pStyle w:val="TableParagraph"/>
              <w:spacing w:before="22"/>
              <w:ind w:left="64"/>
              <w:rPr>
                <w:rFonts w:ascii="Times New Roman"/>
                <w:b/>
              </w:rPr>
            </w:pPr>
            <w:r>
              <w:rPr>
                <w:rFonts w:ascii="Times New Roman"/>
                <w:b/>
              </w:rPr>
              <w:t>85.10</w:t>
            </w:r>
          </w:p>
        </w:tc>
        <w:tc>
          <w:tcPr>
            <w:tcW w:w="8018" w:type="dxa"/>
          </w:tcPr>
          <w:p w:rsidR="00FE46BD" w:rsidRDefault="00F3663B">
            <w:pPr>
              <w:pStyle w:val="TableParagraph"/>
              <w:spacing w:before="22"/>
              <w:ind w:left="64" w:right="447"/>
              <w:rPr>
                <w:rFonts w:ascii="Times New Roman" w:hAnsi="Times New Roman"/>
                <w:b/>
              </w:rPr>
            </w:pPr>
            <w:r>
              <w:rPr>
                <w:rFonts w:ascii="Times New Roman" w:hAnsi="Times New Roman"/>
                <w:b/>
              </w:rPr>
              <w:t>Okul öncesi eğitim</w:t>
            </w:r>
          </w:p>
        </w:tc>
        <w:tc>
          <w:tcPr>
            <w:tcW w:w="1481" w:type="dxa"/>
          </w:tcPr>
          <w:p w:rsidR="00FE46BD" w:rsidRDefault="00FE46BD"/>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85.10.01</w:t>
            </w:r>
          </w:p>
        </w:tc>
        <w:tc>
          <w:tcPr>
            <w:tcW w:w="8018" w:type="dxa"/>
          </w:tcPr>
          <w:p w:rsidR="00FE46BD" w:rsidRDefault="00F3663B">
            <w:pPr>
              <w:pStyle w:val="TableParagraph"/>
              <w:spacing w:before="42"/>
              <w:ind w:left="64" w:right="447"/>
              <w:rPr>
                <w:rFonts w:ascii="Times New Roman" w:hAnsi="Times New Roman"/>
              </w:rPr>
            </w:pPr>
            <w:r>
              <w:rPr>
                <w:rFonts w:ascii="Times New Roman" w:hAnsi="Times New Roman"/>
              </w:rPr>
              <w:t>Kamu kurumları tarafından verilen okul öncesi eğitim faaliyeti (okula yönelik eğitim verilmeyen gündüz bakım (kreş) faaliyetleri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4"/>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85.10.02</w:t>
            </w:r>
          </w:p>
        </w:tc>
        <w:tc>
          <w:tcPr>
            <w:tcW w:w="8018" w:type="dxa"/>
          </w:tcPr>
          <w:p w:rsidR="00FE46BD" w:rsidRDefault="00F3663B">
            <w:pPr>
              <w:pStyle w:val="TableParagraph"/>
              <w:spacing w:before="42" w:line="252" w:lineRule="exact"/>
              <w:ind w:left="64" w:right="185"/>
              <w:rPr>
                <w:rFonts w:ascii="Times New Roman" w:hAnsi="Times New Roman"/>
              </w:rPr>
            </w:pPr>
            <w:r>
              <w:rPr>
                <w:rFonts w:ascii="Times New Roman" w:hAnsi="Times New Roman"/>
              </w:rPr>
              <w:t>Özel öğretim kurumları tarafından verilen okul öncesi eğitim faaliyeti (okula yönelik</w:t>
            </w:r>
          </w:p>
          <w:p w:rsidR="00FE46BD" w:rsidRDefault="00F3663B">
            <w:pPr>
              <w:pStyle w:val="TableParagraph"/>
              <w:spacing w:line="252" w:lineRule="exact"/>
              <w:ind w:left="64" w:right="447"/>
              <w:rPr>
                <w:rFonts w:ascii="Times New Roman" w:hAnsi="Times New Roman"/>
              </w:rPr>
            </w:pPr>
            <w:r>
              <w:rPr>
                <w:rFonts w:ascii="Times New Roman" w:hAnsi="Times New Roman"/>
              </w:rPr>
              <w:t>eğitim verilmeyen gündüz bakım (kreş) faaliyetleri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20"/>
              <w:ind w:left="64"/>
              <w:rPr>
                <w:rFonts w:ascii="Times New Roman"/>
                <w:b/>
              </w:rPr>
            </w:pPr>
            <w:r>
              <w:rPr>
                <w:rFonts w:ascii="Times New Roman"/>
                <w:b/>
              </w:rPr>
              <w:t>85.2</w:t>
            </w:r>
          </w:p>
        </w:tc>
        <w:tc>
          <w:tcPr>
            <w:tcW w:w="8018" w:type="dxa"/>
          </w:tcPr>
          <w:p w:rsidR="00FE46BD" w:rsidRDefault="00F3663B">
            <w:pPr>
              <w:pStyle w:val="TableParagraph"/>
              <w:spacing w:before="20"/>
              <w:ind w:left="64" w:right="447"/>
              <w:rPr>
                <w:rFonts w:ascii="Times New Roman" w:hAnsi="Times New Roman"/>
                <w:b/>
              </w:rPr>
            </w:pPr>
            <w:r>
              <w:rPr>
                <w:rFonts w:ascii="Times New Roman" w:hAnsi="Times New Roman"/>
                <w:b/>
              </w:rPr>
              <w:t>İlköğretim</w:t>
            </w:r>
          </w:p>
        </w:tc>
        <w:tc>
          <w:tcPr>
            <w:tcW w:w="1481" w:type="dxa"/>
          </w:tcPr>
          <w:p w:rsidR="00FE46BD" w:rsidRDefault="00FE46BD"/>
        </w:tc>
      </w:tr>
      <w:tr w:rsidR="00FE46BD">
        <w:trPr>
          <w:trHeight w:hRule="exact" w:val="286"/>
        </w:trPr>
        <w:tc>
          <w:tcPr>
            <w:tcW w:w="1841" w:type="dxa"/>
          </w:tcPr>
          <w:p w:rsidR="00FE46BD" w:rsidRDefault="00F3663B">
            <w:pPr>
              <w:pStyle w:val="TableParagraph"/>
              <w:spacing w:before="22"/>
              <w:ind w:left="64"/>
              <w:rPr>
                <w:rFonts w:ascii="Times New Roman"/>
                <w:b/>
              </w:rPr>
            </w:pPr>
            <w:r>
              <w:rPr>
                <w:rFonts w:ascii="Times New Roman"/>
                <w:b/>
              </w:rPr>
              <w:t>85.20</w:t>
            </w:r>
          </w:p>
        </w:tc>
        <w:tc>
          <w:tcPr>
            <w:tcW w:w="8018" w:type="dxa"/>
          </w:tcPr>
          <w:p w:rsidR="00FE46BD" w:rsidRDefault="00F3663B">
            <w:pPr>
              <w:pStyle w:val="TableParagraph"/>
              <w:spacing w:before="22"/>
              <w:ind w:left="64" w:right="447"/>
              <w:rPr>
                <w:rFonts w:ascii="Times New Roman" w:hAnsi="Times New Roman"/>
                <w:b/>
              </w:rPr>
            </w:pPr>
            <w:r>
              <w:rPr>
                <w:rFonts w:ascii="Times New Roman" w:hAnsi="Times New Roman"/>
                <w:b/>
              </w:rPr>
              <w:t>İlköğretim</w:t>
            </w:r>
          </w:p>
        </w:tc>
        <w:tc>
          <w:tcPr>
            <w:tcW w:w="1481" w:type="dxa"/>
          </w:tcPr>
          <w:p w:rsidR="00FE46BD" w:rsidRDefault="00FE46BD"/>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85.20.06</w:t>
            </w:r>
          </w:p>
        </w:tc>
        <w:tc>
          <w:tcPr>
            <w:tcW w:w="8018" w:type="dxa"/>
          </w:tcPr>
          <w:p w:rsidR="00FE46BD" w:rsidRDefault="00F3663B">
            <w:pPr>
              <w:pStyle w:val="TableParagraph"/>
              <w:spacing w:before="39"/>
              <w:ind w:left="64" w:right="185"/>
              <w:rPr>
                <w:rFonts w:ascii="Times New Roman" w:hAnsi="Times New Roman"/>
              </w:rPr>
            </w:pPr>
            <w:r>
              <w:rPr>
                <w:rFonts w:ascii="Times New Roman" w:hAnsi="Times New Roman"/>
              </w:rPr>
              <w:t>Kamu kurumları tarafından verilen fiziksel veya zihinsel engellilere yönelik ilköğretim</w:t>
            </w:r>
          </w:p>
          <w:p w:rsidR="00FE46BD" w:rsidRDefault="00F3663B">
            <w:pPr>
              <w:pStyle w:val="TableParagraph"/>
              <w:spacing w:before="1"/>
              <w:ind w:left="64" w:right="447"/>
              <w:rPr>
                <w:rFonts w:ascii="Times New Roman"/>
              </w:rPr>
            </w:pPr>
            <w:r>
              <w:rPr>
                <w:rFonts w:ascii="Times New Roman"/>
              </w:rPr>
              <w:t>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85.20.07</w:t>
            </w:r>
          </w:p>
        </w:tc>
        <w:tc>
          <w:tcPr>
            <w:tcW w:w="8018" w:type="dxa"/>
          </w:tcPr>
          <w:p w:rsidR="00FE46BD" w:rsidRDefault="00F3663B">
            <w:pPr>
              <w:pStyle w:val="TableParagraph"/>
              <w:spacing w:before="42"/>
              <w:ind w:left="64" w:right="581"/>
              <w:rPr>
                <w:rFonts w:ascii="Times New Roman" w:hAnsi="Times New Roman"/>
              </w:rPr>
            </w:pPr>
            <w:r>
              <w:rPr>
                <w:rFonts w:ascii="Times New Roman" w:hAnsi="Times New Roman"/>
              </w:rPr>
              <w:t>Kamu kurumları tarafından verilen ilköğretim faaliyeti (yetişkinlere yönelik okuma yazma programlarının verilmesi dahil, engelliler için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85.20.08</w:t>
            </w:r>
          </w:p>
        </w:tc>
        <w:tc>
          <w:tcPr>
            <w:tcW w:w="8018" w:type="dxa"/>
          </w:tcPr>
          <w:p w:rsidR="00FE46BD" w:rsidRDefault="00F3663B">
            <w:pPr>
              <w:pStyle w:val="TableParagraph"/>
              <w:spacing w:before="42" w:line="252" w:lineRule="exact"/>
              <w:ind w:left="64" w:right="447"/>
              <w:rPr>
                <w:rFonts w:ascii="Times New Roman" w:hAnsi="Times New Roman"/>
              </w:rPr>
            </w:pPr>
            <w:r>
              <w:rPr>
                <w:rFonts w:ascii="Times New Roman" w:hAnsi="Times New Roman"/>
              </w:rPr>
              <w:t>Özel öğretim kurumları tarafından verilen fiziksel veya zihinsel engellilere yönelik</w:t>
            </w:r>
          </w:p>
          <w:p w:rsidR="00FE46BD" w:rsidRDefault="00F3663B">
            <w:pPr>
              <w:pStyle w:val="TableParagraph"/>
              <w:spacing w:line="252" w:lineRule="exact"/>
              <w:ind w:left="64" w:right="447"/>
              <w:rPr>
                <w:rFonts w:ascii="Times New Roman" w:hAnsi="Times New Roman"/>
              </w:rPr>
            </w:pPr>
            <w:r>
              <w:rPr>
                <w:rFonts w:ascii="Times New Roman" w:hAnsi="Times New Roman"/>
              </w:rPr>
              <w:t>ilköğretim 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4"/>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85.20.09</w:t>
            </w:r>
          </w:p>
        </w:tc>
        <w:tc>
          <w:tcPr>
            <w:tcW w:w="8018" w:type="dxa"/>
          </w:tcPr>
          <w:p w:rsidR="00FE46BD" w:rsidRDefault="00F3663B">
            <w:pPr>
              <w:pStyle w:val="TableParagraph"/>
              <w:spacing w:before="42"/>
              <w:ind w:left="64" w:right="618"/>
              <w:rPr>
                <w:rFonts w:ascii="Times New Roman" w:hAnsi="Times New Roman"/>
              </w:rPr>
            </w:pPr>
            <w:r>
              <w:rPr>
                <w:rFonts w:ascii="Times New Roman" w:hAnsi="Times New Roman"/>
              </w:rPr>
              <w:t>Özel öğretim kurumları tarafından verilen ilköğretim faaliyeti (yetişkinlere yönelik okuma yazma programlarının verilmesi dahil, engelliler için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20"/>
              <w:ind w:left="64"/>
              <w:rPr>
                <w:rFonts w:ascii="Times New Roman"/>
                <w:b/>
              </w:rPr>
            </w:pPr>
            <w:r>
              <w:rPr>
                <w:rFonts w:ascii="Times New Roman"/>
                <w:b/>
              </w:rPr>
              <w:t>85.3</w:t>
            </w:r>
          </w:p>
        </w:tc>
        <w:tc>
          <w:tcPr>
            <w:tcW w:w="8018" w:type="dxa"/>
          </w:tcPr>
          <w:p w:rsidR="00FE46BD" w:rsidRDefault="00F3663B">
            <w:pPr>
              <w:pStyle w:val="TableParagraph"/>
              <w:spacing w:before="20"/>
              <w:ind w:left="64" w:right="447"/>
              <w:rPr>
                <w:rFonts w:ascii="Times New Roman" w:hAnsi="Times New Roman"/>
                <w:b/>
              </w:rPr>
            </w:pPr>
            <w:r>
              <w:rPr>
                <w:rFonts w:ascii="Times New Roman" w:hAnsi="Times New Roman"/>
                <w:b/>
              </w:rPr>
              <w:t>Ortaöğretim</w:t>
            </w:r>
          </w:p>
        </w:tc>
        <w:tc>
          <w:tcPr>
            <w:tcW w:w="1481" w:type="dxa"/>
          </w:tcPr>
          <w:p w:rsidR="00FE46BD" w:rsidRDefault="00FE46BD"/>
        </w:tc>
      </w:tr>
      <w:tr w:rsidR="00FE46BD">
        <w:trPr>
          <w:trHeight w:hRule="exact" w:val="286"/>
        </w:trPr>
        <w:tc>
          <w:tcPr>
            <w:tcW w:w="1841" w:type="dxa"/>
          </w:tcPr>
          <w:p w:rsidR="00FE46BD" w:rsidRDefault="00F3663B">
            <w:pPr>
              <w:pStyle w:val="TableParagraph"/>
              <w:spacing w:before="22"/>
              <w:ind w:left="64"/>
              <w:rPr>
                <w:rFonts w:ascii="Times New Roman"/>
                <w:b/>
              </w:rPr>
            </w:pPr>
            <w:r>
              <w:rPr>
                <w:rFonts w:ascii="Times New Roman"/>
                <w:b/>
              </w:rPr>
              <w:t>85.31</w:t>
            </w:r>
          </w:p>
        </w:tc>
        <w:tc>
          <w:tcPr>
            <w:tcW w:w="8018" w:type="dxa"/>
          </w:tcPr>
          <w:p w:rsidR="00FE46BD" w:rsidRDefault="00F3663B">
            <w:pPr>
              <w:pStyle w:val="TableParagraph"/>
              <w:spacing w:before="22"/>
              <w:ind w:left="64" w:right="447"/>
              <w:rPr>
                <w:rFonts w:ascii="Times New Roman" w:hAnsi="Times New Roman"/>
                <w:b/>
              </w:rPr>
            </w:pPr>
            <w:r>
              <w:rPr>
                <w:rFonts w:ascii="Times New Roman" w:hAnsi="Times New Roman"/>
                <w:b/>
              </w:rPr>
              <w:t>Genel ortaöğretim</w:t>
            </w:r>
          </w:p>
        </w:tc>
        <w:tc>
          <w:tcPr>
            <w:tcW w:w="1481" w:type="dxa"/>
          </w:tcPr>
          <w:p w:rsidR="00FE46BD" w:rsidRDefault="00FE46BD"/>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85.31.12</w:t>
            </w:r>
          </w:p>
        </w:tc>
        <w:tc>
          <w:tcPr>
            <w:tcW w:w="8018" w:type="dxa"/>
          </w:tcPr>
          <w:p w:rsidR="00FE46BD" w:rsidRDefault="00F3663B">
            <w:pPr>
              <w:pStyle w:val="TableParagraph"/>
              <w:spacing w:before="39"/>
              <w:ind w:left="64" w:right="185"/>
              <w:rPr>
                <w:rFonts w:ascii="Times New Roman" w:hAnsi="Times New Roman"/>
              </w:rPr>
            </w:pPr>
            <w:r>
              <w:rPr>
                <w:rFonts w:ascii="Times New Roman" w:hAnsi="Times New Roman"/>
              </w:rPr>
              <w:t>Kamu kurumları tarafından verilen genel ortaöğretim (lise) faaliyeti (engellilere yönelik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85.31.13</w:t>
            </w:r>
          </w:p>
        </w:tc>
        <w:tc>
          <w:tcPr>
            <w:tcW w:w="8018" w:type="dxa"/>
          </w:tcPr>
          <w:p w:rsidR="00FE46BD" w:rsidRDefault="00F3663B">
            <w:pPr>
              <w:pStyle w:val="TableParagraph"/>
              <w:spacing w:before="42" w:line="252" w:lineRule="exact"/>
              <w:ind w:left="64" w:right="447"/>
              <w:rPr>
                <w:rFonts w:ascii="Times New Roman" w:hAnsi="Times New Roman"/>
              </w:rPr>
            </w:pPr>
            <w:r>
              <w:rPr>
                <w:rFonts w:ascii="Times New Roman" w:hAnsi="Times New Roman"/>
              </w:rPr>
              <w:t>Kamu kurumları tarafından verilen fiziksel veya zihinsel engellilere yönelik genel</w:t>
            </w:r>
          </w:p>
          <w:p w:rsidR="00FE46BD" w:rsidRDefault="00F3663B">
            <w:pPr>
              <w:pStyle w:val="TableParagraph"/>
              <w:spacing w:line="252" w:lineRule="exact"/>
              <w:ind w:left="64" w:right="447"/>
              <w:rPr>
                <w:rFonts w:ascii="Times New Roman" w:hAnsi="Times New Roman"/>
              </w:rPr>
            </w:pPr>
            <w:r>
              <w:rPr>
                <w:rFonts w:ascii="Times New Roman" w:hAnsi="Times New Roman"/>
              </w:rPr>
              <w:t>ortaöğretim (lise) 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85.31.14</w:t>
            </w:r>
          </w:p>
        </w:tc>
        <w:tc>
          <w:tcPr>
            <w:tcW w:w="8018" w:type="dxa"/>
          </w:tcPr>
          <w:p w:rsidR="00FE46BD" w:rsidRDefault="00F3663B">
            <w:pPr>
              <w:pStyle w:val="TableParagraph"/>
              <w:spacing w:before="42"/>
              <w:ind w:left="64" w:right="283"/>
              <w:rPr>
                <w:rFonts w:ascii="Times New Roman" w:hAnsi="Times New Roman"/>
              </w:rPr>
            </w:pPr>
            <w:r>
              <w:rPr>
                <w:rFonts w:ascii="Times New Roman" w:hAnsi="Times New Roman"/>
              </w:rPr>
              <w:t>Özel öğretim kurumları tarafından verilen genel ortaöğretim (lise) faaliyeti (engellilere yönelik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4"/>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85.31.16</w:t>
            </w:r>
          </w:p>
        </w:tc>
        <w:tc>
          <w:tcPr>
            <w:tcW w:w="8018" w:type="dxa"/>
          </w:tcPr>
          <w:p w:rsidR="00FE46BD" w:rsidRDefault="00F3663B">
            <w:pPr>
              <w:pStyle w:val="TableParagraph"/>
              <w:spacing w:before="42" w:line="252" w:lineRule="exact"/>
              <w:ind w:left="64"/>
              <w:rPr>
                <w:rFonts w:ascii="Times New Roman" w:hAnsi="Times New Roman"/>
              </w:rPr>
            </w:pPr>
            <w:r>
              <w:rPr>
                <w:rFonts w:ascii="Times New Roman" w:hAnsi="Times New Roman"/>
              </w:rPr>
              <w:t>Özel öğretim kurumları tarafından verilen fiziksel veya zihinsel engellilere yönelik genel</w:t>
            </w:r>
          </w:p>
          <w:p w:rsidR="00FE46BD" w:rsidRDefault="00F3663B">
            <w:pPr>
              <w:pStyle w:val="TableParagraph"/>
              <w:spacing w:line="252" w:lineRule="exact"/>
              <w:ind w:left="64" w:right="447"/>
              <w:rPr>
                <w:rFonts w:ascii="Times New Roman" w:hAnsi="Times New Roman"/>
              </w:rPr>
            </w:pPr>
            <w:r>
              <w:rPr>
                <w:rFonts w:ascii="Times New Roman" w:hAnsi="Times New Roman"/>
              </w:rPr>
              <w:t>ortaöğretim (lise) 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20"/>
              <w:ind w:left="64"/>
              <w:rPr>
                <w:rFonts w:ascii="Times New Roman"/>
                <w:b/>
              </w:rPr>
            </w:pPr>
            <w:r>
              <w:rPr>
                <w:rFonts w:ascii="Times New Roman"/>
                <w:b/>
              </w:rPr>
              <w:t>85.32</w:t>
            </w:r>
          </w:p>
        </w:tc>
        <w:tc>
          <w:tcPr>
            <w:tcW w:w="8018" w:type="dxa"/>
          </w:tcPr>
          <w:p w:rsidR="00FE46BD" w:rsidRDefault="00F3663B">
            <w:pPr>
              <w:pStyle w:val="TableParagraph"/>
              <w:spacing w:before="20"/>
              <w:ind w:left="64" w:right="447"/>
              <w:rPr>
                <w:rFonts w:ascii="Times New Roman" w:hAnsi="Times New Roman"/>
                <w:b/>
              </w:rPr>
            </w:pPr>
            <w:r>
              <w:rPr>
                <w:rFonts w:ascii="Times New Roman" w:hAnsi="Times New Roman"/>
                <w:b/>
              </w:rPr>
              <w:t>Teknik ve mesleki orta öğretim</w:t>
            </w:r>
          </w:p>
        </w:tc>
        <w:tc>
          <w:tcPr>
            <w:tcW w:w="1481" w:type="dxa"/>
          </w:tcPr>
          <w:p w:rsidR="00FE46BD" w:rsidRDefault="00FE46BD"/>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85.32.10</w:t>
            </w:r>
          </w:p>
        </w:tc>
        <w:tc>
          <w:tcPr>
            <w:tcW w:w="8018" w:type="dxa"/>
          </w:tcPr>
          <w:p w:rsidR="00FE46BD" w:rsidRDefault="00F3663B">
            <w:pPr>
              <w:pStyle w:val="TableParagraph"/>
              <w:spacing w:before="39"/>
              <w:ind w:left="64" w:right="374"/>
              <w:rPr>
                <w:rFonts w:ascii="Times New Roman" w:hAnsi="Times New Roman"/>
              </w:rPr>
            </w:pPr>
            <w:r>
              <w:rPr>
                <w:rFonts w:ascii="Times New Roman" w:hAnsi="Times New Roman"/>
              </w:rPr>
              <w:t>Kamu kurumları tarafından verilen fiziksel veya zihinsel engellilere yönelik teknik ve mesleki ortaöğretim (lise) 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85.32.11</w:t>
            </w:r>
          </w:p>
        </w:tc>
        <w:tc>
          <w:tcPr>
            <w:tcW w:w="8018" w:type="dxa"/>
          </w:tcPr>
          <w:p w:rsidR="00FE46BD" w:rsidRDefault="00F3663B">
            <w:pPr>
              <w:pStyle w:val="TableParagraph"/>
              <w:spacing w:before="39"/>
              <w:ind w:left="64" w:right="881"/>
              <w:rPr>
                <w:rFonts w:ascii="Times New Roman" w:hAnsi="Times New Roman"/>
              </w:rPr>
            </w:pPr>
            <w:r>
              <w:rPr>
                <w:rFonts w:ascii="Times New Roman" w:hAnsi="Times New Roman"/>
              </w:rPr>
              <w:t>Kamu kurumları tarafından verilen teknik ve mesleki ortaöğretim (lise) faaliyeti (engellilere yönelik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85.32.12</w:t>
            </w:r>
          </w:p>
        </w:tc>
        <w:tc>
          <w:tcPr>
            <w:tcW w:w="8018" w:type="dxa"/>
          </w:tcPr>
          <w:p w:rsidR="00FE46BD" w:rsidRDefault="00F3663B">
            <w:pPr>
              <w:pStyle w:val="TableParagraph"/>
              <w:spacing w:before="42" w:line="252" w:lineRule="exact"/>
              <w:ind w:left="64" w:right="447"/>
              <w:rPr>
                <w:rFonts w:ascii="Times New Roman" w:hAnsi="Times New Roman"/>
              </w:rPr>
            </w:pPr>
            <w:r>
              <w:rPr>
                <w:rFonts w:ascii="Times New Roman" w:hAnsi="Times New Roman"/>
              </w:rPr>
              <w:t>Özel öğretim kurumları tarafından verilen fiziksel veya zihinsel engellilere yönelik</w:t>
            </w:r>
          </w:p>
          <w:p w:rsidR="00FE46BD" w:rsidRDefault="00F3663B">
            <w:pPr>
              <w:pStyle w:val="TableParagraph"/>
              <w:spacing w:line="252" w:lineRule="exact"/>
              <w:ind w:left="64" w:right="447"/>
              <w:rPr>
                <w:rFonts w:ascii="Times New Roman" w:hAnsi="Times New Roman"/>
              </w:rPr>
            </w:pPr>
            <w:r>
              <w:rPr>
                <w:rFonts w:ascii="Times New Roman" w:hAnsi="Times New Roman"/>
              </w:rPr>
              <w:t>teknik ve mesleki ortaöğretim (lise) faaliyeti</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85.32.13</w:t>
            </w:r>
          </w:p>
        </w:tc>
        <w:tc>
          <w:tcPr>
            <w:tcW w:w="8018" w:type="dxa"/>
          </w:tcPr>
          <w:p w:rsidR="00FE46BD" w:rsidRDefault="00F3663B">
            <w:pPr>
              <w:pStyle w:val="TableParagraph"/>
              <w:spacing w:before="42"/>
              <w:ind w:left="64" w:right="264"/>
              <w:rPr>
                <w:rFonts w:ascii="Times New Roman" w:hAnsi="Times New Roman"/>
              </w:rPr>
            </w:pPr>
            <w:r>
              <w:rPr>
                <w:rFonts w:ascii="Times New Roman" w:hAnsi="Times New Roman"/>
              </w:rPr>
              <w:t>Özel öğretim kurumları tarafından verilen teknik ve mesleki ortaöğretim (lise) faaliyeti (engellilere yönelik verilen eğitim hariç)</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Tehlikeli</w:t>
            </w:r>
          </w:p>
        </w:tc>
      </w:tr>
      <w:tr w:rsidR="00FE46BD">
        <w:trPr>
          <w:trHeight w:hRule="exact" w:val="288"/>
        </w:trPr>
        <w:tc>
          <w:tcPr>
            <w:tcW w:w="1841" w:type="dxa"/>
          </w:tcPr>
          <w:p w:rsidR="00FE46BD" w:rsidRDefault="00F3663B">
            <w:pPr>
              <w:pStyle w:val="TableParagraph"/>
              <w:spacing w:before="18"/>
              <w:ind w:left="64"/>
              <w:rPr>
                <w:rFonts w:ascii="Times New Roman"/>
              </w:rPr>
            </w:pPr>
            <w:r>
              <w:rPr>
                <w:rFonts w:ascii="Times New Roman"/>
              </w:rPr>
              <w:t>85.32.14</w:t>
            </w:r>
          </w:p>
        </w:tc>
        <w:tc>
          <w:tcPr>
            <w:tcW w:w="8018" w:type="dxa"/>
          </w:tcPr>
          <w:p w:rsidR="00FE46BD" w:rsidRDefault="00F3663B">
            <w:pPr>
              <w:pStyle w:val="TableParagraph"/>
              <w:spacing w:before="18"/>
              <w:ind w:left="64" w:right="447"/>
              <w:rPr>
                <w:rFonts w:ascii="Times New Roman" w:hAnsi="Times New Roman"/>
              </w:rPr>
            </w:pPr>
            <w:r>
              <w:rPr>
                <w:rFonts w:ascii="Times New Roman" w:hAnsi="Times New Roman"/>
              </w:rPr>
              <w:t>Çıraklık eğitimi</w:t>
            </w:r>
          </w:p>
        </w:tc>
        <w:tc>
          <w:tcPr>
            <w:tcW w:w="1481" w:type="dxa"/>
          </w:tcPr>
          <w:p w:rsidR="00FE46BD" w:rsidRDefault="00F3663B">
            <w:pPr>
              <w:pStyle w:val="TableParagraph"/>
              <w:spacing w:before="18"/>
              <w:ind w:left="64"/>
              <w:rPr>
                <w:rFonts w:ascii="Times New Roman"/>
              </w:rPr>
            </w:pPr>
            <w:r>
              <w:rPr>
                <w:rFonts w:ascii="Times New Roman"/>
              </w:rPr>
              <w:t>Tehlikeli</w:t>
            </w:r>
          </w:p>
        </w:tc>
      </w:tr>
      <w:tr w:rsidR="00FE46BD">
        <w:trPr>
          <w:trHeight w:hRule="exact" w:val="286"/>
        </w:trPr>
        <w:tc>
          <w:tcPr>
            <w:tcW w:w="1841" w:type="dxa"/>
          </w:tcPr>
          <w:p w:rsidR="00FE46BD" w:rsidRDefault="00F3663B">
            <w:pPr>
              <w:pStyle w:val="TableParagraph"/>
              <w:spacing w:before="15"/>
              <w:ind w:left="64"/>
              <w:rPr>
                <w:rFonts w:ascii="Times New Roman"/>
              </w:rPr>
            </w:pPr>
            <w:r>
              <w:rPr>
                <w:rFonts w:ascii="Times New Roman"/>
              </w:rPr>
              <w:t>85.32.15</w:t>
            </w:r>
          </w:p>
        </w:tc>
        <w:tc>
          <w:tcPr>
            <w:tcW w:w="8018" w:type="dxa"/>
          </w:tcPr>
          <w:p w:rsidR="00FE46BD" w:rsidRDefault="00F3663B">
            <w:pPr>
              <w:pStyle w:val="TableParagraph"/>
              <w:spacing w:before="15"/>
              <w:ind w:left="64" w:right="447"/>
              <w:rPr>
                <w:rFonts w:ascii="Times New Roman" w:hAnsi="Times New Roman"/>
              </w:rPr>
            </w:pPr>
            <w:r>
              <w:rPr>
                <w:rFonts w:ascii="Times New Roman" w:hAnsi="Times New Roman"/>
              </w:rPr>
              <w:t>Ticari sertifika veren havacılık, yelkencilik, gemicilik, vb. kursların faaliyetleri</w:t>
            </w:r>
          </w:p>
        </w:tc>
        <w:tc>
          <w:tcPr>
            <w:tcW w:w="1481" w:type="dxa"/>
          </w:tcPr>
          <w:p w:rsidR="00FE46BD" w:rsidRDefault="00F3663B">
            <w:pPr>
              <w:pStyle w:val="TableParagraph"/>
              <w:spacing w:before="15"/>
              <w:ind w:left="64"/>
              <w:rPr>
                <w:rFonts w:ascii="Times New Roman"/>
              </w:rPr>
            </w:pPr>
            <w:r>
              <w:rPr>
                <w:rFonts w:ascii="Times New Roman"/>
              </w:rPr>
              <w:t>Tehlikeli</w:t>
            </w:r>
          </w:p>
        </w:tc>
      </w:tr>
      <w:tr w:rsidR="00FE46BD">
        <w:trPr>
          <w:trHeight w:hRule="exact" w:val="286"/>
        </w:trPr>
        <w:tc>
          <w:tcPr>
            <w:tcW w:w="1841" w:type="dxa"/>
          </w:tcPr>
          <w:p w:rsidR="00FE46BD" w:rsidRDefault="00F3663B">
            <w:pPr>
              <w:pStyle w:val="TableParagraph"/>
              <w:spacing w:before="18"/>
              <w:ind w:left="64"/>
              <w:rPr>
                <w:rFonts w:ascii="Times New Roman"/>
              </w:rPr>
            </w:pPr>
            <w:r>
              <w:rPr>
                <w:rFonts w:ascii="Times New Roman"/>
              </w:rPr>
              <w:t>85.32.16</w:t>
            </w:r>
          </w:p>
        </w:tc>
        <w:tc>
          <w:tcPr>
            <w:tcW w:w="8018" w:type="dxa"/>
          </w:tcPr>
          <w:p w:rsidR="00FE46BD" w:rsidRDefault="00F3663B">
            <w:pPr>
              <w:pStyle w:val="TableParagraph"/>
              <w:spacing w:before="18"/>
              <w:ind w:left="64" w:right="447"/>
              <w:rPr>
                <w:rFonts w:ascii="Times New Roman" w:hAnsi="Times New Roman"/>
              </w:rPr>
            </w:pPr>
            <w:r>
              <w:rPr>
                <w:rFonts w:ascii="Times New Roman" w:hAnsi="Times New Roman"/>
              </w:rPr>
              <w:t>Ticari taşıt kullanma belgesi veren sürücü kurslarının faaliyetleri</w:t>
            </w:r>
          </w:p>
        </w:tc>
        <w:tc>
          <w:tcPr>
            <w:tcW w:w="1481" w:type="dxa"/>
          </w:tcPr>
          <w:p w:rsidR="00FE46BD" w:rsidRDefault="00F3663B">
            <w:pPr>
              <w:pStyle w:val="TableParagraph"/>
              <w:spacing w:before="18"/>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18"/>
              <w:ind w:left="64"/>
              <w:rPr>
                <w:rFonts w:ascii="Times New Roman"/>
              </w:rPr>
            </w:pPr>
            <w:r>
              <w:rPr>
                <w:rFonts w:ascii="Times New Roman"/>
              </w:rPr>
              <w:t>85.32.90</w:t>
            </w:r>
          </w:p>
        </w:tc>
        <w:tc>
          <w:tcPr>
            <w:tcW w:w="8018" w:type="dxa"/>
          </w:tcPr>
          <w:p w:rsidR="00FE46BD" w:rsidRDefault="00F3663B">
            <w:pPr>
              <w:pStyle w:val="TableParagraph"/>
              <w:spacing w:before="18"/>
              <w:ind w:left="64" w:right="447"/>
              <w:rPr>
                <w:rFonts w:ascii="Times New Roman" w:hAnsi="Times New Roman"/>
              </w:rPr>
            </w:pPr>
            <w:r>
              <w:rPr>
                <w:rFonts w:ascii="Times New Roman" w:hAnsi="Times New Roman"/>
              </w:rPr>
              <w:t>Mesleki amaçlı eğitim veren diğer kursların faaliyetleri</w:t>
            </w:r>
          </w:p>
        </w:tc>
        <w:tc>
          <w:tcPr>
            <w:tcW w:w="1481" w:type="dxa"/>
          </w:tcPr>
          <w:p w:rsidR="00FE46BD" w:rsidRDefault="00F3663B">
            <w:pPr>
              <w:pStyle w:val="TableParagraph"/>
              <w:spacing w:before="18"/>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22"/>
              <w:ind w:left="64"/>
              <w:rPr>
                <w:rFonts w:ascii="Times New Roman"/>
                <w:b/>
              </w:rPr>
            </w:pPr>
            <w:r>
              <w:rPr>
                <w:rFonts w:ascii="Times New Roman"/>
                <w:b/>
              </w:rPr>
              <w:t>85.4</w:t>
            </w:r>
          </w:p>
        </w:tc>
        <w:tc>
          <w:tcPr>
            <w:tcW w:w="8018" w:type="dxa"/>
          </w:tcPr>
          <w:p w:rsidR="00FE46BD" w:rsidRDefault="00F3663B">
            <w:pPr>
              <w:pStyle w:val="TableParagraph"/>
              <w:spacing w:before="22"/>
              <w:ind w:left="64"/>
              <w:rPr>
                <w:rFonts w:ascii="Times New Roman" w:hAnsi="Times New Roman"/>
                <w:b/>
              </w:rPr>
            </w:pPr>
            <w:r>
              <w:rPr>
                <w:rFonts w:ascii="Times New Roman" w:hAnsi="Times New Roman"/>
                <w:b/>
              </w:rPr>
              <w:t>Ortaöğretim sonrası yükseköğretim derecesinde olmayan eğitim ve yükseköğretim</w:t>
            </w:r>
          </w:p>
        </w:tc>
        <w:tc>
          <w:tcPr>
            <w:tcW w:w="1481" w:type="dxa"/>
          </w:tcPr>
          <w:p w:rsidR="00FE46BD" w:rsidRDefault="00FE46BD"/>
        </w:tc>
      </w:tr>
      <w:tr w:rsidR="00FE46BD">
        <w:trPr>
          <w:trHeight w:hRule="exact" w:val="286"/>
        </w:trPr>
        <w:tc>
          <w:tcPr>
            <w:tcW w:w="1841" w:type="dxa"/>
          </w:tcPr>
          <w:p w:rsidR="00FE46BD" w:rsidRDefault="00F3663B">
            <w:pPr>
              <w:pStyle w:val="TableParagraph"/>
              <w:spacing w:before="22"/>
              <w:ind w:left="64"/>
              <w:rPr>
                <w:rFonts w:ascii="Times New Roman"/>
                <w:b/>
              </w:rPr>
            </w:pPr>
            <w:r>
              <w:rPr>
                <w:rFonts w:ascii="Times New Roman"/>
                <w:b/>
              </w:rPr>
              <w:t>85.41</w:t>
            </w:r>
          </w:p>
        </w:tc>
        <w:tc>
          <w:tcPr>
            <w:tcW w:w="8018" w:type="dxa"/>
          </w:tcPr>
          <w:p w:rsidR="00FE46BD" w:rsidRDefault="00F3663B">
            <w:pPr>
              <w:pStyle w:val="TableParagraph"/>
              <w:spacing w:before="22"/>
              <w:ind w:left="64" w:right="447"/>
              <w:rPr>
                <w:rFonts w:ascii="Times New Roman" w:hAnsi="Times New Roman"/>
                <w:b/>
              </w:rPr>
            </w:pPr>
            <w:r>
              <w:rPr>
                <w:rFonts w:ascii="Times New Roman" w:hAnsi="Times New Roman"/>
                <w:b/>
              </w:rPr>
              <w:t>Ortaöğretim sonrası yükseköğretim derecesinde olmayan eğitim</w:t>
            </w:r>
          </w:p>
        </w:tc>
        <w:tc>
          <w:tcPr>
            <w:tcW w:w="1481" w:type="dxa"/>
          </w:tcPr>
          <w:p w:rsidR="00FE46BD" w:rsidRDefault="00FE46BD"/>
        </w:tc>
      </w:tr>
      <w:tr w:rsidR="00FE46BD">
        <w:trPr>
          <w:trHeight w:hRule="exact" w:val="288"/>
        </w:trPr>
        <w:tc>
          <w:tcPr>
            <w:tcW w:w="1841" w:type="dxa"/>
          </w:tcPr>
          <w:p w:rsidR="00FE46BD" w:rsidRDefault="00F3663B">
            <w:pPr>
              <w:pStyle w:val="TableParagraph"/>
              <w:spacing w:before="18"/>
              <w:ind w:left="64"/>
              <w:rPr>
                <w:rFonts w:ascii="Times New Roman"/>
              </w:rPr>
            </w:pPr>
            <w:r>
              <w:rPr>
                <w:rFonts w:ascii="Times New Roman"/>
              </w:rPr>
              <w:t>85.41.01</w:t>
            </w:r>
          </w:p>
        </w:tc>
        <w:tc>
          <w:tcPr>
            <w:tcW w:w="8018" w:type="dxa"/>
          </w:tcPr>
          <w:p w:rsidR="00FE46BD" w:rsidRDefault="00F3663B">
            <w:pPr>
              <w:pStyle w:val="TableParagraph"/>
              <w:spacing w:before="18"/>
              <w:ind w:left="64" w:right="447"/>
              <w:rPr>
                <w:rFonts w:ascii="Times New Roman" w:hAnsi="Times New Roman"/>
              </w:rPr>
            </w:pPr>
            <w:r>
              <w:rPr>
                <w:rFonts w:ascii="Times New Roman" w:hAnsi="Times New Roman"/>
              </w:rPr>
              <w:t>Ortaöğretim sonrası yükseköğretim derecesinde olmayan eğitim faaliyeti</w:t>
            </w:r>
          </w:p>
        </w:tc>
        <w:tc>
          <w:tcPr>
            <w:tcW w:w="1481" w:type="dxa"/>
          </w:tcPr>
          <w:p w:rsidR="00FE46BD" w:rsidRDefault="00F3663B">
            <w:pPr>
              <w:pStyle w:val="TableParagraph"/>
              <w:spacing w:before="18"/>
              <w:ind w:left="64"/>
              <w:rPr>
                <w:rFonts w:ascii="Times New Roman"/>
              </w:rPr>
            </w:pPr>
            <w:r>
              <w:rPr>
                <w:rFonts w:ascii="Times New Roman"/>
              </w:rPr>
              <w:t>Az Tehlikeli</w:t>
            </w:r>
          </w:p>
        </w:tc>
      </w:tr>
      <w:tr w:rsidR="00FE46BD">
        <w:trPr>
          <w:trHeight w:hRule="exact" w:val="286"/>
        </w:trPr>
        <w:tc>
          <w:tcPr>
            <w:tcW w:w="1841" w:type="dxa"/>
          </w:tcPr>
          <w:p w:rsidR="00FE46BD" w:rsidRDefault="00F3663B">
            <w:pPr>
              <w:pStyle w:val="TableParagraph"/>
              <w:spacing w:before="20"/>
              <w:ind w:left="64"/>
              <w:rPr>
                <w:rFonts w:ascii="Times New Roman"/>
                <w:b/>
              </w:rPr>
            </w:pPr>
            <w:r>
              <w:rPr>
                <w:rFonts w:ascii="Times New Roman"/>
                <w:b/>
              </w:rPr>
              <w:t>85.42</w:t>
            </w:r>
          </w:p>
        </w:tc>
        <w:tc>
          <w:tcPr>
            <w:tcW w:w="8018" w:type="dxa"/>
          </w:tcPr>
          <w:p w:rsidR="00FE46BD" w:rsidRDefault="00F3663B">
            <w:pPr>
              <w:pStyle w:val="TableParagraph"/>
              <w:spacing w:before="20"/>
              <w:ind w:left="64" w:right="447"/>
              <w:rPr>
                <w:rFonts w:ascii="Times New Roman" w:hAnsi="Times New Roman"/>
                <w:b/>
              </w:rPr>
            </w:pPr>
            <w:r>
              <w:rPr>
                <w:rFonts w:ascii="Times New Roman" w:hAnsi="Times New Roman"/>
                <w:b/>
              </w:rPr>
              <w:t>Yükseköğretim</w:t>
            </w:r>
          </w:p>
        </w:tc>
        <w:tc>
          <w:tcPr>
            <w:tcW w:w="1481" w:type="dxa"/>
          </w:tcPr>
          <w:p w:rsidR="00FE46BD" w:rsidRDefault="00FE46BD"/>
        </w:tc>
      </w:tr>
      <w:tr w:rsidR="00FE46BD">
        <w:trPr>
          <w:trHeight w:hRule="exact" w:val="562"/>
        </w:trPr>
        <w:tc>
          <w:tcPr>
            <w:tcW w:w="184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85.42.01</w:t>
            </w:r>
          </w:p>
        </w:tc>
        <w:tc>
          <w:tcPr>
            <w:tcW w:w="8018" w:type="dxa"/>
          </w:tcPr>
          <w:p w:rsidR="00FE46BD" w:rsidRDefault="00F3663B">
            <w:pPr>
              <w:pStyle w:val="TableParagraph"/>
              <w:spacing w:before="39"/>
              <w:ind w:left="64" w:right="319"/>
              <w:rPr>
                <w:rFonts w:ascii="Times New Roman" w:hAnsi="Times New Roman"/>
              </w:rPr>
            </w:pPr>
            <w:r>
              <w:rPr>
                <w:rFonts w:ascii="Times New Roman" w:hAnsi="Times New Roman"/>
              </w:rPr>
              <w:t>Kamu kurumları tarafından verilen yükseköğretim faaliyeti (yükseköğretim düzeyinde eğitim sağlayan konservatuarlar dahil)</w:t>
            </w:r>
          </w:p>
        </w:tc>
        <w:tc>
          <w:tcPr>
            <w:tcW w:w="1481" w:type="dxa"/>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1313"/>
        </w:trPr>
        <w:tc>
          <w:tcPr>
            <w:tcW w:w="1841" w:type="dxa"/>
          </w:tcPr>
          <w:p w:rsidR="00FE46BD" w:rsidRDefault="00FE46BD"/>
        </w:tc>
        <w:tc>
          <w:tcPr>
            <w:tcW w:w="8018" w:type="dxa"/>
          </w:tcPr>
          <w:p w:rsidR="00FE46BD" w:rsidRDefault="00FE46BD"/>
        </w:tc>
        <w:tc>
          <w:tcPr>
            <w:tcW w:w="1481" w:type="dxa"/>
          </w:tcPr>
          <w:p w:rsidR="00FE46BD" w:rsidRDefault="00FE46BD">
            <w:pPr>
              <w:pStyle w:val="TableParagraph"/>
              <w:spacing w:before="10"/>
              <w:rPr>
                <w:rFonts w:ascii="Comic Sans MS"/>
                <w:sz w:val="23"/>
              </w:rPr>
            </w:pPr>
          </w:p>
          <w:p w:rsidR="00FE46BD" w:rsidRDefault="00F04D63">
            <w:pPr>
              <w:pStyle w:val="TableParagraph"/>
              <w:ind w:left="228"/>
              <w:rPr>
                <w:rFonts w:ascii="Palatino Linotype" w:hAnsi="Palatino Linotype"/>
                <w:b/>
                <w:sz w:val="24"/>
              </w:rPr>
            </w:pPr>
            <w:hyperlink w:anchor="_bookmark4" w:history="1">
              <w:r w:rsidR="00F3663B">
                <w:rPr>
                  <w:rFonts w:ascii="Palatino Linotype" w:hAnsi="Palatino Linotype"/>
                  <w:b/>
                  <w:w w:val="95"/>
                  <w:sz w:val="24"/>
                  <w:u w:val="single"/>
                </w:rPr>
                <w:t>Başa Dön</w:t>
              </w:r>
            </w:hyperlink>
          </w:p>
        </w:tc>
      </w:tr>
    </w:tbl>
    <w:p w:rsidR="00FE46BD" w:rsidRDefault="00FE46BD">
      <w:pPr>
        <w:rPr>
          <w:sz w:val="2"/>
          <w:szCs w:val="2"/>
        </w:rPr>
        <w:sectPr w:rsidR="00FE46BD" w:rsidSect="000E16C2">
          <w:headerReference w:type="default" r:id="rId7"/>
          <w:footerReference w:type="default" r:id="rId8"/>
          <w:pgSz w:w="11910" w:h="16840"/>
          <w:pgMar w:top="851" w:right="159" w:bottom="0" w:left="159" w:header="0" w:footer="0" w:gutter="0"/>
          <w:cols w:space="708"/>
        </w:sectPr>
      </w:pPr>
    </w:p>
    <w:tbl>
      <w:tblPr>
        <w:tblStyle w:val="TableNormal"/>
        <w:tblW w:w="0" w:type="auto"/>
        <w:tblInd w:w="118" w:type="dxa"/>
        <w:tblBorders>
          <w:top w:val="nil"/>
          <w:left w:val="nil"/>
          <w:bottom w:val="nil"/>
          <w:right w:val="nil"/>
          <w:insideH w:val="nil"/>
          <w:insideV w:val="nil"/>
        </w:tblBorders>
        <w:tblLayout w:type="fixed"/>
        <w:tblLook w:val="01E0"/>
      </w:tblPr>
      <w:tblGrid>
        <w:gridCol w:w="1841"/>
        <w:gridCol w:w="8018"/>
        <w:gridCol w:w="1481"/>
      </w:tblGrid>
      <w:tr w:rsidR="00FE46BD">
        <w:trPr>
          <w:trHeight w:hRule="exact" w:val="557"/>
        </w:trPr>
        <w:tc>
          <w:tcPr>
            <w:tcW w:w="1841" w:type="dxa"/>
            <w:tcBorders>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85.42.03</w:t>
            </w:r>
          </w:p>
        </w:tc>
        <w:tc>
          <w:tcPr>
            <w:tcW w:w="8018" w:type="dxa"/>
            <w:tcBorders>
              <w:left w:val="single" w:sz="4" w:space="0" w:color="000000"/>
              <w:bottom w:val="single" w:sz="4" w:space="0" w:color="000000"/>
              <w:right w:val="single" w:sz="4" w:space="0" w:color="000000"/>
            </w:tcBorders>
          </w:tcPr>
          <w:p w:rsidR="00FE46BD" w:rsidRDefault="00F3663B">
            <w:pPr>
              <w:pStyle w:val="TableParagraph"/>
              <w:spacing w:before="42"/>
              <w:ind w:left="64" w:right="661"/>
              <w:rPr>
                <w:rFonts w:ascii="Times New Roman" w:hAnsi="Times New Roman"/>
              </w:rPr>
            </w:pPr>
            <w:r>
              <w:rPr>
                <w:rFonts w:ascii="Times New Roman" w:hAnsi="Times New Roman"/>
              </w:rPr>
              <w:t>Özel öğretim kurumları tarafından verilen yükseköğretim faaliyeti (yükseköğretim düzeyinde eğitim sağlayan konservatuarlar dahil)</w:t>
            </w:r>
          </w:p>
        </w:tc>
        <w:tc>
          <w:tcPr>
            <w:tcW w:w="1481" w:type="dxa"/>
            <w:tcBorders>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Pr>
                <w:rFonts w:ascii="Times New Roman"/>
                <w:b/>
              </w:rPr>
            </w:pPr>
            <w:r>
              <w:rPr>
                <w:rFonts w:ascii="Times New Roman"/>
                <w:b/>
              </w:rPr>
              <w:t>85.5</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ight="447"/>
              <w:rPr>
                <w:rFonts w:ascii="Times New Roman" w:hAnsi="Times New Roman"/>
                <w:b/>
              </w:rPr>
            </w:pPr>
            <w:r>
              <w:rPr>
                <w:rFonts w:ascii="Times New Roman" w:hAnsi="Times New Roman"/>
                <w:b/>
              </w:rPr>
              <w:t>Diğer eğitim</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Pr>
                <w:rFonts w:ascii="Times New Roman"/>
                <w:b/>
              </w:rPr>
            </w:pPr>
            <w:r>
              <w:rPr>
                <w:rFonts w:ascii="Times New Roman"/>
                <w:b/>
              </w:rPr>
              <w:t>85.51</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ight="447"/>
              <w:rPr>
                <w:rFonts w:ascii="Times New Roman" w:hAnsi="Times New Roman"/>
                <w:b/>
              </w:rPr>
            </w:pPr>
            <w:r>
              <w:rPr>
                <w:rFonts w:ascii="Times New Roman" w:hAnsi="Times New Roman"/>
                <w:b/>
              </w:rPr>
              <w:t>Spor ve eğlence eğitimi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0"/>
              <w:rPr>
                <w:rFonts w:ascii="Comic Sans MS"/>
                <w:sz w:val="18"/>
              </w:rPr>
            </w:pPr>
          </w:p>
          <w:p w:rsidR="00FE46BD" w:rsidRDefault="00F3663B">
            <w:pPr>
              <w:pStyle w:val="TableParagraph"/>
              <w:ind w:left="64"/>
              <w:rPr>
                <w:rFonts w:ascii="Times New Roman"/>
              </w:rPr>
            </w:pPr>
            <w:r>
              <w:rPr>
                <w:rFonts w:ascii="Times New Roman"/>
              </w:rPr>
              <w:t>85.51.03</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63"/>
              <w:ind w:left="64" w:right="196"/>
              <w:rPr>
                <w:rFonts w:ascii="Times New Roman" w:hAnsi="Times New Roman"/>
              </w:rPr>
            </w:pPr>
            <w:r>
              <w:rPr>
                <w:rFonts w:ascii="Times New Roman" w:hAnsi="Times New Roman"/>
              </w:rPr>
              <w:t>Spor ve eğlence eğitim kursları (futbol, dövüş sanatları, jimnastik, binicilik, yüzme, dalgıçlık, paraşüt, briç, yoga, vb. eğitimi ile profesyonel spor eğitimcilerinin faaliyetleri dahil, temel, orta ve 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0"/>
              <w:rPr>
                <w:rFonts w:ascii="Comic Sans MS"/>
                <w:sz w:val="18"/>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Pr>
                <w:rFonts w:ascii="Times New Roman"/>
                <w:b/>
              </w:rPr>
            </w:pPr>
            <w:r>
              <w:rPr>
                <w:rFonts w:ascii="Times New Roman"/>
                <w:b/>
              </w:rPr>
              <w:t>85.52</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ight="447"/>
              <w:rPr>
                <w:rFonts w:ascii="Times New Roman" w:hAnsi="Times New Roman"/>
                <w:b/>
              </w:rPr>
            </w:pPr>
            <w:r>
              <w:rPr>
                <w:rFonts w:ascii="Times New Roman" w:hAnsi="Times New Roman"/>
                <w:b/>
              </w:rPr>
              <w:t>Kültürel eğitim</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85.52.05</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9"/>
              <w:ind w:left="64" w:right="184"/>
              <w:rPr>
                <w:rFonts w:ascii="Times New Roman" w:hAnsi="Times New Roman"/>
              </w:rPr>
            </w:pPr>
            <w:r>
              <w:rPr>
                <w:rFonts w:ascii="Times New Roman" w:hAnsi="Times New Roman"/>
              </w:rPr>
              <w:t>Kültürel eğitim veren kursların faaliyeti (bale, dans, müzik, fotoğraf, halk oyunu, resim, drama, vb. eğitimi dahil, temel, orta ve 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Pr>
                <w:rFonts w:ascii="Times New Roman"/>
                <w:b/>
              </w:rPr>
            </w:pPr>
            <w:r>
              <w:rPr>
                <w:rFonts w:ascii="Times New Roman"/>
                <w:b/>
              </w:rPr>
              <w:t>85.53</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ight="447"/>
              <w:rPr>
                <w:rFonts w:ascii="Times New Roman" w:hAnsi="Times New Roman"/>
                <w:b/>
              </w:rPr>
            </w:pPr>
            <w:r>
              <w:rPr>
                <w:rFonts w:ascii="Times New Roman" w:hAnsi="Times New Roman"/>
                <w:b/>
              </w:rPr>
              <w:t>Sürücü kursu faaliyetleri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85.53.01</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42"/>
              <w:ind w:left="64" w:right="869"/>
              <w:rPr>
                <w:rFonts w:ascii="Times New Roman" w:hAnsi="Times New Roman"/>
              </w:rPr>
            </w:pPr>
            <w:r>
              <w:rPr>
                <w:rFonts w:ascii="Times New Roman" w:hAnsi="Times New Roman"/>
              </w:rPr>
              <w:t>Sürücü kursu faaliyetleri (ticari sertifika veren sürücülük, havacılık, yelkencilik, gemicilik eğitimi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Pr>
                <w:rFonts w:ascii="Times New Roman"/>
                <w:b/>
              </w:rPr>
            </w:pPr>
            <w:r>
              <w:rPr>
                <w:rFonts w:ascii="Times New Roman"/>
                <w:b/>
              </w:rPr>
              <w:t>85.59</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ight="447"/>
              <w:rPr>
                <w:rFonts w:ascii="Times New Roman" w:hAnsi="Times New Roman"/>
                <w:b/>
              </w:rPr>
            </w:pPr>
            <w:r>
              <w:rPr>
                <w:rFonts w:ascii="Times New Roman" w:hAnsi="Times New Roman"/>
                <w:b/>
              </w:rPr>
              <w:t>Başka yerde sınıflandırılmamış diğer eğitim</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Pr>
                <w:rFonts w:ascii="Times New Roman"/>
              </w:rPr>
            </w:pPr>
            <w:r>
              <w:rPr>
                <w:rFonts w:ascii="Times New Roman"/>
              </w:rPr>
              <w:t>85.59.01</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ight="447"/>
              <w:rPr>
                <w:rFonts w:ascii="Times New Roman" w:hAnsi="Times New Roman"/>
              </w:rPr>
            </w:pPr>
            <w:r>
              <w:rPr>
                <w:rFonts w:ascii="Times New Roman" w:hAnsi="Times New Roman"/>
              </w:rPr>
              <w:t>Halk eğitim merkezlerinin faaliyetleri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Pr>
                <w:rFonts w:ascii="Times New Roman"/>
              </w:rPr>
            </w:pPr>
            <w:r>
              <w:rPr>
                <w:rFonts w:ascii="Times New Roman"/>
              </w:rPr>
              <w:t>Az Tehlikeli</w:t>
            </w:r>
          </w:p>
        </w:tc>
      </w:tr>
      <w:tr w:rsidR="00FE46BD">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85.59.03</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9"/>
              <w:ind w:left="64" w:right="477"/>
              <w:rPr>
                <w:rFonts w:ascii="Times New Roman" w:hAnsi="Times New Roman"/>
              </w:rPr>
            </w:pPr>
            <w:r>
              <w:rPr>
                <w:rFonts w:ascii="Times New Roman" w:hAnsi="Times New Roman"/>
              </w:rPr>
              <w:t>Bilgisayar, yazılım, veritabanı, vb. eğitimi veren kursların faaliyetleri (temel, orta ve 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85.59.05</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9"/>
              <w:ind w:left="64" w:right="185"/>
              <w:rPr>
                <w:rFonts w:ascii="Times New Roman" w:hAnsi="Times New Roman"/>
              </w:rPr>
            </w:pPr>
            <w:r>
              <w:rPr>
                <w:rFonts w:ascii="Times New Roman" w:hAnsi="Times New Roman"/>
              </w:rPr>
              <w:t>Orta öğretime, yüksek öğretime, kamu personeli, vb. sınavlara yönelik yardımcı dersler</w:t>
            </w:r>
          </w:p>
          <w:p w:rsidR="00FE46BD" w:rsidRDefault="00F3663B">
            <w:pPr>
              <w:pStyle w:val="TableParagraph"/>
              <w:spacing w:before="1"/>
              <w:ind w:left="64" w:right="447"/>
              <w:rPr>
                <w:rFonts w:ascii="Times New Roman"/>
              </w:rPr>
            </w:pPr>
            <w:r>
              <w:rPr>
                <w:rFonts w:ascii="Times New Roman"/>
              </w:rPr>
              <w:t>veren dershanelerin faaliyetleri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Pr>
                <w:rFonts w:ascii="Times New Roman"/>
              </w:rPr>
            </w:pPr>
            <w:r>
              <w:rPr>
                <w:rFonts w:ascii="Times New Roman"/>
              </w:rPr>
              <w:t>85.59.06</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ight="447"/>
              <w:rPr>
                <w:rFonts w:ascii="Times New Roman" w:hAnsi="Times New Roman"/>
              </w:rPr>
            </w:pPr>
            <w:r>
              <w:rPr>
                <w:rFonts w:ascii="Times New Roman" w:hAnsi="Times New Roman"/>
              </w:rPr>
              <w:t>Biçki, dikiş, nakış, halıcılık, güzellik, berberlik, kuaförlük kurslarının faaliyetleri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Pr>
                <w:rFonts w:ascii="Times New Roman"/>
              </w:rPr>
            </w:pPr>
            <w:r>
              <w:rPr>
                <w:rFonts w:ascii="Times New Roman"/>
              </w:rPr>
              <w:t>Az Tehlikeli</w:t>
            </w:r>
          </w:p>
        </w:tc>
      </w:tr>
      <w:tr w:rsidR="00FE46BD">
        <w:trPr>
          <w:trHeight w:hRule="exact" w:val="564"/>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85.59.08</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42" w:line="252" w:lineRule="exact"/>
              <w:ind w:left="64" w:right="447"/>
              <w:rPr>
                <w:rFonts w:ascii="Times New Roman" w:hAnsi="Times New Roman"/>
              </w:rPr>
            </w:pPr>
            <w:r>
              <w:rPr>
                <w:rFonts w:ascii="Times New Roman" w:hAnsi="Times New Roman"/>
              </w:rPr>
              <w:t>Kuran kursları ve diğer dini eğitim veren yerlerin faaliyetleri (temel, orta ve</w:t>
            </w:r>
          </w:p>
          <w:p w:rsidR="00FE46BD" w:rsidRDefault="00F3663B">
            <w:pPr>
              <w:pStyle w:val="TableParagraph"/>
              <w:spacing w:line="252" w:lineRule="exact"/>
              <w:ind w:left="64" w:right="447"/>
              <w:rPr>
                <w:rFonts w:ascii="Times New Roman" w:hAnsi="Times New Roman"/>
              </w:rPr>
            </w:pPr>
            <w:r>
              <w:rPr>
                <w:rFonts w:ascii="Times New Roman" w:hAnsi="Times New Roman"/>
              </w:rPr>
              <w:t>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2"/>
              <w:rPr>
                <w:rFonts w:ascii="Comic Sans MS"/>
                <w:sz w:val="20"/>
              </w:rPr>
            </w:pPr>
          </w:p>
          <w:p w:rsidR="00FE46BD" w:rsidRDefault="00F3663B">
            <w:pPr>
              <w:pStyle w:val="TableParagraph"/>
              <w:ind w:left="64"/>
              <w:rPr>
                <w:rFonts w:ascii="Times New Roman"/>
              </w:rPr>
            </w:pPr>
            <w:r>
              <w:rPr>
                <w:rFonts w:ascii="Times New Roman"/>
              </w:rPr>
              <w:t>85.59.09</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9"/>
              <w:ind w:left="64" w:right="1247"/>
              <w:rPr>
                <w:rFonts w:ascii="Times New Roman" w:hAnsi="Times New Roman"/>
              </w:rPr>
            </w:pPr>
            <w:r>
              <w:rPr>
                <w:rFonts w:ascii="Times New Roman" w:hAnsi="Times New Roman"/>
              </w:rPr>
              <w:t>Dil ve konuşma becerileri eğitimi veren kursların faaliyetleri (temel, orta ve 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2"/>
              <w:rPr>
                <w:rFonts w:ascii="Comic Sans MS"/>
                <w:sz w:val="20"/>
              </w:rPr>
            </w:pPr>
          </w:p>
          <w:p w:rsidR="00FE46BD" w:rsidRDefault="00F3663B">
            <w:pPr>
              <w:pStyle w:val="TableParagraph"/>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Pr>
                <w:rFonts w:ascii="Times New Roman"/>
              </w:rPr>
            </w:pPr>
            <w:r>
              <w:rPr>
                <w:rFonts w:ascii="Times New Roman"/>
              </w:rPr>
              <w:t>85.59.10</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ight="447"/>
              <w:rPr>
                <w:rFonts w:ascii="Times New Roman" w:hAnsi="Times New Roman"/>
              </w:rPr>
            </w:pPr>
            <w:r>
              <w:rPr>
                <w:rFonts w:ascii="Times New Roman" w:hAnsi="Times New Roman"/>
              </w:rPr>
              <w:t>Mankenlik, modelistlik, stilistlik kurslarının faaliyetleri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5"/>
              <w:ind w:left="64"/>
              <w:rPr>
                <w:rFonts w:ascii="Times New Roman"/>
              </w:rPr>
            </w:pPr>
            <w:r>
              <w:rPr>
                <w:rFonts w:ascii="Times New Roman"/>
              </w:rPr>
              <w:t>Az Tehlikeli</w:t>
            </w:r>
          </w:p>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Pr>
                <w:rFonts w:ascii="Times New Roman"/>
              </w:rPr>
            </w:pPr>
            <w:r>
              <w:rPr>
                <w:rFonts w:ascii="Times New Roman"/>
              </w:rPr>
              <w:t>85.59.12</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ight="447"/>
              <w:rPr>
                <w:rFonts w:ascii="Times New Roman" w:hAnsi="Times New Roman"/>
              </w:rPr>
            </w:pPr>
            <w:r>
              <w:rPr>
                <w:rFonts w:ascii="Times New Roman" w:hAnsi="Times New Roman"/>
              </w:rPr>
              <w:t>Muhasebe eğitimi kurslarının faaliyeti</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8"/>
              <w:ind w:left="64"/>
              <w:rPr>
                <w:rFonts w:ascii="Times New Roman"/>
              </w:rPr>
            </w:pPr>
            <w:r>
              <w:rPr>
                <w:rFonts w:ascii="Times New Roman"/>
              </w:rPr>
              <w:t>Az Tehlikeli</w:t>
            </w:r>
          </w:p>
        </w:tc>
      </w:tr>
      <w:tr w:rsidR="00FE46BD">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85.59.15</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9"/>
              <w:ind w:left="64" w:right="435"/>
              <w:rPr>
                <w:rFonts w:ascii="Times New Roman" w:hAnsi="Times New Roman"/>
              </w:rPr>
            </w:pPr>
            <w:r>
              <w:rPr>
                <w:rFonts w:ascii="Times New Roman" w:hAnsi="Times New Roman"/>
              </w:rPr>
              <w:t>Akademik özel ders verme faaliyeti (temel, orta ve yükseköğretim düzeyinde bire bir eğitim)</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Comic Sans MS"/>
                <w:sz w:val="21"/>
              </w:rPr>
            </w:pPr>
          </w:p>
          <w:p w:rsidR="00FE46BD" w:rsidRDefault="00F3663B">
            <w:pPr>
              <w:pStyle w:val="TableParagraph"/>
              <w:ind w:left="64"/>
              <w:rPr>
                <w:rFonts w:ascii="Times New Roman"/>
              </w:rPr>
            </w:pPr>
            <w:r>
              <w:rPr>
                <w:rFonts w:ascii="Times New Roman"/>
              </w:rPr>
              <w:t>Az Tehlikeli</w:t>
            </w:r>
          </w:p>
        </w:tc>
      </w:tr>
      <w:tr w:rsidR="00FE46BD">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2"/>
              <w:rPr>
                <w:rFonts w:ascii="Comic Sans MS"/>
                <w:sz w:val="18"/>
              </w:rPr>
            </w:pPr>
          </w:p>
          <w:p w:rsidR="00FE46BD" w:rsidRDefault="00F3663B">
            <w:pPr>
              <w:pStyle w:val="TableParagraph"/>
              <w:ind w:left="64"/>
              <w:rPr>
                <w:rFonts w:ascii="Times New Roman"/>
              </w:rPr>
            </w:pPr>
            <w:r>
              <w:rPr>
                <w:rFonts w:ascii="Times New Roman"/>
              </w:rPr>
              <w:t>85.59.90</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63"/>
              <w:ind w:left="64" w:right="355"/>
              <w:rPr>
                <w:rFonts w:ascii="Times New Roman" w:hAnsi="Times New Roman"/>
              </w:rPr>
            </w:pPr>
            <w:r>
              <w:rPr>
                <w:rFonts w:ascii="Times New Roman" w:hAnsi="Times New Roman"/>
              </w:rPr>
              <w:t>Başka yerde sınıflandırılmamış diğer eğitim kursu faaliyetleri (cankurtaranlık, hayatta kalma, topluluğa konuşma, hızlı okuma, vb. eğitimi dahil, yetişkin okuma yazma programları ile temel, orta ve yükseköğretim düzeyinde verilen eğitim hariç)</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2"/>
              <w:rPr>
                <w:rFonts w:ascii="Comic Sans MS"/>
                <w:sz w:val="18"/>
              </w:rPr>
            </w:pPr>
          </w:p>
          <w:p w:rsidR="00FE46BD" w:rsidRDefault="00F3663B">
            <w:pPr>
              <w:pStyle w:val="TableParagraph"/>
              <w:ind w:left="64"/>
              <w:rPr>
                <w:rFonts w:ascii="Times New Roman"/>
              </w:rPr>
            </w:pPr>
            <w:r>
              <w:rPr>
                <w:rFonts w:ascii="Times New Roman"/>
              </w:rPr>
              <w:t>Az Tehlikeli</w:t>
            </w:r>
          </w:p>
        </w:tc>
      </w:tr>
      <w:tr w:rsidR="00FE46BD">
        <w:trPr>
          <w:trHeight w:hRule="exact" w:val="288"/>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Pr>
                <w:rFonts w:ascii="Times New Roman"/>
                <w:b/>
              </w:rPr>
            </w:pPr>
            <w:r>
              <w:rPr>
                <w:rFonts w:ascii="Times New Roman"/>
                <w:b/>
              </w:rPr>
              <w:t>85.6</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2"/>
              <w:ind w:left="64" w:right="447"/>
              <w:rPr>
                <w:rFonts w:ascii="Times New Roman" w:hAnsi="Times New Roman"/>
                <w:b/>
              </w:rPr>
            </w:pPr>
            <w:r>
              <w:rPr>
                <w:rFonts w:ascii="Times New Roman" w:hAnsi="Times New Roman"/>
                <w:b/>
              </w:rPr>
              <w:t>Eğitimi destekleyici faaliyetler</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286"/>
        </w:trPr>
        <w:tc>
          <w:tcPr>
            <w:tcW w:w="18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Pr>
                <w:rFonts w:ascii="Times New Roman"/>
                <w:b/>
              </w:rPr>
            </w:pPr>
            <w:r>
              <w:rPr>
                <w:rFonts w:ascii="Times New Roman"/>
                <w:b/>
              </w:rPr>
              <w:t>85.60</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20"/>
              <w:ind w:left="64" w:right="447"/>
              <w:rPr>
                <w:rFonts w:ascii="Times New Roman" w:hAnsi="Times New Roman"/>
                <w:b/>
              </w:rPr>
            </w:pPr>
            <w:r>
              <w:rPr>
                <w:rFonts w:ascii="Times New Roman" w:hAnsi="Times New Roman"/>
                <w:b/>
              </w:rPr>
              <w:t>Eğitimi destekleyici faaliyetler</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838"/>
        </w:trPr>
        <w:tc>
          <w:tcPr>
            <w:tcW w:w="184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0"/>
              <w:rPr>
                <w:rFonts w:ascii="Comic Sans MS"/>
                <w:sz w:val="18"/>
              </w:rPr>
            </w:pPr>
          </w:p>
          <w:p w:rsidR="00FE46BD" w:rsidRDefault="00F3663B">
            <w:pPr>
              <w:pStyle w:val="TableParagraph"/>
              <w:ind w:left="64"/>
              <w:rPr>
                <w:rFonts w:ascii="Times New Roman"/>
              </w:rPr>
            </w:pPr>
            <w:r>
              <w:rPr>
                <w:rFonts w:ascii="Times New Roman"/>
              </w:rPr>
              <w:t>85.60.02</w:t>
            </w:r>
          </w:p>
        </w:tc>
        <w:tc>
          <w:tcPr>
            <w:tcW w:w="801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63"/>
              <w:ind w:left="64" w:right="386"/>
              <w:rPr>
                <w:rFonts w:ascii="Times New Roman" w:hAnsi="Times New Roman"/>
              </w:rPr>
            </w:pPr>
            <w:r>
              <w:rPr>
                <w:rFonts w:ascii="Times New Roman" w:hAnsi="Times New Roman"/>
              </w:rPr>
              <w:t>Eğitimi destekleyici faaliyetler (eğitim rehberlik, danışmanlık, test değerlendirme, öğrenci değişim programlarının organizasyonu, yaprak test ve soru bankası hazırlama gibi eğitimi destekleyen öğrenim dışı faaliyetler)</w:t>
            </w:r>
          </w:p>
        </w:tc>
        <w:tc>
          <w:tcPr>
            <w:tcW w:w="148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Comic Sans MS"/>
              </w:rPr>
            </w:pPr>
          </w:p>
          <w:p w:rsidR="00FE46BD" w:rsidRDefault="00FE46BD">
            <w:pPr>
              <w:pStyle w:val="TableParagraph"/>
              <w:spacing w:before="10"/>
              <w:rPr>
                <w:rFonts w:ascii="Comic Sans MS"/>
                <w:sz w:val="18"/>
              </w:rPr>
            </w:pPr>
          </w:p>
          <w:p w:rsidR="00FE46BD" w:rsidRDefault="00F3663B">
            <w:pPr>
              <w:pStyle w:val="TableParagraph"/>
              <w:ind w:left="64"/>
              <w:rPr>
                <w:rFonts w:ascii="Times New Roman"/>
              </w:rPr>
            </w:pPr>
            <w:r>
              <w:rPr>
                <w:rFonts w:ascii="Times New Roman"/>
              </w:rPr>
              <w:t>Az Tehlikeli</w:t>
            </w:r>
          </w:p>
        </w:tc>
      </w:tr>
    </w:tbl>
    <w:p w:rsidR="00FE46BD" w:rsidRDefault="00FE46BD">
      <w:pPr>
        <w:pStyle w:val="GvdeMetni"/>
        <w:rPr>
          <w:rFonts w:ascii="Comic Sans MS"/>
          <w:sz w:val="20"/>
        </w:rPr>
      </w:pPr>
    </w:p>
    <w:p w:rsidR="00FE46BD" w:rsidRDefault="00FE46BD">
      <w:pPr>
        <w:pStyle w:val="GvdeMetni"/>
        <w:rPr>
          <w:rFonts w:ascii="Comic Sans MS"/>
          <w:sz w:val="20"/>
        </w:rPr>
      </w:pPr>
    </w:p>
    <w:p w:rsidR="00FE46BD" w:rsidRDefault="00FE46BD">
      <w:pPr>
        <w:pStyle w:val="GvdeMetni"/>
        <w:spacing w:before="11"/>
        <w:rPr>
          <w:rFonts w:ascii="Comic Sans MS"/>
          <w:sz w:val="16"/>
        </w:rPr>
      </w:pPr>
    </w:p>
    <w:p w:rsidR="00FE46BD" w:rsidRDefault="00F04D63">
      <w:pPr>
        <w:spacing w:before="26"/>
        <w:ind w:right="436"/>
        <w:jc w:val="right"/>
        <w:rPr>
          <w:rFonts w:ascii="Palatino Linotype" w:hAnsi="Palatino Linotype"/>
          <w:b/>
          <w:sz w:val="24"/>
        </w:rPr>
      </w:pPr>
      <w:hyperlink w:anchor="_bookmark4"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9"/>
          <w:footerReference w:type="default" r:id="rId10"/>
          <w:pgSz w:w="11910" w:h="16840"/>
          <w:pgMar w:top="1100" w:right="160" w:bottom="280" w:left="160" w:header="0" w:footer="0"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5"/>
        </w:trPr>
        <w:tc>
          <w:tcPr>
            <w:tcW w:w="1843" w:type="dxa"/>
            <w:vMerge w:val="restart"/>
          </w:tcPr>
          <w:p w:rsidR="00FE46BD" w:rsidRDefault="00FE46BD">
            <w:pPr>
              <w:pStyle w:val="TableParagraph"/>
              <w:spacing w:before="5"/>
              <w:rPr>
                <w:rFonts w:ascii="Palatino Linotype"/>
                <w:b/>
                <w:sz w:val="7"/>
              </w:rPr>
            </w:pPr>
          </w:p>
          <w:p w:rsidR="00FE46BD" w:rsidRDefault="00F3663B">
            <w:pPr>
              <w:pStyle w:val="TableParagraph"/>
              <w:ind w:left="302"/>
              <w:rPr>
                <w:rFonts w:ascii="Palatino Linotype"/>
                <w:sz w:val="20"/>
              </w:rPr>
            </w:pPr>
            <w:r>
              <w:rPr>
                <w:rFonts w:ascii="Palatino Linotype"/>
                <w:noProof/>
                <w:sz w:val="20"/>
                <w:lang w:val="tr-TR" w:eastAsia="tr-TR"/>
              </w:rPr>
              <w:drawing>
                <wp:inline distT="0" distB="0" distL="0" distR="0">
                  <wp:extent cx="775557" cy="768096"/>
                  <wp:effectExtent l="0" t="0" r="0" b="0"/>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11" cstate="print"/>
                          <a:stretch>
                            <a:fillRect/>
                          </a:stretch>
                        </pic:blipFill>
                        <pic:spPr>
                          <a:xfrm>
                            <a:off x="0" y="0"/>
                            <a:ext cx="775557" cy="768096"/>
                          </a:xfrm>
                          <a:prstGeom prst="rect">
                            <a:avLst/>
                          </a:prstGeom>
                        </pic:spPr>
                      </pic:pic>
                    </a:graphicData>
                  </a:graphic>
                </wp:inline>
              </w:drawing>
            </w:r>
          </w:p>
        </w:tc>
        <w:tc>
          <w:tcPr>
            <w:tcW w:w="6096" w:type="dxa"/>
            <w:vMerge w:val="restart"/>
          </w:tcPr>
          <w:p w:rsidR="00FE46BD" w:rsidRDefault="00FE46BD">
            <w:pPr>
              <w:pStyle w:val="TableParagraph"/>
              <w:spacing w:before="2"/>
              <w:rPr>
                <w:rFonts w:ascii="Palatino Linotype"/>
                <w:b/>
                <w:sz w:val="21"/>
              </w:rPr>
            </w:pPr>
          </w:p>
          <w:p w:rsidR="00FE46BD" w:rsidRDefault="00F3663B">
            <w:pPr>
              <w:pStyle w:val="TableParagraph"/>
              <w:ind w:left="391" w:right="386"/>
              <w:jc w:val="center"/>
              <w:rPr>
                <w:rFonts w:ascii="Arial" w:hAnsi="Arial"/>
                <w:b/>
                <w:sz w:val="24"/>
              </w:rPr>
            </w:pPr>
            <w:bookmarkStart w:id="4" w:name="Ek-1.a_Çalışan_Temsilcisi_Belirleme_Klav"/>
            <w:bookmarkStart w:id="5" w:name="_bookmark45"/>
            <w:bookmarkEnd w:id="4"/>
            <w:bookmarkEnd w:id="5"/>
            <w:r>
              <w:rPr>
                <w:rFonts w:ascii="Arial" w:hAnsi="Arial"/>
                <w:b/>
                <w:sz w:val="24"/>
              </w:rPr>
              <w:t>………………………………………. MÜDÜRLÜĞÜ ÇALIŞAN TEMSİLCİSİ</w:t>
            </w:r>
          </w:p>
          <w:p w:rsidR="00FE46BD" w:rsidRDefault="00F3663B">
            <w:pPr>
              <w:pStyle w:val="TableParagraph"/>
              <w:ind w:left="388" w:right="386"/>
              <w:jc w:val="center"/>
              <w:rPr>
                <w:rFonts w:ascii="Arial" w:hAnsi="Arial"/>
                <w:b/>
                <w:sz w:val="24"/>
              </w:rPr>
            </w:pPr>
            <w:r>
              <w:rPr>
                <w:rFonts w:ascii="Arial" w:hAnsi="Arial"/>
                <w:b/>
                <w:sz w:val="24"/>
              </w:rPr>
              <w:t>BELİRLEME KLAVUZU</w:t>
            </w:r>
          </w:p>
        </w:tc>
        <w:tc>
          <w:tcPr>
            <w:tcW w:w="1382" w:type="dxa"/>
          </w:tcPr>
          <w:p w:rsidR="00FE46BD" w:rsidRDefault="00F3663B">
            <w:pPr>
              <w:pStyle w:val="TableParagraph"/>
              <w:spacing w:before="42"/>
              <w:ind w:left="67"/>
              <w:rPr>
                <w:rFonts w:ascii="Arial" w:hAnsi="Arial"/>
                <w:sz w:val="16"/>
              </w:rPr>
            </w:pPr>
            <w:r>
              <w:rPr>
                <w:rFonts w:ascii="Arial" w:hAnsi="Arial"/>
                <w:sz w:val="16"/>
              </w:rPr>
              <w:t>Doküman No</w:t>
            </w:r>
          </w:p>
        </w:tc>
        <w:tc>
          <w:tcPr>
            <w:tcW w:w="1260" w:type="dxa"/>
          </w:tcPr>
          <w:p w:rsidR="00FE46BD" w:rsidRDefault="00F3663B">
            <w:pPr>
              <w:pStyle w:val="TableParagraph"/>
              <w:spacing w:before="42"/>
              <w:ind w:left="67"/>
              <w:rPr>
                <w:rFonts w:ascii="Arial"/>
                <w:sz w:val="16"/>
              </w:rPr>
            </w:pPr>
            <w:r>
              <w:rPr>
                <w:rFonts w:ascii="Arial"/>
                <w:sz w:val="16"/>
              </w:rPr>
              <w:t>EK-1.a</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2"/>
              <w:ind w:left="67"/>
              <w:rPr>
                <w:rFonts w:ascii="Arial"/>
                <w:sz w:val="16"/>
              </w:rPr>
            </w:pPr>
            <w:r>
              <w:rPr>
                <w:rFonts w:ascii="Arial"/>
                <w:sz w:val="16"/>
              </w:rPr>
              <w:t>Revizyon No</w:t>
            </w:r>
          </w:p>
        </w:tc>
        <w:tc>
          <w:tcPr>
            <w:tcW w:w="1260" w:type="dxa"/>
          </w:tcPr>
          <w:p w:rsidR="00FE46BD" w:rsidRDefault="00FE46BD"/>
        </w:tc>
      </w:tr>
      <w:tr w:rsidR="00FE46BD">
        <w:trPr>
          <w:trHeight w:hRule="exact" w:val="295"/>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2"/>
              <w:ind w:left="67"/>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2"/>
              <w:ind w:left="67"/>
              <w:rPr>
                <w:rFonts w:ascii="Arial" w:hAnsi="Arial"/>
                <w:sz w:val="16"/>
              </w:rPr>
            </w:pPr>
            <w:r>
              <w:rPr>
                <w:rFonts w:ascii="Arial" w:hAnsi="Arial"/>
                <w:sz w:val="16"/>
              </w:rPr>
              <w:t>Yayın Tarihi</w:t>
            </w:r>
          </w:p>
        </w:tc>
        <w:tc>
          <w:tcPr>
            <w:tcW w:w="1260" w:type="dxa"/>
          </w:tcPr>
          <w:p w:rsidR="00FE46BD" w:rsidRDefault="00FE46BD"/>
        </w:tc>
      </w:tr>
      <w:tr w:rsidR="00FE46BD">
        <w:trPr>
          <w:trHeight w:hRule="exact" w:val="250"/>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20"/>
              <w:ind w:left="67"/>
              <w:rPr>
                <w:rFonts w:ascii="Arial"/>
                <w:sz w:val="16"/>
              </w:rPr>
            </w:pPr>
            <w:r>
              <w:rPr>
                <w:rFonts w:ascii="Arial"/>
                <w:sz w:val="16"/>
              </w:rPr>
              <w:t>Sayfa No</w:t>
            </w:r>
          </w:p>
        </w:tc>
        <w:tc>
          <w:tcPr>
            <w:tcW w:w="1260" w:type="dxa"/>
          </w:tcPr>
          <w:p w:rsidR="00FE46BD" w:rsidRDefault="00F3663B">
            <w:pPr>
              <w:pStyle w:val="TableParagraph"/>
              <w:spacing w:before="20"/>
              <w:ind w:left="103"/>
              <w:rPr>
                <w:rFonts w:ascii="Arial"/>
                <w:sz w:val="16"/>
              </w:rPr>
            </w:pPr>
            <w:r>
              <w:rPr>
                <w:rFonts w:ascii="Arial"/>
                <w:sz w:val="16"/>
              </w:rPr>
              <w:t>1/1</w:t>
            </w:r>
          </w:p>
        </w:tc>
      </w:tr>
    </w:tbl>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17"/>
        </w:rPr>
      </w:pPr>
    </w:p>
    <w:p w:rsidR="00FE46BD" w:rsidRDefault="00F3663B">
      <w:pPr>
        <w:spacing w:line="276" w:lineRule="auto"/>
        <w:ind w:left="835" w:right="1004" w:firstLine="708"/>
        <w:rPr>
          <w:rFonts w:ascii="Calibri" w:hAnsi="Calibri"/>
          <w:b/>
        </w:rPr>
      </w:pPr>
      <w:r>
        <w:rPr>
          <w:rFonts w:ascii="Calibri" w:hAnsi="Calibri"/>
          <w:b/>
        </w:rPr>
        <w:t xml:space="preserve">Okullarda Çalışan Temsilcisi belirleme iş ve İşlemleri İş Sağlığı ve Güvenliği ile İlgili Çalışan Temsilcisinin Nitelikleri ve Seçilme Usul ve Esaslarına İlişkin Tebliğ’e göre yapılır. </w:t>
      </w:r>
      <w:proofErr w:type="gramStart"/>
      <w:r>
        <w:rPr>
          <w:rFonts w:ascii="Calibri" w:hAnsi="Calibri"/>
          <w:b/>
        </w:rPr>
        <w:t>Aşağıda belirtilen kılavuz bilgileri bu Tebliğe göre hazırlanmıştır.Ayrıntılı bilgi gerektiren durumlarda ilgili tebliğe bakılması gerekmektedir.</w:t>
      </w:r>
      <w:proofErr w:type="gramEnd"/>
    </w:p>
    <w:p w:rsidR="00FE46BD" w:rsidRDefault="00FE46BD">
      <w:pPr>
        <w:pStyle w:val="GvdeMetni"/>
        <w:spacing w:before="4"/>
        <w:rPr>
          <w:rFonts w:ascii="Calibri"/>
          <w:b/>
          <w:sz w:val="16"/>
        </w:rPr>
      </w:pPr>
    </w:p>
    <w:p w:rsidR="00FE46BD" w:rsidRDefault="00F3663B">
      <w:pPr>
        <w:pStyle w:val="ListeParagraf"/>
        <w:numPr>
          <w:ilvl w:val="1"/>
          <w:numId w:val="62"/>
        </w:numPr>
        <w:tabs>
          <w:tab w:val="left" w:pos="1067"/>
        </w:tabs>
        <w:ind w:firstLine="0"/>
        <w:rPr>
          <w:rFonts w:ascii="Calibri" w:hAnsi="Calibri"/>
          <w:b/>
        </w:rPr>
      </w:pPr>
      <w:r>
        <w:rPr>
          <w:rFonts w:ascii="Calibri" w:hAnsi="Calibri"/>
          <w:b/>
        </w:rPr>
        <w:t>İşyerindegörevlendirilecekçalışantemsilcisisayısıaşağıdakişekildebelirlenir:</w:t>
      </w:r>
    </w:p>
    <w:p w:rsidR="00FE46BD" w:rsidRDefault="00FE46BD">
      <w:pPr>
        <w:pStyle w:val="GvdeMetni"/>
        <w:spacing w:before="8"/>
        <w:rPr>
          <w:rFonts w:ascii="Calibri"/>
          <w:b/>
          <w:sz w:val="19"/>
        </w:rPr>
      </w:pPr>
    </w:p>
    <w:p w:rsidR="00FE46BD" w:rsidRDefault="00F3663B">
      <w:pPr>
        <w:pStyle w:val="ListeParagraf"/>
        <w:numPr>
          <w:ilvl w:val="0"/>
          <w:numId w:val="61"/>
        </w:numPr>
        <w:tabs>
          <w:tab w:val="left" w:pos="1060"/>
        </w:tabs>
        <w:rPr>
          <w:rFonts w:ascii="Calibri" w:hAnsi="Calibri"/>
        </w:rPr>
      </w:pPr>
      <w:r>
        <w:rPr>
          <w:rFonts w:ascii="Calibri" w:hAnsi="Calibri"/>
        </w:rPr>
        <w:t>2 ile 50 arasında çalışanı bulunan işyerlerinde1,</w:t>
      </w:r>
    </w:p>
    <w:p w:rsidR="00FE46BD" w:rsidRDefault="00FE46BD">
      <w:pPr>
        <w:pStyle w:val="GvdeMetni"/>
        <w:spacing w:before="10"/>
        <w:rPr>
          <w:rFonts w:ascii="Calibri"/>
          <w:sz w:val="19"/>
        </w:rPr>
      </w:pPr>
    </w:p>
    <w:p w:rsidR="00FE46BD" w:rsidRDefault="00F3663B">
      <w:pPr>
        <w:pStyle w:val="ListeParagraf"/>
        <w:numPr>
          <w:ilvl w:val="0"/>
          <w:numId w:val="61"/>
        </w:numPr>
        <w:tabs>
          <w:tab w:val="left" w:pos="1069"/>
        </w:tabs>
        <w:ind w:left="1068" w:hanging="233"/>
        <w:rPr>
          <w:rFonts w:ascii="Calibri" w:hAnsi="Calibri"/>
        </w:rPr>
      </w:pPr>
      <w:r>
        <w:rPr>
          <w:rFonts w:ascii="Calibri" w:hAnsi="Calibri"/>
        </w:rPr>
        <w:t>51 ile 100 arasında çalışanı bulunan işyerlerinde2,</w:t>
      </w:r>
    </w:p>
    <w:p w:rsidR="00FE46BD" w:rsidRDefault="00FE46BD">
      <w:pPr>
        <w:pStyle w:val="GvdeMetni"/>
        <w:spacing w:before="8"/>
        <w:rPr>
          <w:rFonts w:ascii="Calibri"/>
          <w:sz w:val="19"/>
        </w:rPr>
      </w:pPr>
    </w:p>
    <w:p w:rsidR="00FE46BD" w:rsidRDefault="00F3663B">
      <w:pPr>
        <w:pStyle w:val="ListeParagraf"/>
        <w:numPr>
          <w:ilvl w:val="0"/>
          <w:numId w:val="61"/>
        </w:numPr>
        <w:tabs>
          <w:tab w:val="left" w:pos="1047"/>
        </w:tabs>
        <w:ind w:left="1047" w:hanging="212"/>
        <w:rPr>
          <w:rFonts w:ascii="Calibri" w:hAnsi="Calibri"/>
        </w:rPr>
      </w:pPr>
      <w:r>
        <w:rPr>
          <w:rFonts w:ascii="Calibri" w:hAnsi="Calibri"/>
        </w:rPr>
        <w:t>101 ile 500 yüz arasında çalışanı bulunan işyerlerinde3,</w:t>
      </w:r>
    </w:p>
    <w:p w:rsidR="00FE46BD" w:rsidRDefault="00FE46BD">
      <w:pPr>
        <w:pStyle w:val="GvdeMetni"/>
        <w:spacing w:before="8"/>
        <w:rPr>
          <w:rFonts w:ascii="Calibri"/>
          <w:sz w:val="19"/>
        </w:rPr>
      </w:pPr>
    </w:p>
    <w:p w:rsidR="00FE46BD" w:rsidRDefault="00F3663B">
      <w:pPr>
        <w:ind w:left="835" w:right="1004"/>
        <w:rPr>
          <w:rFonts w:ascii="Calibri" w:hAnsi="Calibri"/>
        </w:rPr>
      </w:pPr>
      <w:r>
        <w:rPr>
          <w:rFonts w:ascii="Calibri" w:hAnsi="Calibri"/>
        </w:rPr>
        <w:t>ç) 501 ile 1000 arasında çalışanı bulunan işyerlerinde 4,</w:t>
      </w:r>
    </w:p>
    <w:p w:rsidR="00FE46BD" w:rsidRDefault="00FE46BD">
      <w:pPr>
        <w:pStyle w:val="GvdeMetni"/>
        <w:spacing w:before="8"/>
        <w:rPr>
          <w:rFonts w:ascii="Calibri"/>
          <w:sz w:val="19"/>
        </w:rPr>
      </w:pPr>
    </w:p>
    <w:p w:rsidR="00FE46BD" w:rsidRDefault="00F3663B">
      <w:pPr>
        <w:pStyle w:val="ListeParagraf"/>
        <w:numPr>
          <w:ilvl w:val="0"/>
          <w:numId w:val="61"/>
        </w:numPr>
        <w:tabs>
          <w:tab w:val="left" w:pos="1069"/>
        </w:tabs>
        <w:ind w:left="1068" w:hanging="233"/>
        <w:rPr>
          <w:rFonts w:ascii="Calibri" w:hAnsi="Calibri"/>
        </w:rPr>
      </w:pPr>
      <w:r>
        <w:rPr>
          <w:rFonts w:ascii="Calibri" w:hAnsi="Calibri"/>
        </w:rPr>
        <w:t>1001 ile 2000 arasında çalışanı bulunan işyerlerinde5,</w:t>
      </w:r>
    </w:p>
    <w:p w:rsidR="00FE46BD" w:rsidRDefault="00FE46BD">
      <w:pPr>
        <w:pStyle w:val="GvdeMetni"/>
        <w:spacing w:before="8"/>
        <w:rPr>
          <w:rFonts w:ascii="Calibri"/>
          <w:sz w:val="19"/>
        </w:rPr>
      </w:pPr>
    </w:p>
    <w:p w:rsidR="00FE46BD" w:rsidRDefault="00F3663B">
      <w:pPr>
        <w:pStyle w:val="ListeParagraf"/>
        <w:numPr>
          <w:ilvl w:val="0"/>
          <w:numId w:val="61"/>
        </w:numPr>
        <w:tabs>
          <w:tab w:val="left" w:pos="1064"/>
        </w:tabs>
        <w:ind w:left="1063" w:hanging="228"/>
        <w:rPr>
          <w:rFonts w:ascii="Calibri" w:hAnsi="Calibri"/>
        </w:rPr>
      </w:pPr>
      <w:r>
        <w:rPr>
          <w:rFonts w:ascii="Calibri" w:hAnsi="Calibri"/>
        </w:rPr>
        <w:t>2001 ve üzeri çalışanı bulunan işyerlerinde6.</w:t>
      </w:r>
    </w:p>
    <w:p w:rsidR="00FE46BD" w:rsidRDefault="00FE46BD">
      <w:pPr>
        <w:pStyle w:val="GvdeMetni"/>
        <w:spacing w:before="5"/>
        <w:rPr>
          <w:rFonts w:ascii="Calibri"/>
          <w:sz w:val="19"/>
        </w:rPr>
      </w:pPr>
    </w:p>
    <w:p w:rsidR="00FE46BD" w:rsidRDefault="00F3663B">
      <w:pPr>
        <w:pStyle w:val="ListeParagraf"/>
        <w:numPr>
          <w:ilvl w:val="1"/>
          <w:numId w:val="62"/>
        </w:numPr>
        <w:tabs>
          <w:tab w:val="left" w:pos="1115"/>
        </w:tabs>
        <w:spacing w:line="276" w:lineRule="auto"/>
        <w:ind w:right="1144" w:firstLine="0"/>
        <w:rPr>
          <w:rFonts w:ascii="Calibri" w:hAnsi="Calibri"/>
          <w:b/>
        </w:rPr>
      </w:pPr>
      <w:r>
        <w:rPr>
          <w:rFonts w:ascii="Calibri" w:hAnsi="Calibri"/>
          <w:b/>
        </w:rPr>
        <w:t>İşveren, işyerinde yetkili sendika veya sendikalar bulunması halinde işyeri sendika temsilcisini çalışan temsilcisi olarakgörevlendirir.</w:t>
      </w:r>
    </w:p>
    <w:p w:rsidR="00FE46BD" w:rsidRDefault="00F3663B">
      <w:pPr>
        <w:pStyle w:val="ListeParagraf"/>
        <w:numPr>
          <w:ilvl w:val="1"/>
          <w:numId w:val="62"/>
        </w:numPr>
        <w:tabs>
          <w:tab w:val="left" w:pos="1117"/>
        </w:tabs>
        <w:spacing w:before="197" w:line="278" w:lineRule="auto"/>
        <w:ind w:right="918" w:firstLine="0"/>
        <w:rPr>
          <w:rFonts w:ascii="Calibri" w:hAnsi="Calibri"/>
        </w:rPr>
      </w:pPr>
      <w:r>
        <w:rPr>
          <w:rFonts w:ascii="Calibri" w:hAnsi="Calibri"/>
          <w:b/>
        </w:rPr>
        <w:t xml:space="preserve">Çalışan temsilcisinin, işyerinde yetkili sendika bulunmaması halinde çalışanlar arasından seçimle belirlenmesi esastır. </w:t>
      </w:r>
      <w:r>
        <w:rPr>
          <w:rFonts w:ascii="Calibri" w:hAnsi="Calibri"/>
        </w:rPr>
        <w:t>Seçim esasları için ilgili tebliğebakınız.</w:t>
      </w:r>
    </w:p>
    <w:p w:rsidR="00FE46BD" w:rsidRDefault="00F3663B">
      <w:pPr>
        <w:pStyle w:val="ListeParagraf"/>
        <w:numPr>
          <w:ilvl w:val="1"/>
          <w:numId w:val="62"/>
        </w:numPr>
        <w:tabs>
          <w:tab w:val="left" w:pos="1115"/>
        </w:tabs>
        <w:spacing w:before="194" w:line="276" w:lineRule="auto"/>
        <w:ind w:right="933" w:firstLine="0"/>
        <w:rPr>
          <w:rFonts w:ascii="Calibri" w:hAnsi="Calibri"/>
        </w:rPr>
      </w:pPr>
      <w:r>
        <w:rPr>
          <w:rFonts w:ascii="Calibri" w:hAnsi="Calibri"/>
          <w:b/>
        </w:rPr>
        <w:t xml:space="preserve">İşyerinde yetkili sendika bulunmaması veya çalışanlar arasında aday olmaması durumunda </w:t>
      </w:r>
      <w:r>
        <w:rPr>
          <w:rFonts w:ascii="Calibri" w:hAnsi="Calibri"/>
        </w:rPr>
        <w:t>işveren çalışanlar arasından dengeli dağılıma özen göstererek ilgili tebliğin 6 ncı maddesininnin birinci fıkrasındaki niteliklere uygun çalışan bulunması halinde bunlar arasından atama yapar. Bu niteliklere uygun çalışan bulunmayan işyeri işverenleri ise çalışanlar arasından yeterli sayıda çalışan temsilcisinin görev yapmasınısağlar.</w:t>
      </w:r>
    </w:p>
    <w:p w:rsidR="00FE46BD" w:rsidRDefault="00F3663B">
      <w:pPr>
        <w:pStyle w:val="ListeParagraf"/>
        <w:numPr>
          <w:ilvl w:val="1"/>
          <w:numId w:val="62"/>
        </w:numPr>
        <w:tabs>
          <w:tab w:val="left" w:pos="1067"/>
        </w:tabs>
        <w:spacing w:before="197" w:line="276" w:lineRule="auto"/>
        <w:ind w:right="1022" w:firstLine="0"/>
        <w:rPr>
          <w:rFonts w:ascii="Calibri" w:hAnsi="Calibri"/>
        </w:rPr>
      </w:pPr>
      <w:r>
        <w:rPr>
          <w:rFonts w:ascii="Calibri" w:hAnsi="Calibri"/>
          <w:b/>
        </w:rPr>
        <w:t xml:space="preserve">Birden fazla çalışan temsilcisinin bulunması durumunda </w:t>
      </w:r>
      <w:r>
        <w:rPr>
          <w:rFonts w:ascii="Calibri" w:hAnsi="Calibri"/>
        </w:rPr>
        <w:t>baş temsilci, çalışan temsilcileri arasında yapılacakseçimlebelirlenir.Oylarıneşitliğidurumunda</w:t>
      </w:r>
      <w:proofErr w:type="gramStart"/>
      <w:r>
        <w:rPr>
          <w:rFonts w:ascii="Calibri" w:hAnsi="Calibri"/>
        </w:rPr>
        <w:t>,baştemsilcikurayöntemiylebelirlenir</w:t>
      </w:r>
      <w:proofErr w:type="gramEnd"/>
      <w:r>
        <w:rPr>
          <w:rFonts w:ascii="Calibri" w:hAnsi="Calibri"/>
        </w:rPr>
        <w:t>.</w:t>
      </w:r>
    </w:p>
    <w:p w:rsidR="00FE46BD" w:rsidRDefault="00FE46BD">
      <w:pPr>
        <w:pStyle w:val="GvdeMetni"/>
        <w:rPr>
          <w:rFonts w:ascii="Calibri"/>
          <w:sz w:val="22"/>
        </w:rPr>
      </w:pPr>
    </w:p>
    <w:p w:rsidR="00FE46BD" w:rsidRDefault="00FE46BD">
      <w:pPr>
        <w:pStyle w:val="GvdeMetni"/>
        <w:rPr>
          <w:rFonts w:ascii="Calibri"/>
          <w:sz w:val="22"/>
        </w:rPr>
      </w:pPr>
    </w:p>
    <w:p w:rsidR="00FE46BD" w:rsidRDefault="00FE46BD">
      <w:pPr>
        <w:pStyle w:val="GvdeMetni"/>
        <w:rPr>
          <w:rFonts w:ascii="Calibri"/>
          <w:sz w:val="22"/>
        </w:rPr>
      </w:pPr>
    </w:p>
    <w:p w:rsidR="00FE46BD" w:rsidRDefault="00FE46BD">
      <w:pPr>
        <w:pStyle w:val="GvdeMetni"/>
        <w:spacing w:before="4"/>
        <w:rPr>
          <w:rFonts w:ascii="Calibri"/>
          <w:sz w:val="27"/>
        </w:rPr>
      </w:pPr>
    </w:p>
    <w:p w:rsidR="00FE46BD" w:rsidRDefault="00F04D63">
      <w:pPr>
        <w:ind w:right="591"/>
        <w:jc w:val="right"/>
        <w:rPr>
          <w:rFonts w:ascii="Palatino Linotype" w:hAnsi="Palatino Linotype"/>
          <w:b/>
          <w:sz w:val="24"/>
        </w:rPr>
      </w:pPr>
      <w:hyperlink w:anchor="_bookmark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2"/>
          <w:footerReference w:type="default" r:id="rId13"/>
          <w:pgSz w:w="11910" w:h="16840"/>
          <w:pgMar w:top="440" w:right="520" w:bottom="280" w:left="580" w:header="0" w:footer="0"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28"/>
              </w:rPr>
            </w:pPr>
          </w:p>
          <w:p w:rsidR="00FE46BD" w:rsidRDefault="00F3663B">
            <w:pPr>
              <w:pStyle w:val="TableParagraph"/>
              <w:spacing w:line="247" w:lineRule="auto"/>
              <w:ind w:left="349" w:right="346"/>
              <w:jc w:val="center"/>
              <w:rPr>
                <w:rFonts w:ascii="Arial" w:hAnsi="Arial"/>
                <w:b/>
                <w:sz w:val="24"/>
              </w:rPr>
            </w:pPr>
            <w:bookmarkStart w:id="6" w:name="Ek-1.b__Örnek_Çalışan_Temsilcisi_Görev_T"/>
            <w:bookmarkStart w:id="7" w:name="_bookmark46"/>
            <w:bookmarkEnd w:id="6"/>
            <w:bookmarkEnd w:id="7"/>
            <w:r>
              <w:rPr>
                <w:rFonts w:ascii="Arial" w:hAnsi="Arial"/>
                <w:b/>
                <w:sz w:val="24"/>
              </w:rPr>
              <w:t>………………………………………. MÜDÜRLÜĞÜ ÇALIŞAN TEMSİLCİSİ</w:t>
            </w:r>
          </w:p>
          <w:p w:rsidR="00FE46BD" w:rsidRDefault="00F3663B">
            <w:pPr>
              <w:pStyle w:val="TableParagraph"/>
              <w:spacing w:line="275" w:lineRule="exact"/>
              <w:ind w:left="349" w:right="349"/>
              <w:jc w:val="center"/>
              <w:rPr>
                <w:rFonts w:ascii="Arial" w:hAnsi="Arial"/>
                <w:b/>
                <w:sz w:val="24"/>
              </w:rPr>
            </w:pPr>
            <w:r>
              <w:rPr>
                <w:rFonts w:ascii="Arial" w:hAnsi="Arial"/>
                <w:b/>
                <w:sz w:val="24"/>
              </w:rPr>
              <w:t>GÖREV TALİMATI</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EK-1</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1/2</w:t>
            </w:r>
          </w:p>
        </w:tc>
      </w:tr>
    </w:tbl>
    <w:p w:rsidR="00FE46BD" w:rsidRDefault="00FE46BD">
      <w:pPr>
        <w:pStyle w:val="GvdeMetni"/>
        <w:spacing w:before="2"/>
        <w:rPr>
          <w:rFonts w:ascii="Palatino Linotype"/>
          <w:b/>
          <w:sz w:val="16"/>
        </w:rPr>
      </w:pPr>
    </w:p>
    <w:p w:rsidR="00FE46BD" w:rsidRDefault="00F3663B">
      <w:pPr>
        <w:pStyle w:val="GvdeMetni"/>
        <w:spacing w:before="69" w:line="247" w:lineRule="auto"/>
        <w:ind w:left="838" w:right="895"/>
        <w:jc w:val="both"/>
      </w:pPr>
      <w:bookmarkStart w:id="8" w:name="24T………………………………….._Müdürlüğü’nde_6331_sa"/>
      <w:bookmarkEnd w:id="8"/>
      <w:r>
        <w:t xml:space="preserve">………………………………….. Müdürlüğü’nde 6331 sayılı İş Sağlığı ve Güvenliği Kanunu ve İş Sağlığı ve Güvenliği İle İlgili Çalışan Temsilcisinin Nitelikleri ve Seçilme Usul ve Esaslarına İlişkin Tebliğ gereği belirlenen …./…./201… tarih ve ………………….. </w:t>
      </w:r>
      <w:proofErr w:type="gramStart"/>
      <w:r>
        <w:t xml:space="preserve">Sayılı görevlendirme yazısı ile Çalışan Temsilcisi olarak atanan </w:t>
      </w:r>
      <w:r>
        <w:rPr>
          <w:b/>
        </w:rPr>
        <w:t xml:space="preserve">…………………………………. </w:t>
      </w:r>
      <w:r>
        <w:t>görevini aşağıda belirtilen yetki ve yükümlülükler çerçevesinde yerine getirecektir.</w:t>
      </w:r>
      <w:proofErr w:type="gramEnd"/>
    </w:p>
    <w:p w:rsidR="00FE46BD" w:rsidRDefault="00FE46BD">
      <w:pPr>
        <w:pStyle w:val="GvdeMetni"/>
        <w:spacing w:before="4"/>
        <w:rPr>
          <w:sz w:val="35"/>
        </w:rPr>
      </w:pPr>
    </w:p>
    <w:p w:rsidR="00FE46BD" w:rsidRDefault="00F3663B">
      <w:pPr>
        <w:ind w:left="838"/>
        <w:jc w:val="both"/>
        <w:rPr>
          <w:b/>
          <w:sz w:val="24"/>
        </w:rPr>
      </w:pPr>
      <w:bookmarkStart w:id="9" w:name="UÇALIŞAN_TEMSİLCİSİ_GÖREV__YETKİ_VE_SORU"/>
      <w:bookmarkEnd w:id="9"/>
      <w:r>
        <w:rPr>
          <w:b/>
          <w:sz w:val="24"/>
          <w:u w:val="thick"/>
        </w:rPr>
        <w:t xml:space="preserve">ÇALIŞAN TEMSİLCİSİ </w:t>
      </w:r>
      <w:proofErr w:type="gramStart"/>
      <w:r>
        <w:rPr>
          <w:b/>
          <w:sz w:val="24"/>
          <w:u w:val="thick"/>
        </w:rPr>
        <w:t>GÖREV  YETKİ</w:t>
      </w:r>
      <w:proofErr w:type="gramEnd"/>
      <w:r>
        <w:rPr>
          <w:b/>
          <w:sz w:val="24"/>
          <w:u w:val="thick"/>
        </w:rPr>
        <w:t xml:space="preserve"> VE SORUMLULUKLAR</w:t>
      </w:r>
    </w:p>
    <w:p w:rsidR="00FE46BD" w:rsidRDefault="00FE46BD">
      <w:pPr>
        <w:pStyle w:val="GvdeMetni"/>
        <w:spacing w:before="7"/>
        <w:rPr>
          <w:b/>
          <w:sz w:val="29"/>
        </w:rPr>
      </w:pPr>
    </w:p>
    <w:p w:rsidR="00FE46BD" w:rsidRDefault="00F3663B">
      <w:pPr>
        <w:pStyle w:val="ListeParagraf"/>
        <w:numPr>
          <w:ilvl w:val="0"/>
          <w:numId w:val="60"/>
        </w:numPr>
        <w:tabs>
          <w:tab w:val="left" w:pos="1020"/>
        </w:tabs>
        <w:spacing w:before="70"/>
        <w:rPr>
          <w:sz w:val="24"/>
        </w:rPr>
      </w:pPr>
      <w:bookmarkStart w:id="10" w:name="1.POZİSYON_ADI:_Çalışan_Temsilcisi"/>
      <w:bookmarkEnd w:id="10"/>
      <w:r>
        <w:rPr>
          <w:b/>
          <w:sz w:val="24"/>
        </w:rPr>
        <w:t xml:space="preserve">POZİSYON ADI: </w:t>
      </w:r>
      <w:r>
        <w:rPr>
          <w:sz w:val="24"/>
        </w:rPr>
        <w:t>ÇalışanTemsilcisi</w:t>
      </w:r>
    </w:p>
    <w:p w:rsidR="00FE46BD" w:rsidRDefault="00FE46BD">
      <w:pPr>
        <w:pStyle w:val="GvdeMetni"/>
      </w:pPr>
    </w:p>
    <w:p w:rsidR="00FE46BD" w:rsidRDefault="00F3663B">
      <w:pPr>
        <w:pStyle w:val="ListeParagraf"/>
        <w:numPr>
          <w:ilvl w:val="0"/>
          <w:numId w:val="60"/>
        </w:numPr>
        <w:tabs>
          <w:tab w:val="left" w:pos="1020"/>
        </w:tabs>
        <w:spacing w:before="139"/>
        <w:rPr>
          <w:sz w:val="24"/>
        </w:rPr>
      </w:pPr>
      <w:bookmarkStart w:id="11" w:name="2.BAĞLI_OLDUĞU_ÜST_BİRİM:……………………………………."/>
      <w:bookmarkEnd w:id="11"/>
      <w:r>
        <w:rPr>
          <w:b/>
          <w:sz w:val="24"/>
        </w:rPr>
        <w:t>BAĞLI OLDUĞU ÜST BİRİM:</w:t>
      </w:r>
      <w:r>
        <w:rPr>
          <w:sz w:val="24"/>
        </w:rPr>
        <w:t>…………………………………….…İSGKURULU</w:t>
      </w:r>
    </w:p>
    <w:p w:rsidR="00FE46BD" w:rsidRDefault="00FE46BD">
      <w:pPr>
        <w:pStyle w:val="GvdeMetni"/>
      </w:pPr>
    </w:p>
    <w:p w:rsidR="00FE46BD" w:rsidRDefault="00F3663B">
      <w:pPr>
        <w:pStyle w:val="ListeParagraf"/>
        <w:numPr>
          <w:ilvl w:val="0"/>
          <w:numId w:val="60"/>
        </w:numPr>
        <w:tabs>
          <w:tab w:val="left" w:pos="1020"/>
        </w:tabs>
        <w:spacing w:before="139"/>
        <w:rPr>
          <w:sz w:val="24"/>
        </w:rPr>
      </w:pPr>
      <w:bookmarkStart w:id="12" w:name="3.KENDİSİNE_BAĞLI_ALT_BİRİM:_Yok"/>
      <w:bookmarkEnd w:id="12"/>
      <w:r>
        <w:rPr>
          <w:b/>
          <w:sz w:val="24"/>
        </w:rPr>
        <w:t>KENDİSİNE BAĞLI ALT BİRİM:</w:t>
      </w:r>
      <w:r>
        <w:rPr>
          <w:sz w:val="24"/>
        </w:rPr>
        <w:t>Yok</w:t>
      </w:r>
    </w:p>
    <w:p w:rsidR="00FE46BD" w:rsidRDefault="00FE46BD">
      <w:pPr>
        <w:pStyle w:val="GvdeMetni"/>
      </w:pPr>
    </w:p>
    <w:p w:rsidR="00FE46BD" w:rsidRDefault="00F3663B">
      <w:pPr>
        <w:pStyle w:val="ListeParagraf"/>
        <w:numPr>
          <w:ilvl w:val="0"/>
          <w:numId w:val="60"/>
        </w:numPr>
        <w:tabs>
          <w:tab w:val="left" w:pos="1020"/>
        </w:tabs>
        <w:spacing w:before="139"/>
        <w:rPr>
          <w:b/>
          <w:sz w:val="24"/>
        </w:rPr>
      </w:pPr>
      <w:bookmarkStart w:id="13" w:name="4.GÖREV_YETKİ_VE_SORUMLULUKLAR:"/>
      <w:bookmarkEnd w:id="13"/>
      <w:r>
        <w:rPr>
          <w:b/>
          <w:sz w:val="24"/>
        </w:rPr>
        <w:t>GÖREV YETKİ VESORUMLULUKLAR:</w:t>
      </w:r>
    </w:p>
    <w:p w:rsidR="00FE46BD" w:rsidRDefault="00FE46BD">
      <w:pPr>
        <w:pStyle w:val="GvdeMetni"/>
        <w:spacing w:before="7"/>
        <w:rPr>
          <w:b/>
          <w:sz w:val="35"/>
        </w:rPr>
      </w:pPr>
    </w:p>
    <w:p w:rsidR="00FE46BD" w:rsidRDefault="00F3663B">
      <w:pPr>
        <w:pStyle w:val="ListeParagraf"/>
        <w:numPr>
          <w:ilvl w:val="1"/>
          <w:numId w:val="60"/>
        </w:numPr>
        <w:tabs>
          <w:tab w:val="left" w:pos="1200"/>
        </w:tabs>
        <w:spacing w:before="1"/>
        <w:rPr>
          <w:sz w:val="24"/>
        </w:rPr>
      </w:pPr>
      <w:bookmarkStart w:id="14" w:name="4.1.Tüm_personel_ve_bölüm_müdürleriyle_i"/>
      <w:bookmarkEnd w:id="14"/>
      <w:r>
        <w:rPr>
          <w:sz w:val="24"/>
        </w:rPr>
        <w:t>Tüm personel ve bölüm müdürleriyle ilişki halinde bulunarak işçi sağlığı ve işgüvenliği</w:t>
      </w:r>
    </w:p>
    <w:p w:rsidR="00FE46BD" w:rsidRDefault="00F3663B">
      <w:pPr>
        <w:pStyle w:val="GvdeMetni"/>
        <w:spacing w:before="7"/>
        <w:ind w:left="838" w:right="1004"/>
      </w:pPr>
      <w:proofErr w:type="gramStart"/>
      <w:r>
        <w:t>ile</w:t>
      </w:r>
      <w:proofErr w:type="gramEnd"/>
      <w:r>
        <w:t xml:space="preserve"> ilgili uygunsuzluklardan haberdar olmak,</w:t>
      </w:r>
    </w:p>
    <w:p w:rsidR="00FE46BD" w:rsidRDefault="00FE46BD">
      <w:pPr>
        <w:pStyle w:val="GvdeMetni"/>
      </w:pPr>
    </w:p>
    <w:p w:rsidR="00FE46BD" w:rsidRDefault="00F3663B">
      <w:pPr>
        <w:pStyle w:val="ListeParagraf"/>
        <w:numPr>
          <w:ilvl w:val="1"/>
          <w:numId w:val="59"/>
        </w:numPr>
        <w:tabs>
          <w:tab w:val="left" w:pos="1140"/>
        </w:tabs>
        <w:spacing w:before="139" w:line="247" w:lineRule="auto"/>
        <w:ind w:right="1078" w:firstLine="0"/>
        <w:rPr>
          <w:sz w:val="24"/>
        </w:rPr>
      </w:pPr>
      <w:bookmarkStart w:id="15" w:name="4.2.İşçi_sağlığını_ve_güvenliğini_önemli"/>
      <w:bookmarkEnd w:id="15"/>
      <w:r>
        <w:rPr>
          <w:sz w:val="24"/>
        </w:rPr>
        <w:t>.İşçisağlığınıvegüvenliğiniönemliderecedeetkileyebileceksorunlardagerekenönlemin alınması için İşçi Sağlığı ve Güvenliği Ekibine(İSG) haber vermek ve gereken önlemlerin alınmasınısağlamak,</w:t>
      </w:r>
    </w:p>
    <w:p w:rsidR="00FE46BD" w:rsidRDefault="00FE46BD">
      <w:pPr>
        <w:pStyle w:val="GvdeMetni"/>
        <w:spacing w:before="4"/>
        <w:rPr>
          <w:sz w:val="35"/>
        </w:rPr>
      </w:pPr>
    </w:p>
    <w:p w:rsidR="00FE46BD" w:rsidRDefault="00F3663B">
      <w:pPr>
        <w:pStyle w:val="ListeParagraf"/>
        <w:numPr>
          <w:ilvl w:val="1"/>
          <w:numId w:val="59"/>
        </w:numPr>
        <w:tabs>
          <w:tab w:val="left" w:pos="1140"/>
        </w:tabs>
        <w:ind w:left="1139"/>
        <w:rPr>
          <w:sz w:val="24"/>
        </w:rPr>
      </w:pPr>
      <w:bookmarkStart w:id="16" w:name="4.3.İş_ortamında_olabilecek_riskleri_en_"/>
      <w:bookmarkEnd w:id="16"/>
      <w:r>
        <w:rPr>
          <w:b/>
          <w:sz w:val="24"/>
        </w:rPr>
        <w:t>.</w:t>
      </w:r>
      <w:r>
        <w:rPr>
          <w:sz w:val="24"/>
        </w:rPr>
        <w:t xml:space="preserve">İş ortamında olabilecek riskleri en aza indirmek, tehlikeleri azaltmak </w:t>
      </w:r>
      <w:r>
        <w:rPr>
          <w:spacing w:val="-3"/>
          <w:sz w:val="24"/>
        </w:rPr>
        <w:t>veya</w:t>
      </w:r>
      <w:r>
        <w:rPr>
          <w:sz w:val="24"/>
        </w:rPr>
        <w:t>tehlikenin</w:t>
      </w:r>
    </w:p>
    <w:p w:rsidR="00FE46BD" w:rsidRDefault="00F3663B">
      <w:pPr>
        <w:pStyle w:val="GvdeMetni"/>
        <w:spacing w:before="7"/>
        <w:ind w:left="838" w:right="1004"/>
      </w:pPr>
      <w:proofErr w:type="gramStart"/>
      <w:r>
        <w:t>kaynağında</w:t>
      </w:r>
      <w:proofErr w:type="gramEnd"/>
      <w:r>
        <w:t xml:space="preserve"> yok edilmesi için İSG ekibine öneriler sunmak,</w:t>
      </w:r>
    </w:p>
    <w:p w:rsidR="00FE46BD" w:rsidRDefault="00FE46BD">
      <w:pPr>
        <w:pStyle w:val="GvdeMetni"/>
      </w:pPr>
    </w:p>
    <w:p w:rsidR="00FE46BD" w:rsidRDefault="00F3663B">
      <w:pPr>
        <w:pStyle w:val="ListeParagraf"/>
        <w:numPr>
          <w:ilvl w:val="1"/>
          <w:numId w:val="59"/>
        </w:numPr>
        <w:tabs>
          <w:tab w:val="left" w:pos="1140"/>
        </w:tabs>
        <w:spacing w:before="139" w:line="247" w:lineRule="auto"/>
        <w:ind w:right="913" w:firstLine="0"/>
        <w:rPr>
          <w:sz w:val="24"/>
        </w:rPr>
      </w:pPr>
      <w:bookmarkStart w:id="17" w:name="4.4.İşverenin_iş_sağlığı_ve_güvenliği_ko"/>
      <w:bookmarkEnd w:id="17"/>
      <w:r>
        <w:rPr>
          <w:b/>
          <w:sz w:val="24"/>
        </w:rPr>
        <w:t>.</w:t>
      </w:r>
      <w:r>
        <w:rPr>
          <w:sz w:val="24"/>
        </w:rPr>
        <w:t>İşvereninişsağlığıvegüvenliğikonusundagörevleriniyerinegetirebilmeleriiçinsağlanan imkânları olumsuz yöndekullanmamak,</w:t>
      </w:r>
    </w:p>
    <w:p w:rsidR="00FE46BD" w:rsidRDefault="00FE46BD">
      <w:pPr>
        <w:pStyle w:val="GvdeMetni"/>
        <w:spacing w:before="4"/>
        <w:rPr>
          <w:sz w:val="35"/>
        </w:rPr>
      </w:pPr>
    </w:p>
    <w:p w:rsidR="00FE46BD" w:rsidRDefault="00F3663B">
      <w:pPr>
        <w:pStyle w:val="ListeParagraf"/>
        <w:numPr>
          <w:ilvl w:val="1"/>
          <w:numId w:val="59"/>
        </w:numPr>
        <w:tabs>
          <w:tab w:val="left" w:pos="1140"/>
        </w:tabs>
        <w:ind w:left="1139"/>
        <w:rPr>
          <w:sz w:val="24"/>
        </w:rPr>
      </w:pPr>
      <w:bookmarkStart w:id="18" w:name="4.5.İş_sağlığı_ve_güvenliği_konusunda_ya"/>
      <w:bookmarkEnd w:id="18"/>
      <w:r>
        <w:rPr>
          <w:b/>
          <w:sz w:val="24"/>
        </w:rPr>
        <w:t>.</w:t>
      </w:r>
      <w:r>
        <w:rPr>
          <w:sz w:val="24"/>
        </w:rPr>
        <w:t>İşsağlığıvegüvenliğikonusundayapılacakİSGtoplantılarınakatılmak,</w:t>
      </w:r>
    </w:p>
    <w:p w:rsidR="00FE46BD" w:rsidRDefault="00FE46BD">
      <w:pPr>
        <w:pStyle w:val="GvdeMetni"/>
      </w:pPr>
    </w:p>
    <w:p w:rsidR="00FE46BD" w:rsidRDefault="00F3663B">
      <w:pPr>
        <w:pStyle w:val="ListeParagraf"/>
        <w:numPr>
          <w:ilvl w:val="1"/>
          <w:numId w:val="59"/>
        </w:numPr>
        <w:tabs>
          <w:tab w:val="left" w:pos="1140"/>
        </w:tabs>
        <w:spacing w:before="139"/>
        <w:ind w:left="1139"/>
        <w:rPr>
          <w:sz w:val="24"/>
        </w:rPr>
      </w:pPr>
      <w:bookmarkStart w:id="19" w:name="4.6.İşletmenin_Kurumsal_Politikasının_tü"/>
      <w:bookmarkEnd w:id="19"/>
      <w:r>
        <w:rPr>
          <w:sz w:val="24"/>
        </w:rPr>
        <w:t>.İşletmenin Kurumsal Politikasının tüm personel tarafından anlaşılması içinçalışmak,</w:t>
      </w:r>
    </w:p>
    <w:p w:rsidR="00FE46BD" w:rsidRDefault="00FE46BD">
      <w:pPr>
        <w:pStyle w:val="GvdeMetni"/>
      </w:pPr>
    </w:p>
    <w:p w:rsidR="00FE46BD" w:rsidRDefault="00F3663B">
      <w:pPr>
        <w:pStyle w:val="GvdeMetni"/>
        <w:spacing w:before="139"/>
        <w:ind w:left="838"/>
      </w:pPr>
      <w:bookmarkStart w:id="20" w:name="4.7.Personele_periyodik_veya_gerekli_gör"/>
      <w:bookmarkEnd w:id="20"/>
      <w:r>
        <w:rPr>
          <w:b/>
        </w:rPr>
        <w:t>4.7</w:t>
      </w:r>
      <w:proofErr w:type="gramStart"/>
      <w:r>
        <w:rPr>
          <w:b/>
        </w:rPr>
        <w:t>.</w:t>
      </w:r>
      <w:r>
        <w:t>Personele</w:t>
      </w:r>
      <w:proofErr w:type="gramEnd"/>
      <w:r>
        <w:t xml:space="preserve"> periyodik veya gerekli gördüğü zamanlarda iş sağlığı ve güvenliği eğitimlerinin</w:t>
      </w:r>
    </w:p>
    <w:p w:rsidR="00FE46BD" w:rsidRDefault="00F3663B">
      <w:pPr>
        <w:pStyle w:val="GvdeMetni"/>
        <w:spacing w:before="7"/>
        <w:ind w:left="838" w:right="1004"/>
      </w:pPr>
      <w:proofErr w:type="gramStart"/>
      <w:r>
        <w:t>verilmesi</w:t>
      </w:r>
      <w:proofErr w:type="gramEnd"/>
      <w:r>
        <w:t xml:space="preserve"> için İSG ekibine bilgi vermek,</w:t>
      </w:r>
    </w:p>
    <w:p w:rsidR="00FE46BD" w:rsidRDefault="00FE46BD">
      <w:pPr>
        <w:pStyle w:val="GvdeMetni"/>
      </w:pPr>
    </w:p>
    <w:p w:rsidR="00FE46BD" w:rsidRDefault="00F3663B">
      <w:pPr>
        <w:pStyle w:val="ListeParagraf"/>
        <w:numPr>
          <w:ilvl w:val="1"/>
          <w:numId w:val="58"/>
        </w:numPr>
        <w:tabs>
          <w:tab w:val="left" w:pos="1140"/>
        </w:tabs>
        <w:spacing w:before="139"/>
        <w:rPr>
          <w:sz w:val="24"/>
        </w:rPr>
      </w:pPr>
      <w:bookmarkStart w:id="21" w:name="4.8.İş_sağlığı_ve_güvenliği_yönetmeliğin"/>
      <w:bookmarkEnd w:id="21"/>
      <w:r>
        <w:rPr>
          <w:b/>
          <w:sz w:val="24"/>
        </w:rPr>
        <w:t>.</w:t>
      </w:r>
      <w:r>
        <w:rPr>
          <w:sz w:val="24"/>
        </w:rPr>
        <w:t>İş sağlığı ve güvenliği yönetmeliğindebelirtilmiş olan hususları takip etmek,</w:t>
      </w:r>
    </w:p>
    <w:p w:rsidR="00FE46BD" w:rsidRDefault="00FE46BD">
      <w:pPr>
        <w:pStyle w:val="GvdeMetni"/>
      </w:pPr>
    </w:p>
    <w:p w:rsidR="00FE46BD" w:rsidRDefault="00F3663B">
      <w:pPr>
        <w:pStyle w:val="ListeParagraf"/>
        <w:numPr>
          <w:ilvl w:val="1"/>
          <w:numId w:val="58"/>
        </w:numPr>
        <w:tabs>
          <w:tab w:val="left" w:pos="1140"/>
        </w:tabs>
        <w:spacing w:before="139"/>
        <w:rPr>
          <w:sz w:val="24"/>
        </w:rPr>
      </w:pPr>
      <w:bookmarkStart w:id="22" w:name="4.9.İş_ve_işçi_sağlığı_konusunda,_kendi_"/>
      <w:bookmarkEnd w:id="22"/>
      <w:r>
        <w:rPr>
          <w:b/>
          <w:sz w:val="24"/>
        </w:rPr>
        <w:t>.</w:t>
      </w:r>
      <w:r>
        <w:rPr>
          <w:sz w:val="24"/>
        </w:rPr>
        <w:t>İş ve işçi sağlığı konusunda, kendi görevi ile ilgili mevzuatıbilmek,</w:t>
      </w:r>
    </w:p>
    <w:p w:rsidR="00FE46BD" w:rsidRDefault="00F04D63">
      <w:pPr>
        <w:spacing w:before="182"/>
        <w:ind w:right="225"/>
        <w:jc w:val="right"/>
        <w:rPr>
          <w:rFonts w:ascii="Palatino Linotype" w:hAnsi="Palatino Linotype"/>
          <w:b/>
          <w:sz w:val="24"/>
        </w:rPr>
      </w:pPr>
      <w:hyperlink w:anchor="_bookmark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5"/>
          <w:footerReference w:type="default" r:id="rId16"/>
          <w:pgSz w:w="11910" w:h="16840"/>
          <w:pgMar w:top="680" w:right="520" w:bottom="520" w:left="580" w:header="0" w:footer="323" w:gutter="0"/>
          <w:pgNumType w:start="1"/>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28"/>
              </w:rPr>
            </w:pPr>
          </w:p>
          <w:p w:rsidR="00FE46BD" w:rsidRDefault="00F3663B">
            <w:pPr>
              <w:pStyle w:val="TableParagraph"/>
              <w:spacing w:line="247" w:lineRule="auto"/>
              <w:ind w:left="349" w:right="346"/>
              <w:jc w:val="center"/>
              <w:rPr>
                <w:rFonts w:ascii="Arial" w:hAnsi="Arial"/>
                <w:b/>
                <w:sz w:val="24"/>
              </w:rPr>
            </w:pPr>
            <w:r>
              <w:rPr>
                <w:rFonts w:ascii="Arial" w:hAnsi="Arial"/>
                <w:b/>
                <w:sz w:val="24"/>
              </w:rPr>
              <w:t>………………………………………. MÜDÜRLÜĞÜ ÇALIŞAN TEMSİLCİSİ</w:t>
            </w:r>
          </w:p>
          <w:p w:rsidR="00FE46BD" w:rsidRDefault="00F3663B">
            <w:pPr>
              <w:pStyle w:val="TableParagraph"/>
              <w:spacing w:line="275" w:lineRule="exact"/>
              <w:ind w:left="349" w:right="349"/>
              <w:jc w:val="center"/>
              <w:rPr>
                <w:rFonts w:ascii="Arial" w:hAnsi="Arial"/>
                <w:b/>
                <w:sz w:val="24"/>
              </w:rPr>
            </w:pPr>
            <w:r>
              <w:rPr>
                <w:rFonts w:ascii="Arial" w:hAnsi="Arial"/>
                <w:b/>
                <w:sz w:val="24"/>
              </w:rPr>
              <w:t>GÖREV TALİMATI</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EK-1</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2/2</w:t>
            </w:r>
          </w:p>
        </w:tc>
      </w:tr>
    </w:tbl>
    <w:p w:rsidR="00FE46BD" w:rsidRDefault="00FE46BD">
      <w:pPr>
        <w:pStyle w:val="GvdeMetni"/>
        <w:rPr>
          <w:rFonts w:ascii="Palatino Linotype"/>
          <w:b/>
          <w:sz w:val="20"/>
        </w:rPr>
      </w:pPr>
    </w:p>
    <w:p w:rsidR="00FE46BD" w:rsidRDefault="00FE46BD">
      <w:pPr>
        <w:pStyle w:val="GvdeMetni"/>
        <w:spacing w:before="6"/>
        <w:rPr>
          <w:rFonts w:ascii="Palatino Linotype"/>
          <w:b/>
          <w:sz w:val="17"/>
        </w:rPr>
      </w:pPr>
    </w:p>
    <w:p w:rsidR="00FE46BD" w:rsidRDefault="00F3663B">
      <w:pPr>
        <w:pStyle w:val="ListeParagraf"/>
        <w:numPr>
          <w:ilvl w:val="1"/>
          <w:numId w:val="57"/>
        </w:numPr>
        <w:tabs>
          <w:tab w:val="left" w:pos="1320"/>
        </w:tabs>
        <w:spacing w:before="70"/>
        <w:rPr>
          <w:sz w:val="24"/>
        </w:rPr>
      </w:pPr>
      <w:bookmarkStart w:id="23" w:name="4.10.Yetkili_makamlarca_işyerinde_yapıla"/>
      <w:bookmarkEnd w:id="23"/>
      <w:r>
        <w:rPr>
          <w:sz w:val="24"/>
        </w:rPr>
        <w:t>Yetkilimakamlarcaişyerindeyapılandenetimlersırasındagörüşlerinibildirmek,</w:t>
      </w:r>
    </w:p>
    <w:p w:rsidR="00FE46BD" w:rsidRDefault="00FE46BD">
      <w:pPr>
        <w:pStyle w:val="GvdeMetni"/>
      </w:pPr>
    </w:p>
    <w:p w:rsidR="00FE46BD" w:rsidRDefault="00F3663B">
      <w:pPr>
        <w:pStyle w:val="ListeParagraf"/>
        <w:numPr>
          <w:ilvl w:val="1"/>
          <w:numId w:val="57"/>
        </w:numPr>
        <w:tabs>
          <w:tab w:val="left" w:pos="1379"/>
        </w:tabs>
        <w:spacing w:before="139"/>
        <w:ind w:left="1378" w:hanging="540"/>
        <w:rPr>
          <w:sz w:val="24"/>
        </w:rPr>
      </w:pPr>
      <w:bookmarkStart w:id="24" w:name="4.11._İdarenin_öngördüğü_işleri_yerine_g"/>
      <w:bookmarkEnd w:id="24"/>
      <w:r>
        <w:rPr>
          <w:sz w:val="24"/>
        </w:rPr>
        <w:t>İdarenin öngördüğü işleri yerinegetirmek.</w:t>
      </w:r>
    </w:p>
    <w:p w:rsidR="00FE46BD" w:rsidRDefault="00FE46BD">
      <w:pPr>
        <w:pStyle w:val="GvdeMetni"/>
      </w:pPr>
    </w:p>
    <w:p w:rsidR="00FE46BD" w:rsidRDefault="00F3663B">
      <w:pPr>
        <w:pStyle w:val="ListeParagraf"/>
        <w:numPr>
          <w:ilvl w:val="1"/>
          <w:numId w:val="57"/>
        </w:numPr>
        <w:tabs>
          <w:tab w:val="left" w:pos="1379"/>
        </w:tabs>
        <w:spacing w:before="139"/>
        <w:ind w:left="1378" w:hanging="540"/>
        <w:rPr>
          <w:sz w:val="24"/>
        </w:rPr>
      </w:pPr>
      <w:bookmarkStart w:id="25" w:name="4.12._Yönetim_Sistemleri_ile_ilgili_pros"/>
      <w:bookmarkEnd w:id="25"/>
      <w:r>
        <w:rPr>
          <w:sz w:val="24"/>
        </w:rPr>
        <w:t xml:space="preserve">Yönetim Sistemleri ile ilgili prosedür, talimat, </w:t>
      </w:r>
      <w:r>
        <w:rPr>
          <w:spacing w:val="-3"/>
          <w:sz w:val="24"/>
        </w:rPr>
        <w:t xml:space="preserve">yasa </w:t>
      </w:r>
      <w:r>
        <w:rPr>
          <w:sz w:val="24"/>
        </w:rPr>
        <w:t>ve diğer şartlarauymak.</w:t>
      </w:r>
    </w:p>
    <w:p w:rsidR="00FE46BD" w:rsidRDefault="00FE46BD">
      <w:pPr>
        <w:pStyle w:val="GvdeMetni"/>
      </w:pPr>
    </w:p>
    <w:p w:rsidR="00FE46BD" w:rsidRDefault="00F3663B">
      <w:pPr>
        <w:pStyle w:val="ListeParagraf"/>
        <w:numPr>
          <w:ilvl w:val="0"/>
          <w:numId w:val="60"/>
        </w:numPr>
        <w:tabs>
          <w:tab w:val="left" w:pos="1020"/>
        </w:tabs>
        <w:spacing w:before="139"/>
        <w:rPr>
          <w:b/>
          <w:sz w:val="24"/>
        </w:rPr>
      </w:pPr>
      <w:bookmarkStart w:id="26" w:name="5.GEREKLİ_NİTELİK:"/>
      <w:bookmarkEnd w:id="26"/>
      <w:r>
        <w:rPr>
          <w:b/>
          <w:sz w:val="24"/>
        </w:rPr>
        <w:t>GEREKLİNİTELİK:</w:t>
      </w:r>
    </w:p>
    <w:p w:rsidR="00FE46BD" w:rsidRDefault="00FE46BD">
      <w:pPr>
        <w:pStyle w:val="GvdeMetni"/>
        <w:spacing w:before="7"/>
        <w:rPr>
          <w:b/>
          <w:sz w:val="35"/>
        </w:rPr>
      </w:pPr>
    </w:p>
    <w:p w:rsidR="00FE46BD" w:rsidRDefault="00F3663B">
      <w:pPr>
        <w:pStyle w:val="ListeParagraf"/>
        <w:numPr>
          <w:ilvl w:val="1"/>
          <w:numId w:val="60"/>
        </w:numPr>
        <w:tabs>
          <w:tab w:val="left" w:pos="1200"/>
        </w:tabs>
        <w:spacing w:before="1"/>
        <w:rPr>
          <w:sz w:val="24"/>
        </w:rPr>
      </w:pPr>
      <w:bookmarkStart w:id="27" w:name="5.1.Yeniliklere,_teknolojiye_ve_eğitimle"/>
      <w:bookmarkEnd w:id="27"/>
      <w:r>
        <w:rPr>
          <w:sz w:val="24"/>
        </w:rPr>
        <w:t>Yeniliklere, teknolojiye ve eğitimlereaçık</w:t>
      </w:r>
    </w:p>
    <w:p w:rsidR="00FE46BD" w:rsidRDefault="00F3663B">
      <w:pPr>
        <w:pStyle w:val="GvdeMetni"/>
        <w:spacing w:before="72"/>
        <w:ind w:left="838" w:right="1004"/>
      </w:pPr>
      <w:bookmarkStart w:id="28" w:name="5.2.İş_sağlığı_ve_iş_güvenliği_yönetimi_"/>
      <w:bookmarkEnd w:id="28"/>
      <w:r>
        <w:rPr>
          <w:b/>
        </w:rPr>
        <w:t>5.2.</w:t>
      </w:r>
      <w:r>
        <w:t>İş sağlığı ve iş güvenliği yönetimi konusunda bilgi sahibi</w:t>
      </w:r>
    </w:p>
    <w:p w:rsidR="00FE46BD" w:rsidRDefault="00F3663B">
      <w:pPr>
        <w:pStyle w:val="GvdeMetni"/>
        <w:spacing w:before="72" w:line="302" w:lineRule="auto"/>
        <w:ind w:left="838" w:right="5806"/>
      </w:pPr>
      <w:bookmarkStart w:id="29" w:name="5.3.Dürüst,_güvenilir_ve_tarafsız"/>
      <w:bookmarkEnd w:id="29"/>
      <w:r>
        <w:rPr>
          <w:b/>
        </w:rPr>
        <w:t>5.3</w:t>
      </w:r>
      <w:proofErr w:type="gramStart"/>
      <w:r>
        <w:rPr>
          <w:b/>
        </w:rPr>
        <w:t>.</w:t>
      </w:r>
      <w:r>
        <w:t>Dürüst</w:t>
      </w:r>
      <w:proofErr w:type="gramEnd"/>
      <w:r>
        <w:t xml:space="preserve">, güvenilir ve tarafsız </w:t>
      </w:r>
      <w:bookmarkStart w:id="30" w:name="5.4.Mesleki_özen_ve_titizliğe_sahip"/>
      <w:bookmarkEnd w:id="30"/>
      <w:r>
        <w:rPr>
          <w:b/>
        </w:rPr>
        <w:t>5.4</w:t>
      </w:r>
      <w:r>
        <w:t xml:space="preserve">.Mesleki özen ve titizliğe sahip </w:t>
      </w:r>
      <w:bookmarkStart w:id="31" w:name="5.5.İşbirliği_ve_ekip_çalışmasına_yatkın"/>
      <w:bookmarkEnd w:id="31"/>
      <w:r>
        <w:rPr>
          <w:b/>
        </w:rPr>
        <w:t>5.5.</w:t>
      </w:r>
      <w:r>
        <w:t>İşbirliği ve ekip çalışmasına yatkın,</w:t>
      </w:r>
    </w:p>
    <w:p w:rsidR="00FE46BD" w:rsidRDefault="00F3663B">
      <w:pPr>
        <w:pStyle w:val="ListeParagraf"/>
        <w:numPr>
          <w:ilvl w:val="1"/>
          <w:numId w:val="56"/>
        </w:numPr>
        <w:tabs>
          <w:tab w:val="left" w:pos="1140"/>
        </w:tabs>
        <w:spacing w:before="3"/>
        <w:rPr>
          <w:sz w:val="24"/>
        </w:rPr>
      </w:pPr>
      <w:bookmarkStart w:id="32" w:name="5.6.İnsan_ilişkilerine_başarılı,_pozitif"/>
      <w:bookmarkEnd w:id="32"/>
      <w:r>
        <w:rPr>
          <w:b/>
          <w:sz w:val="24"/>
        </w:rPr>
        <w:t>.</w:t>
      </w:r>
      <w:r>
        <w:rPr>
          <w:sz w:val="24"/>
        </w:rPr>
        <w:t>İnsan ilişkilerine başarılı, pozitifdüşünen,</w:t>
      </w:r>
    </w:p>
    <w:p w:rsidR="00FE46BD" w:rsidRDefault="00F3663B">
      <w:pPr>
        <w:pStyle w:val="ListeParagraf"/>
        <w:numPr>
          <w:ilvl w:val="1"/>
          <w:numId w:val="56"/>
        </w:numPr>
        <w:tabs>
          <w:tab w:val="left" w:pos="1140"/>
        </w:tabs>
        <w:spacing w:before="72"/>
        <w:rPr>
          <w:sz w:val="24"/>
        </w:rPr>
      </w:pPr>
      <w:bookmarkStart w:id="33" w:name="5.7.İletişimi_güçlü,"/>
      <w:bookmarkEnd w:id="33"/>
      <w:r>
        <w:rPr>
          <w:b/>
          <w:sz w:val="24"/>
        </w:rPr>
        <w:t>.</w:t>
      </w:r>
      <w:r>
        <w:rPr>
          <w:sz w:val="24"/>
        </w:rPr>
        <w:t>İletişimigüçlü,</w:t>
      </w:r>
    </w:p>
    <w:p w:rsidR="00FE46BD" w:rsidRDefault="00F3663B">
      <w:pPr>
        <w:pStyle w:val="GvdeMetni"/>
        <w:spacing w:before="72"/>
        <w:ind w:left="838" w:right="1004"/>
      </w:pPr>
      <w:bookmarkStart w:id="34" w:name="5.8.Sonuca_yönelik_çalışan_olmalıdır."/>
      <w:bookmarkEnd w:id="34"/>
      <w:r>
        <w:rPr>
          <w:b/>
        </w:rPr>
        <w:t>5.8</w:t>
      </w:r>
      <w:proofErr w:type="gramStart"/>
      <w:r>
        <w:rPr>
          <w:b/>
        </w:rPr>
        <w:t>.</w:t>
      </w:r>
      <w:r>
        <w:t>Sonuca</w:t>
      </w:r>
      <w:proofErr w:type="gramEnd"/>
      <w:r>
        <w:t xml:space="preserve"> yönelik çalışan olmalıdır.</w:t>
      </w:r>
    </w:p>
    <w:p w:rsidR="00FE46BD" w:rsidRDefault="00FE46BD">
      <w:pPr>
        <w:pStyle w:val="GvdeMetni"/>
      </w:pPr>
    </w:p>
    <w:p w:rsidR="00FE46BD" w:rsidRDefault="00FE46BD">
      <w:pPr>
        <w:pStyle w:val="GvdeMetni"/>
        <w:spacing w:before="1"/>
        <w:rPr>
          <w:sz w:val="31"/>
        </w:rPr>
      </w:pPr>
    </w:p>
    <w:p w:rsidR="00FE46BD" w:rsidRDefault="00F3663B">
      <w:pPr>
        <w:pStyle w:val="GvdeMetni"/>
        <w:ind w:right="1146"/>
        <w:jc w:val="right"/>
      </w:pPr>
      <w:r>
        <w:t>…………………….</w:t>
      </w:r>
    </w:p>
    <w:p w:rsidR="00FE46BD" w:rsidRDefault="00F3663B">
      <w:pPr>
        <w:pStyle w:val="GvdeMetni"/>
        <w:spacing w:before="7"/>
        <w:ind w:right="1513"/>
        <w:jc w:val="right"/>
      </w:pPr>
      <w:r>
        <w:t>Okul Müdürü</w:t>
      </w:r>
    </w:p>
    <w:p w:rsidR="00FE46BD" w:rsidRDefault="00F3663B">
      <w:pPr>
        <w:pStyle w:val="GvdeMetni"/>
        <w:spacing w:before="7"/>
        <w:ind w:right="1888"/>
        <w:jc w:val="right"/>
      </w:pPr>
      <w:r>
        <w:t>İşveren</w:t>
      </w: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1"/>
        <w:rPr>
          <w:sz w:val="19"/>
        </w:rPr>
      </w:pPr>
    </w:p>
    <w:p w:rsidR="00FE46BD" w:rsidRDefault="00F3663B">
      <w:pPr>
        <w:pStyle w:val="GvdeMetni"/>
        <w:spacing w:line="247" w:lineRule="auto"/>
        <w:ind w:left="850" w:right="1004"/>
      </w:pPr>
      <w:proofErr w:type="gramStart"/>
      <w:r>
        <w:t>Hazırlanan belgenin bir nüshasını elden teslim aldım.Görev, yetki ve sorumluluklarımı okudum, anladım.</w:t>
      </w:r>
      <w:proofErr w:type="gramEnd"/>
    </w:p>
    <w:p w:rsidR="00FE46BD" w:rsidRDefault="00F3663B">
      <w:pPr>
        <w:tabs>
          <w:tab w:val="left" w:pos="2998"/>
        </w:tabs>
        <w:spacing w:before="4" w:line="297" w:lineRule="auto"/>
        <w:ind w:left="838" w:right="7726" w:firstLine="360"/>
        <w:rPr>
          <w:b/>
          <w:sz w:val="24"/>
        </w:rPr>
      </w:pPr>
      <w:bookmarkStart w:id="35" w:name="UÇalışan_Temsilcisi"/>
      <w:bookmarkEnd w:id="35"/>
      <w:r>
        <w:rPr>
          <w:b/>
          <w:sz w:val="24"/>
          <w:u w:val="thick"/>
        </w:rPr>
        <w:t xml:space="preserve">Çalışan Temsilcisi </w:t>
      </w:r>
      <w:bookmarkStart w:id="36" w:name="Adı_Soyadı__:"/>
      <w:bookmarkEnd w:id="36"/>
      <w:r>
        <w:rPr>
          <w:b/>
          <w:sz w:val="24"/>
        </w:rPr>
        <w:t>AdıSoyadı</w:t>
      </w:r>
      <w:r>
        <w:rPr>
          <w:b/>
          <w:sz w:val="24"/>
        </w:rPr>
        <w:tab/>
        <w:t>:</w:t>
      </w:r>
    </w:p>
    <w:p w:rsidR="00FE46BD" w:rsidRDefault="00F3663B">
      <w:pPr>
        <w:pStyle w:val="ListeParagraf"/>
        <w:numPr>
          <w:ilvl w:val="1"/>
          <w:numId w:val="55"/>
        </w:numPr>
        <w:tabs>
          <w:tab w:val="left" w:pos="1292"/>
          <w:tab w:val="left" w:pos="2998"/>
        </w:tabs>
        <w:spacing w:before="3"/>
        <w:rPr>
          <w:b/>
          <w:sz w:val="24"/>
        </w:rPr>
      </w:pPr>
      <w:bookmarkStart w:id="37" w:name="T.C_Kimlik_No_:_____İMZA_________:"/>
      <w:bookmarkEnd w:id="37"/>
      <w:r>
        <w:rPr>
          <w:b/>
          <w:sz w:val="24"/>
        </w:rPr>
        <w:t>KimlikNo</w:t>
      </w:r>
      <w:r>
        <w:rPr>
          <w:b/>
          <w:sz w:val="24"/>
        </w:rPr>
        <w:tab/>
        <w:t>:</w:t>
      </w:r>
    </w:p>
    <w:p w:rsidR="00FE46BD" w:rsidRDefault="00F3663B">
      <w:pPr>
        <w:tabs>
          <w:tab w:val="left" w:pos="2998"/>
        </w:tabs>
        <w:spacing w:before="7"/>
        <w:ind w:left="838" w:right="1004"/>
        <w:rPr>
          <w:b/>
          <w:sz w:val="24"/>
        </w:rPr>
      </w:pPr>
      <w:r>
        <w:rPr>
          <w:b/>
          <w:sz w:val="24"/>
        </w:rPr>
        <w:t>İMZA</w:t>
      </w:r>
      <w:r>
        <w:rPr>
          <w:b/>
          <w:sz w:val="24"/>
        </w:rPr>
        <w:tab/>
        <w:t>:</w:t>
      </w:r>
    </w:p>
    <w:p w:rsidR="00FE46BD" w:rsidRDefault="00F04D63">
      <w:pPr>
        <w:spacing w:before="108"/>
        <w:ind w:right="474"/>
        <w:jc w:val="right"/>
        <w:rPr>
          <w:rFonts w:ascii="Palatino Linotype" w:hAnsi="Palatino Linotype"/>
          <w:b/>
          <w:sz w:val="24"/>
        </w:rPr>
      </w:pPr>
      <w:hyperlink w:anchor="_bookmark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7"/>
          <w:footerReference w:type="default" r:id="rId18"/>
          <w:pgSz w:w="11910" w:h="16840"/>
          <w:pgMar w:top="680" w:right="520" w:bottom="520" w:left="580" w:header="0" w:footer="323" w:gutter="0"/>
          <w:pgNumType w:start="2"/>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35"/>
              </w:rPr>
            </w:pPr>
          </w:p>
          <w:p w:rsidR="00FE46BD" w:rsidRDefault="00F3663B">
            <w:pPr>
              <w:pStyle w:val="TableParagraph"/>
              <w:ind w:left="349" w:right="350"/>
              <w:jc w:val="center"/>
              <w:rPr>
                <w:rFonts w:ascii="Arial" w:hAnsi="Arial"/>
                <w:b/>
                <w:sz w:val="28"/>
              </w:rPr>
            </w:pPr>
            <w:bookmarkStart w:id="38" w:name="Ek-2_Örnek_İSG_Kurul_Protokolü"/>
            <w:bookmarkStart w:id="39" w:name="_bookmark47"/>
            <w:bookmarkEnd w:id="38"/>
            <w:bookmarkEnd w:id="39"/>
            <w:r>
              <w:rPr>
                <w:rFonts w:ascii="Arial" w:hAnsi="Arial"/>
                <w:b/>
                <w:sz w:val="28"/>
              </w:rPr>
              <w:t>…………………………………………….</w:t>
            </w:r>
          </w:p>
          <w:p w:rsidR="00FE46BD" w:rsidRDefault="00F3663B">
            <w:pPr>
              <w:pStyle w:val="TableParagraph"/>
              <w:spacing w:before="9"/>
              <w:ind w:left="349" w:right="349"/>
              <w:jc w:val="center"/>
              <w:rPr>
                <w:rFonts w:ascii="Arial" w:hAnsi="Arial"/>
                <w:b/>
                <w:sz w:val="28"/>
              </w:rPr>
            </w:pPr>
            <w:r>
              <w:rPr>
                <w:rFonts w:ascii="Arial" w:hAnsi="Arial"/>
                <w:b/>
                <w:sz w:val="28"/>
              </w:rPr>
              <w:t>MÜDÜRLÜĞÜ İSG KURULU</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Ek-2</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1/4</w:t>
            </w:r>
          </w:p>
        </w:tc>
      </w:tr>
    </w:tbl>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6" w:after="1"/>
        <w:rPr>
          <w:rFonts w:ascii="Palatino Linotype"/>
          <w:b/>
          <w:sz w:val="23"/>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
        <w:gridCol w:w="3828"/>
        <w:gridCol w:w="2410"/>
        <w:gridCol w:w="1824"/>
        <w:gridCol w:w="1154"/>
      </w:tblGrid>
      <w:tr w:rsidR="00FE46BD">
        <w:trPr>
          <w:trHeight w:hRule="exact" w:val="463"/>
        </w:trPr>
        <w:tc>
          <w:tcPr>
            <w:tcW w:w="8453" w:type="dxa"/>
            <w:gridSpan w:val="4"/>
          </w:tcPr>
          <w:p w:rsidR="00FE46BD" w:rsidRDefault="00F3663B">
            <w:pPr>
              <w:pStyle w:val="TableParagraph"/>
              <w:spacing w:before="6"/>
              <w:ind w:left="2800"/>
              <w:rPr>
                <w:rFonts w:ascii="Times New Roman"/>
                <w:b/>
                <w:sz w:val="24"/>
              </w:rPr>
            </w:pPr>
            <w:r>
              <w:rPr>
                <w:rFonts w:ascii="Times New Roman"/>
                <w:b/>
                <w:sz w:val="24"/>
                <w:u w:val="thick"/>
              </w:rPr>
              <w:t>KURULUN ORGANLARI:</w:t>
            </w:r>
          </w:p>
        </w:tc>
        <w:tc>
          <w:tcPr>
            <w:tcW w:w="1154" w:type="dxa"/>
          </w:tcPr>
          <w:p w:rsidR="00FE46BD" w:rsidRDefault="00F3663B">
            <w:pPr>
              <w:pStyle w:val="TableParagraph"/>
              <w:spacing w:before="6"/>
              <w:ind w:left="103"/>
              <w:rPr>
                <w:rFonts w:ascii="Times New Roman" w:hAnsi="Times New Roman"/>
                <w:b/>
                <w:sz w:val="24"/>
              </w:rPr>
            </w:pPr>
            <w:r>
              <w:rPr>
                <w:rFonts w:ascii="Times New Roman" w:hAnsi="Times New Roman"/>
                <w:b/>
                <w:sz w:val="24"/>
              </w:rPr>
              <w:t>İMZA</w:t>
            </w:r>
          </w:p>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1</w:t>
            </w:r>
          </w:p>
        </w:tc>
        <w:tc>
          <w:tcPr>
            <w:tcW w:w="3828" w:type="dxa"/>
          </w:tcPr>
          <w:p w:rsidR="00FE46BD" w:rsidRDefault="00F3663B">
            <w:pPr>
              <w:pStyle w:val="TableParagraph"/>
              <w:spacing w:before="87"/>
              <w:ind w:left="103"/>
              <w:rPr>
                <w:rFonts w:ascii="Arial" w:hAnsi="Arial"/>
                <w:sz w:val="24"/>
              </w:rPr>
            </w:pPr>
            <w:r>
              <w:rPr>
                <w:rFonts w:ascii="Arial" w:hAnsi="Arial"/>
                <w:sz w:val="24"/>
              </w:rPr>
              <w:t>Okul Müdürü (Kurul Başkanı)</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2</w:t>
            </w:r>
          </w:p>
        </w:tc>
        <w:tc>
          <w:tcPr>
            <w:tcW w:w="3828" w:type="dxa"/>
          </w:tcPr>
          <w:p w:rsidR="00FE46BD" w:rsidRDefault="00F3663B">
            <w:pPr>
              <w:pStyle w:val="TableParagraph"/>
              <w:spacing w:before="87"/>
              <w:ind w:left="103"/>
              <w:rPr>
                <w:rFonts w:ascii="Arial" w:hAnsi="Arial"/>
                <w:sz w:val="24"/>
              </w:rPr>
            </w:pPr>
            <w:r>
              <w:rPr>
                <w:rFonts w:ascii="Arial" w:hAnsi="Arial"/>
                <w:sz w:val="24"/>
              </w:rPr>
              <w:t>İş Güvenliği Uzmanı</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3</w:t>
            </w:r>
          </w:p>
        </w:tc>
        <w:tc>
          <w:tcPr>
            <w:tcW w:w="3828" w:type="dxa"/>
          </w:tcPr>
          <w:p w:rsidR="00FE46BD" w:rsidRDefault="00F3663B">
            <w:pPr>
              <w:pStyle w:val="TableParagraph"/>
              <w:spacing w:before="87"/>
              <w:ind w:left="103"/>
              <w:rPr>
                <w:rFonts w:ascii="Arial" w:hAnsi="Arial"/>
                <w:sz w:val="24"/>
              </w:rPr>
            </w:pPr>
            <w:r>
              <w:rPr>
                <w:rFonts w:ascii="Arial" w:hAnsi="Arial"/>
                <w:sz w:val="24"/>
              </w:rPr>
              <w:t>İşyeri Hekimi</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4</w:t>
            </w:r>
          </w:p>
        </w:tc>
        <w:tc>
          <w:tcPr>
            <w:tcW w:w="3828" w:type="dxa"/>
          </w:tcPr>
          <w:p w:rsidR="00FE46BD" w:rsidRDefault="00F3663B">
            <w:pPr>
              <w:pStyle w:val="TableParagraph"/>
              <w:spacing w:before="87"/>
              <w:ind w:left="103"/>
              <w:rPr>
                <w:rFonts w:ascii="Arial" w:hAnsi="Arial"/>
                <w:sz w:val="24"/>
              </w:rPr>
            </w:pPr>
            <w:r>
              <w:rPr>
                <w:rFonts w:ascii="Arial" w:hAnsi="Arial"/>
                <w:sz w:val="24"/>
              </w:rPr>
              <w:t>Md. Yardımcısı</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5</w:t>
            </w:r>
          </w:p>
        </w:tc>
        <w:tc>
          <w:tcPr>
            <w:tcW w:w="3828" w:type="dxa"/>
          </w:tcPr>
          <w:p w:rsidR="00FE46BD" w:rsidRDefault="00F3663B">
            <w:pPr>
              <w:pStyle w:val="TableParagraph"/>
              <w:spacing w:before="87"/>
              <w:ind w:left="103"/>
              <w:rPr>
                <w:rFonts w:ascii="Arial" w:hAnsi="Arial"/>
                <w:sz w:val="24"/>
              </w:rPr>
            </w:pPr>
            <w:r>
              <w:rPr>
                <w:rFonts w:ascii="Arial" w:hAnsi="Arial"/>
                <w:sz w:val="24"/>
              </w:rPr>
              <w:t>Sivil Savunma Uzmanı (varsa)</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6</w:t>
            </w:r>
          </w:p>
        </w:tc>
        <w:tc>
          <w:tcPr>
            <w:tcW w:w="3828" w:type="dxa"/>
          </w:tcPr>
          <w:p w:rsidR="00FE46BD" w:rsidRDefault="00F3663B">
            <w:pPr>
              <w:pStyle w:val="TableParagraph"/>
              <w:spacing w:before="87"/>
              <w:ind w:left="103"/>
              <w:rPr>
                <w:rFonts w:ascii="Arial" w:hAnsi="Arial"/>
                <w:sz w:val="24"/>
              </w:rPr>
            </w:pPr>
            <w:r>
              <w:rPr>
                <w:rFonts w:ascii="Arial" w:hAnsi="Arial"/>
                <w:sz w:val="24"/>
              </w:rPr>
              <w:t>Alan/dal/lab. vb. öğretmen</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7</w:t>
            </w:r>
          </w:p>
        </w:tc>
        <w:tc>
          <w:tcPr>
            <w:tcW w:w="3828" w:type="dxa"/>
          </w:tcPr>
          <w:p w:rsidR="00FE46BD" w:rsidRDefault="00F3663B">
            <w:pPr>
              <w:pStyle w:val="TableParagraph"/>
              <w:spacing w:before="87"/>
              <w:ind w:left="103"/>
              <w:rPr>
                <w:rFonts w:ascii="Arial" w:hAnsi="Arial"/>
                <w:sz w:val="24"/>
              </w:rPr>
            </w:pPr>
            <w:r>
              <w:rPr>
                <w:rFonts w:ascii="Arial" w:hAnsi="Arial"/>
                <w:sz w:val="24"/>
              </w:rPr>
              <w:t>Alan/dal/lab. vb. öğretmen(yedek)</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8</w:t>
            </w:r>
          </w:p>
        </w:tc>
        <w:tc>
          <w:tcPr>
            <w:tcW w:w="3828" w:type="dxa"/>
          </w:tcPr>
          <w:p w:rsidR="00FE46BD" w:rsidRDefault="00F3663B">
            <w:pPr>
              <w:pStyle w:val="TableParagraph"/>
              <w:spacing w:before="87"/>
              <w:ind w:left="103"/>
              <w:rPr>
                <w:rFonts w:ascii="Arial" w:hAnsi="Arial"/>
                <w:sz w:val="24"/>
              </w:rPr>
            </w:pPr>
            <w:r>
              <w:rPr>
                <w:rFonts w:ascii="Arial" w:hAnsi="Arial"/>
                <w:sz w:val="24"/>
              </w:rPr>
              <w:t>Çalışan Temsilcisi</w:t>
            </w:r>
          </w:p>
        </w:tc>
        <w:tc>
          <w:tcPr>
            <w:tcW w:w="2410" w:type="dxa"/>
          </w:tcPr>
          <w:p w:rsidR="00FE46BD" w:rsidRDefault="00FE46BD"/>
        </w:tc>
        <w:tc>
          <w:tcPr>
            <w:tcW w:w="1824" w:type="dxa"/>
          </w:tcPr>
          <w:p w:rsidR="00FE46BD" w:rsidRDefault="00FE46BD"/>
        </w:tc>
        <w:tc>
          <w:tcPr>
            <w:tcW w:w="1154" w:type="dxa"/>
          </w:tcPr>
          <w:p w:rsidR="00FE46BD" w:rsidRDefault="00FE46BD"/>
        </w:tc>
      </w:tr>
      <w:tr w:rsidR="00FE46BD">
        <w:trPr>
          <w:trHeight w:hRule="exact" w:val="463"/>
        </w:trPr>
        <w:tc>
          <w:tcPr>
            <w:tcW w:w="391" w:type="dxa"/>
          </w:tcPr>
          <w:p w:rsidR="00FE46BD" w:rsidRDefault="00F3663B">
            <w:pPr>
              <w:pStyle w:val="TableParagraph"/>
              <w:spacing w:before="90"/>
              <w:ind w:right="53"/>
              <w:jc w:val="center"/>
              <w:rPr>
                <w:rFonts w:ascii="Times New Roman"/>
                <w:b/>
                <w:sz w:val="24"/>
              </w:rPr>
            </w:pPr>
            <w:r>
              <w:rPr>
                <w:rFonts w:ascii="Times New Roman"/>
                <w:b/>
                <w:sz w:val="24"/>
              </w:rPr>
              <w:t>9</w:t>
            </w:r>
          </w:p>
        </w:tc>
        <w:tc>
          <w:tcPr>
            <w:tcW w:w="3828" w:type="dxa"/>
          </w:tcPr>
          <w:p w:rsidR="00FE46BD" w:rsidRDefault="00F3663B">
            <w:pPr>
              <w:pStyle w:val="TableParagraph"/>
              <w:spacing w:before="87"/>
              <w:ind w:left="103"/>
              <w:rPr>
                <w:rFonts w:ascii="Arial" w:hAnsi="Arial"/>
                <w:sz w:val="24"/>
              </w:rPr>
            </w:pPr>
            <w:r>
              <w:rPr>
                <w:rFonts w:ascii="Arial" w:hAnsi="Arial"/>
                <w:sz w:val="24"/>
              </w:rPr>
              <w:t>Çalışan Temsilcisi (Yedek )</w:t>
            </w:r>
          </w:p>
        </w:tc>
        <w:tc>
          <w:tcPr>
            <w:tcW w:w="2410" w:type="dxa"/>
          </w:tcPr>
          <w:p w:rsidR="00FE46BD" w:rsidRDefault="00FE46BD"/>
        </w:tc>
        <w:tc>
          <w:tcPr>
            <w:tcW w:w="1824" w:type="dxa"/>
          </w:tcPr>
          <w:p w:rsidR="00FE46BD" w:rsidRDefault="00FE46BD"/>
        </w:tc>
        <w:tc>
          <w:tcPr>
            <w:tcW w:w="1154" w:type="dxa"/>
          </w:tcPr>
          <w:p w:rsidR="00FE46BD" w:rsidRDefault="00FE46BD"/>
        </w:tc>
      </w:tr>
    </w:tbl>
    <w:p w:rsidR="00FE46BD" w:rsidRDefault="00FE46BD">
      <w:pPr>
        <w:pStyle w:val="GvdeMetni"/>
        <w:rPr>
          <w:rFonts w:ascii="Palatino Linotype"/>
          <w:b/>
          <w:sz w:val="20"/>
        </w:rPr>
      </w:pPr>
    </w:p>
    <w:p w:rsidR="00FE46BD" w:rsidRDefault="00FE46BD">
      <w:pPr>
        <w:pStyle w:val="GvdeMetni"/>
        <w:spacing w:before="13"/>
        <w:rPr>
          <w:rFonts w:ascii="Palatino Linotype"/>
          <w:b/>
          <w:sz w:val="16"/>
        </w:rPr>
      </w:pPr>
    </w:p>
    <w:p w:rsidR="00FE46BD" w:rsidRDefault="00F3663B">
      <w:pPr>
        <w:pStyle w:val="GvdeMetni"/>
        <w:spacing w:before="69" w:line="247" w:lineRule="auto"/>
        <w:ind w:left="838" w:right="1195" w:firstLine="720"/>
        <w:jc w:val="both"/>
      </w:pPr>
      <w:r>
        <w:t xml:space="preserve">6331 sayılı iş sağlığı ve güvenliği kanunu kapsamına giren işyerimizde bulunması gereken, sağlık ve güvenlik şartlarının ve işyerinde kullanılan alet, edevat, makineler vb. yüzünden çıkabilecek hastalıklara ve bunların meydana getireceği bedeni kazalara engel olacak tedbir ve araçların tespitini yapmak, işverene veya vekiline teklifte bulunmak, işyerimizde iş kazalarını önlemek üzere bulundurulması gerekli araçların ve alınacak güvenlik tedbirlerinin yerine getirilmesi ve uygulanması ve kontrol edilmesi, çalışanlara da bu yoldaki usul ve şartlara uymak zorunda olduklarının aktarılması, gerekli sağlık ve güvenlik tedbirlerinin öğretilmesi, ilgili yönetmelik hükümlerinin devamlı işlenmesi suretiyle, kaza ve hastalıklara meydan verilmemesi amacıyla </w:t>
      </w:r>
      <w:r>
        <w:rPr>
          <w:b/>
        </w:rPr>
        <w:t xml:space="preserve">“İş Sağlığı ve Güvenliği” </w:t>
      </w:r>
      <w:r>
        <w:t>kurulu iş bu protokol ile oluşturulmuştur.</w:t>
      </w:r>
    </w:p>
    <w:p w:rsidR="00FE46BD" w:rsidRDefault="00FE46BD">
      <w:pPr>
        <w:pStyle w:val="GvdeMetni"/>
        <w:spacing w:before="6"/>
      </w:pPr>
    </w:p>
    <w:p w:rsidR="00FE46BD" w:rsidRDefault="00F3663B">
      <w:pPr>
        <w:pStyle w:val="GvdeMetni"/>
        <w:ind w:left="1558" w:right="1445"/>
      </w:pPr>
      <w:r>
        <w:t>Bu protokol hükümleri kapsamında anılacak olan;</w:t>
      </w:r>
    </w:p>
    <w:p w:rsidR="00FE46BD" w:rsidRDefault="00FE46BD">
      <w:pPr>
        <w:pStyle w:val="GvdeMetni"/>
        <w:spacing w:before="7"/>
        <w:rPr>
          <w:sz w:val="25"/>
        </w:rPr>
      </w:pPr>
    </w:p>
    <w:p w:rsidR="00FE46BD" w:rsidRDefault="00F3663B">
      <w:pPr>
        <w:tabs>
          <w:tab w:val="left" w:pos="2998"/>
        </w:tabs>
        <w:ind w:left="838" w:right="1445"/>
        <w:rPr>
          <w:b/>
          <w:sz w:val="24"/>
        </w:rPr>
      </w:pPr>
      <w:r>
        <w:rPr>
          <w:b/>
          <w:sz w:val="24"/>
        </w:rPr>
        <w:t>İŞVEREN</w:t>
      </w:r>
      <w:proofErr w:type="gramStart"/>
      <w:r>
        <w:rPr>
          <w:b/>
          <w:sz w:val="24"/>
        </w:rPr>
        <w:t>:</w:t>
      </w:r>
      <w:r>
        <w:rPr>
          <w:b/>
          <w:sz w:val="24"/>
        </w:rPr>
        <w:tab/>
        <w:t>……………………………………</w:t>
      </w:r>
      <w:proofErr w:type="gramEnd"/>
      <w:r>
        <w:rPr>
          <w:b/>
          <w:sz w:val="24"/>
        </w:rPr>
        <w:t>Müdürü</w:t>
      </w:r>
    </w:p>
    <w:p w:rsidR="00FE46BD" w:rsidRDefault="00FE46BD">
      <w:pPr>
        <w:pStyle w:val="GvdeMetni"/>
        <w:spacing w:before="2"/>
        <w:rPr>
          <w:b/>
          <w:sz w:val="25"/>
        </w:rPr>
      </w:pPr>
    </w:p>
    <w:p w:rsidR="00FE46BD" w:rsidRDefault="00F3663B">
      <w:pPr>
        <w:pStyle w:val="GvdeMetni"/>
        <w:tabs>
          <w:tab w:val="left" w:pos="2998"/>
        </w:tabs>
        <w:spacing w:before="1" w:line="247" w:lineRule="auto"/>
        <w:ind w:left="2998" w:right="1197" w:hanging="2160"/>
      </w:pPr>
      <w:r>
        <w:rPr>
          <w:b/>
        </w:rPr>
        <w:t>ÇALIŞAN:</w:t>
      </w:r>
      <w:r>
        <w:rPr>
          <w:b/>
        </w:rPr>
        <w:tab/>
      </w:r>
      <w:proofErr w:type="gramStart"/>
      <w:r>
        <w:t>Kendi  özel</w:t>
      </w:r>
      <w:proofErr w:type="gramEnd"/>
      <w:r>
        <w:t xml:space="preserve">  kanunlarındaki  statülerine  bakılmaksızın  kamu</w:t>
      </w:r>
      <w:r>
        <w:rPr>
          <w:spacing w:val="-3"/>
        </w:rPr>
        <w:t>veya</w:t>
      </w:r>
      <w:r>
        <w:t>özelişyerlerinde istihdam edilen gerçekkişi.</w:t>
      </w:r>
    </w:p>
    <w:p w:rsidR="00FE46BD" w:rsidRDefault="00FE46BD">
      <w:pPr>
        <w:pStyle w:val="GvdeMetni"/>
        <w:spacing w:before="11"/>
      </w:pPr>
    </w:p>
    <w:p w:rsidR="00FE46BD" w:rsidRDefault="00F3663B">
      <w:pPr>
        <w:pStyle w:val="GvdeMetni"/>
        <w:tabs>
          <w:tab w:val="left" w:pos="2002"/>
          <w:tab w:val="left" w:pos="2998"/>
        </w:tabs>
        <w:spacing w:line="247" w:lineRule="auto"/>
        <w:ind w:left="2998" w:right="1445" w:hanging="2160"/>
        <w:rPr>
          <w:b/>
        </w:rPr>
      </w:pPr>
      <w:r>
        <w:rPr>
          <w:b/>
        </w:rPr>
        <w:t>KURUL</w:t>
      </w:r>
      <w:r>
        <w:rPr>
          <w:b/>
        </w:rPr>
        <w:tab/>
        <w:t>:</w:t>
      </w:r>
      <w:r>
        <w:rPr>
          <w:b/>
        </w:rPr>
        <w:tab/>
      </w:r>
      <w:r>
        <w:t>Yukarıda adı geçen işyerinde işverence atanan, 1 İşveren Vekili,1</w:t>
      </w:r>
      <w:r>
        <w:rPr>
          <w:spacing w:val="-3"/>
        </w:rPr>
        <w:t>İş</w:t>
      </w:r>
      <w:r>
        <w:t xml:space="preserve">Güvenliği Uzmanı,1 </w:t>
      </w:r>
      <w:r>
        <w:rPr>
          <w:spacing w:val="-3"/>
        </w:rPr>
        <w:t xml:space="preserve">İşyeri </w:t>
      </w:r>
      <w:r>
        <w:t xml:space="preserve">Hekimi,1 Müdür Yardımcısı,1 Çalışan Temsilcisi ve 1 Alan/dal/lab. </w:t>
      </w:r>
      <w:proofErr w:type="gramStart"/>
      <w:r>
        <w:t>vb</w:t>
      </w:r>
      <w:proofErr w:type="gramEnd"/>
      <w:r>
        <w:t xml:space="preserve">. öğretmeni ve varsa 1 SivilSavunma Uzmanından oluşan </w:t>
      </w:r>
      <w:r>
        <w:rPr>
          <w:b/>
        </w:rPr>
        <w:t>“İŞ SAĞLIĞI VE GÜVENLİĞİ KURULUDUR.”</w:t>
      </w:r>
    </w:p>
    <w:p w:rsidR="00FE46BD" w:rsidRDefault="00FE46BD">
      <w:pPr>
        <w:pStyle w:val="GvdeMetni"/>
        <w:rPr>
          <w:b/>
          <w:sz w:val="20"/>
        </w:rPr>
      </w:pPr>
    </w:p>
    <w:p w:rsidR="00FE46BD" w:rsidRDefault="00FE46BD">
      <w:pPr>
        <w:pStyle w:val="GvdeMetni"/>
        <w:rPr>
          <w:b/>
          <w:sz w:val="20"/>
        </w:rPr>
      </w:pPr>
    </w:p>
    <w:p w:rsidR="00FE46BD" w:rsidRDefault="00FE46BD">
      <w:pPr>
        <w:pStyle w:val="GvdeMetni"/>
        <w:spacing w:before="2"/>
        <w:rPr>
          <w:b/>
          <w:sz w:val="16"/>
        </w:rPr>
      </w:pPr>
    </w:p>
    <w:p w:rsidR="00FE46BD" w:rsidRDefault="00F04D63">
      <w:pPr>
        <w:spacing w:before="26"/>
        <w:ind w:right="556"/>
        <w:jc w:val="right"/>
        <w:rPr>
          <w:rFonts w:ascii="Palatino Linotype" w:hAnsi="Palatino Linotype"/>
          <w:b/>
          <w:sz w:val="24"/>
        </w:rPr>
      </w:pPr>
      <w:hyperlink w:anchor="_bookmark9" w:history="1">
        <w:r w:rsidR="00F3663B">
          <w:rPr>
            <w:rFonts w:ascii="Palatino Linotype" w:hAnsi="Palatino Linotype"/>
            <w:b/>
            <w:w w:val="95"/>
            <w:sz w:val="24"/>
            <w:u w:val="single"/>
          </w:rPr>
          <w:t>Baş</w:t>
        </w:r>
      </w:hyperlink>
      <w:hyperlink w:anchor="_bookmark6" w:history="1">
        <w:r w:rsidR="00F3663B">
          <w:rPr>
            <w:rFonts w:ascii="Palatino Linotype" w:hAnsi="Palatino Linotype"/>
            <w:b/>
            <w:w w:val="95"/>
            <w:sz w:val="24"/>
            <w:u w:val="single"/>
          </w:rPr>
          <w:t>a Dön</w:t>
        </w:r>
      </w:hyperlink>
    </w:p>
    <w:p w:rsidR="00FE46BD" w:rsidRDefault="00FE46BD">
      <w:pPr>
        <w:jc w:val="right"/>
        <w:rPr>
          <w:rFonts w:ascii="Palatino Linotype" w:hAnsi="Palatino Linotype"/>
          <w:sz w:val="24"/>
        </w:rPr>
        <w:sectPr w:rsidR="00FE46BD">
          <w:headerReference w:type="default" r:id="rId19"/>
          <w:footerReference w:type="default" r:id="rId20"/>
          <w:pgSz w:w="11910" w:h="16840"/>
          <w:pgMar w:top="680" w:right="220" w:bottom="540" w:left="580" w:header="0" w:footer="346" w:gutter="0"/>
          <w:pgNumType w:start="1"/>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35"/>
              </w:rPr>
            </w:pPr>
          </w:p>
          <w:p w:rsidR="00FE46BD" w:rsidRDefault="00F3663B">
            <w:pPr>
              <w:pStyle w:val="TableParagraph"/>
              <w:ind w:left="349" w:right="350"/>
              <w:jc w:val="center"/>
              <w:rPr>
                <w:rFonts w:ascii="Arial" w:hAnsi="Arial"/>
                <w:b/>
                <w:sz w:val="28"/>
              </w:rPr>
            </w:pPr>
            <w:r>
              <w:rPr>
                <w:rFonts w:ascii="Arial" w:hAnsi="Arial"/>
                <w:b/>
                <w:sz w:val="28"/>
              </w:rPr>
              <w:t>…………………………………………….</w:t>
            </w:r>
          </w:p>
          <w:p w:rsidR="00FE46BD" w:rsidRDefault="00F3663B">
            <w:pPr>
              <w:pStyle w:val="TableParagraph"/>
              <w:spacing w:before="9"/>
              <w:ind w:left="349" w:right="349"/>
              <w:jc w:val="center"/>
              <w:rPr>
                <w:rFonts w:ascii="Arial" w:hAnsi="Arial"/>
                <w:b/>
                <w:sz w:val="28"/>
              </w:rPr>
            </w:pPr>
            <w:r>
              <w:rPr>
                <w:rFonts w:ascii="Arial" w:hAnsi="Arial"/>
                <w:b/>
                <w:sz w:val="28"/>
              </w:rPr>
              <w:t>MÜDÜRLÜĞÜ İSG KURULU</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Ek-2</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2/4</w:t>
            </w:r>
          </w:p>
        </w:tc>
      </w:tr>
    </w:tbl>
    <w:p w:rsidR="00FE46BD" w:rsidRDefault="00FE46BD">
      <w:pPr>
        <w:pStyle w:val="GvdeMetni"/>
        <w:spacing w:before="7"/>
        <w:rPr>
          <w:rFonts w:ascii="Palatino Linotype"/>
          <w:b/>
          <w:sz w:val="16"/>
        </w:rPr>
      </w:pPr>
    </w:p>
    <w:p w:rsidR="00FE46BD" w:rsidRDefault="00F3663B">
      <w:pPr>
        <w:spacing w:before="69"/>
        <w:ind w:left="838" w:right="1445"/>
        <w:rPr>
          <w:b/>
          <w:sz w:val="24"/>
        </w:rPr>
      </w:pPr>
      <w:r>
        <w:rPr>
          <w:b/>
          <w:sz w:val="24"/>
          <w:u w:val="thick"/>
        </w:rPr>
        <w:t>KURULUN GÖREV - SORUMLULUK VE YETKİLERİ:</w:t>
      </w:r>
    </w:p>
    <w:p w:rsidR="00FE46BD" w:rsidRDefault="00FE46BD">
      <w:pPr>
        <w:pStyle w:val="GvdeMetni"/>
        <w:spacing w:before="2"/>
        <w:rPr>
          <w:b/>
          <w:sz w:val="19"/>
        </w:rPr>
      </w:pPr>
    </w:p>
    <w:p w:rsidR="00FE46BD" w:rsidRDefault="00F3663B">
      <w:pPr>
        <w:pStyle w:val="ListeParagraf"/>
        <w:numPr>
          <w:ilvl w:val="2"/>
          <w:numId w:val="55"/>
        </w:numPr>
        <w:tabs>
          <w:tab w:val="left" w:pos="1559"/>
        </w:tabs>
        <w:spacing w:before="70"/>
        <w:ind w:firstLine="360"/>
        <w:jc w:val="left"/>
        <w:rPr>
          <w:sz w:val="24"/>
        </w:rPr>
      </w:pPr>
      <w:r>
        <w:rPr>
          <w:sz w:val="24"/>
        </w:rPr>
        <w:t>Kurulun görev ve yetkilerişunlardır;</w:t>
      </w:r>
    </w:p>
    <w:p w:rsidR="00FE46BD" w:rsidRDefault="00FE46BD">
      <w:pPr>
        <w:pStyle w:val="GvdeMetni"/>
        <w:spacing w:before="10"/>
        <w:rPr>
          <w:sz w:val="33"/>
        </w:rPr>
      </w:pPr>
    </w:p>
    <w:p w:rsidR="00FE46BD" w:rsidRDefault="00F3663B">
      <w:pPr>
        <w:pStyle w:val="ListeParagraf"/>
        <w:numPr>
          <w:ilvl w:val="0"/>
          <w:numId w:val="54"/>
        </w:numPr>
        <w:tabs>
          <w:tab w:val="left" w:pos="1100"/>
        </w:tabs>
        <w:spacing w:line="240" w:lineRule="exact"/>
        <w:ind w:right="1196" w:firstLine="0"/>
        <w:jc w:val="both"/>
        <w:rPr>
          <w:sz w:val="24"/>
        </w:rPr>
      </w:pPr>
      <w:r>
        <w:rPr>
          <w:sz w:val="24"/>
        </w:rPr>
        <w:t>İşyerininniteliğine</w:t>
      </w:r>
      <w:r>
        <w:rPr>
          <w:spacing w:val="-3"/>
          <w:sz w:val="24"/>
        </w:rPr>
        <w:t>uygun</w:t>
      </w:r>
      <w:r>
        <w:rPr>
          <w:sz w:val="24"/>
        </w:rPr>
        <w:t xml:space="preserve">birişsağlığıvegüvenliğiiçyönergetaslağıhazırlamak,işverenin </w:t>
      </w:r>
      <w:r>
        <w:rPr>
          <w:spacing w:val="-3"/>
          <w:sz w:val="24"/>
        </w:rPr>
        <w:t xml:space="preserve">veya </w:t>
      </w:r>
      <w:r>
        <w:rPr>
          <w:sz w:val="24"/>
        </w:rPr>
        <w:t>işveren vekilinin onayına sunmak ve yönergenin uygulanmasını izlemek, izleme sonuçlarını rapor haline getirip alınması gereken tedbirleri belirlemek ve kurul gündemine almak,</w:t>
      </w:r>
    </w:p>
    <w:p w:rsidR="00FE46BD" w:rsidRDefault="00F3663B">
      <w:pPr>
        <w:pStyle w:val="ListeParagraf"/>
        <w:numPr>
          <w:ilvl w:val="0"/>
          <w:numId w:val="54"/>
        </w:numPr>
        <w:tabs>
          <w:tab w:val="left" w:pos="1112"/>
        </w:tabs>
        <w:spacing w:before="169"/>
        <w:ind w:left="1112" w:hanging="274"/>
        <w:jc w:val="both"/>
        <w:rPr>
          <w:sz w:val="24"/>
        </w:rPr>
      </w:pPr>
      <w:r>
        <w:rPr>
          <w:spacing w:val="-3"/>
          <w:sz w:val="24"/>
        </w:rPr>
        <w:t xml:space="preserve">İş </w:t>
      </w:r>
      <w:r>
        <w:rPr>
          <w:sz w:val="24"/>
        </w:rPr>
        <w:t xml:space="preserve">sağlığı ve güvenliği konularında o işyerinde çalışanlara </w:t>
      </w:r>
      <w:r>
        <w:rPr>
          <w:spacing w:val="-3"/>
          <w:sz w:val="24"/>
        </w:rPr>
        <w:t>yol</w:t>
      </w:r>
      <w:r>
        <w:rPr>
          <w:sz w:val="24"/>
        </w:rPr>
        <w:t>göstermek,</w:t>
      </w:r>
    </w:p>
    <w:p w:rsidR="00FE46BD" w:rsidRDefault="00F3663B">
      <w:pPr>
        <w:pStyle w:val="ListeParagraf"/>
        <w:numPr>
          <w:ilvl w:val="0"/>
          <w:numId w:val="54"/>
        </w:numPr>
        <w:tabs>
          <w:tab w:val="left" w:pos="1088"/>
        </w:tabs>
        <w:spacing w:before="197" w:line="240" w:lineRule="exact"/>
        <w:ind w:right="1196" w:firstLine="0"/>
        <w:jc w:val="both"/>
        <w:rPr>
          <w:sz w:val="24"/>
        </w:rPr>
      </w:pPr>
      <w:r>
        <w:rPr>
          <w:sz w:val="24"/>
        </w:rPr>
        <w:t xml:space="preserve">İşyerinde iş sağlığı ve güvenliğine ilişkin tehlikeleri ve önlemleri değerlendirmek, tedbirleri belirlemek, işveren </w:t>
      </w:r>
      <w:r>
        <w:rPr>
          <w:spacing w:val="-3"/>
          <w:sz w:val="24"/>
        </w:rPr>
        <w:t xml:space="preserve">veya </w:t>
      </w:r>
      <w:r>
        <w:rPr>
          <w:sz w:val="24"/>
        </w:rPr>
        <w:t>işveren vekiline bildirimdebulunmak,</w:t>
      </w:r>
    </w:p>
    <w:p w:rsidR="00FE46BD" w:rsidRDefault="00F3663B">
      <w:pPr>
        <w:pStyle w:val="GvdeMetni"/>
        <w:spacing w:before="201" w:line="240" w:lineRule="exact"/>
        <w:ind w:left="838" w:right="1195"/>
        <w:jc w:val="both"/>
      </w:pPr>
      <w:r>
        <w:rPr>
          <w:b/>
        </w:rPr>
        <w:t xml:space="preserve">ç) </w:t>
      </w:r>
      <w:r>
        <w:t>İşyerinde meydana gelen her iş kazası ve işyerinde meydana gelen ancak iş kazası olarak değerlendirilmeyen işyeri ya da iş ekipmanının zarara uğratma potansiyeli olan olayları veya meslek hastalığında yahut iş sağlığı ve güvenliği ile ilgili bir tehlike halinde gerekli araştırma ve incelemeyi yapmak, alınması gereken tedbirleri bir raporla tespit ederek işveren veya işveren vekiline vermek,</w:t>
      </w:r>
    </w:p>
    <w:p w:rsidR="00FE46BD" w:rsidRDefault="00F3663B">
      <w:pPr>
        <w:pStyle w:val="ListeParagraf"/>
        <w:numPr>
          <w:ilvl w:val="0"/>
          <w:numId w:val="54"/>
        </w:numPr>
        <w:tabs>
          <w:tab w:val="left" w:pos="1115"/>
        </w:tabs>
        <w:spacing w:before="201" w:line="240" w:lineRule="exact"/>
        <w:ind w:right="1196" w:firstLine="0"/>
        <w:jc w:val="both"/>
        <w:rPr>
          <w:sz w:val="24"/>
        </w:rPr>
      </w:pPr>
      <w:r>
        <w:rPr>
          <w:sz w:val="24"/>
        </w:rPr>
        <w:t xml:space="preserve">İşyerindeişsağlığıvegüvenliğieğitimveöğretiminiplanlamak,bukonuvekurallarlailgili programları hazırlamak, işveren </w:t>
      </w:r>
      <w:r>
        <w:rPr>
          <w:spacing w:val="-3"/>
          <w:sz w:val="24"/>
        </w:rPr>
        <w:t xml:space="preserve">veya </w:t>
      </w:r>
      <w:r>
        <w:rPr>
          <w:sz w:val="24"/>
        </w:rPr>
        <w:t>işveren vekilinin onayına sunmak ve bu programların uygulanmasını izlemek ve eksiklik görülmesi halinde geri bildirimdebulunmak,</w:t>
      </w:r>
    </w:p>
    <w:p w:rsidR="00FE46BD" w:rsidRDefault="00F3663B">
      <w:pPr>
        <w:pStyle w:val="ListeParagraf"/>
        <w:numPr>
          <w:ilvl w:val="0"/>
          <w:numId w:val="54"/>
        </w:numPr>
        <w:tabs>
          <w:tab w:val="left" w:pos="1088"/>
        </w:tabs>
        <w:spacing w:before="201" w:line="240" w:lineRule="exact"/>
        <w:ind w:right="1196" w:firstLine="0"/>
        <w:jc w:val="both"/>
        <w:rPr>
          <w:sz w:val="24"/>
        </w:rPr>
      </w:pPr>
      <w:r>
        <w:rPr>
          <w:sz w:val="24"/>
        </w:rPr>
        <w:t>İşyerinde yapılacak bakım ve onarım çalışmalarında gerekli güvenlik tedbirleriniplanlamak ve bu tedbirlerin uygulamalarını kontroletmek,</w:t>
      </w:r>
    </w:p>
    <w:p w:rsidR="00FE46BD" w:rsidRDefault="00F3663B">
      <w:pPr>
        <w:pStyle w:val="ListeParagraf"/>
        <w:numPr>
          <w:ilvl w:val="0"/>
          <w:numId w:val="54"/>
        </w:numPr>
        <w:tabs>
          <w:tab w:val="left" w:pos="1069"/>
        </w:tabs>
        <w:spacing w:before="201" w:line="240" w:lineRule="exact"/>
        <w:ind w:right="1196" w:firstLine="0"/>
        <w:jc w:val="both"/>
        <w:rPr>
          <w:sz w:val="24"/>
        </w:rPr>
      </w:pPr>
      <w:r>
        <w:rPr>
          <w:sz w:val="24"/>
        </w:rPr>
        <w:t>İşyerinde yangın, doğal afet, sabotaj ve benzeri tehlikeler için alınan tedbirlerin yeterliliğini ve ekiplerin çalışmalarınıizlemek,</w:t>
      </w:r>
    </w:p>
    <w:p w:rsidR="00FE46BD" w:rsidRDefault="00F3663B">
      <w:pPr>
        <w:pStyle w:val="ListeParagraf"/>
        <w:numPr>
          <w:ilvl w:val="0"/>
          <w:numId w:val="54"/>
        </w:numPr>
        <w:tabs>
          <w:tab w:val="left" w:pos="1168"/>
        </w:tabs>
        <w:spacing w:before="201" w:line="240" w:lineRule="exact"/>
        <w:ind w:right="1196" w:firstLine="0"/>
        <w:jc w:val="both"/>
        <w:rPr>
          <w:sz w:val="24"/>
        </w:rPr>
      </w:pPr>
      <w:r>
        <w:rPr>
          <w:sz w:val="24"/>
        </w:rPr>
        <w:t xml:space="preserve">İşyerinin iş sağlığı ve güvenliği durumuyla ilgili yıllık bir rapor hazırlamak, o yılki çalışmaları değerlendirmek, elde edilen tecrübeye göre ertesi yılın çalışma programında </w:t>
      </w:r>
      <w:r>
        <w:rPr>
          <w:spacing w:val="-4"/>
          <w:sz w:val="24"/>
        </w:rPr>
        <w:t xml:space="preserve">yer </w:t>
      </w:r>
      <w:r>
        <w:rPr>
          <w:sz w:val="24"/>
        </w:rPr>
        <w:t>alacak hususları değerlendirerek belirlemek ve işverene tekliftebulunmak,</w:t>
      </w:r>
    </w:p>
    <w:p w:rsidR="00FE46BD" w:rsidRDefault="00F3663B">
      <w:pPr>
        <w:pStyle w:val="GvdeMetni"/>
        <w:spacing w:before="201" w:line="240" w:lineRule="exact"/>
        <w:ind w:left="838" w:right="1197"/>
        <w:jc w:val="both"/>
      </w:pPr>
      <w:r>
        <w:rPr>
          <w:b/>
        </w:rPr>
        <w:t xml:space="preserve">ğ) </w:t>
      </w:r>
      <w:r>
        <w:t>6331 sayılı İş Sağlığı ve Güvenliği Kanununun 13 üncü maddesinde belirtilen çalışmaktan kaçınma hakkı talepleri ile ilgili acilen toplanarak karar vermek,</w:t>
      </w:r>
    </w:p>
    <w:p w:rsidR="00FE46BD" w:rsidRDefault="00F3663B">
      <w:pPr>
        <w:pStyle w:val="ListeParagraf"/>
        <w:numPr>
          <w:ilvl w:val="0"/>
          <w:numId w:val="54"/>
        </w:numPr>
        <w:tabs>
          <w:tab w:val="left" w:pos="1124"/>
        </w:tabs>
        <w:spacing w:before="201" w:line="240" w:lineRule="exact"/>
        <w:ind w:right="1195" w:firstLine="0"/>
        <w:jc w:val="both"/>
        <w:rPr>
          <w:sz w:val="24"/>
        </w:rPr>
      </w:pPr>
      <w:r>
        <w:rPr>
          <w:sz w:val="24"/>
        </w:rPr>
        <w:t xml:space="preserve">İşyerinde </w:t>
      </w:r>
      <w:proofErr w:type="gramStart"/>
      <w:r>
        <w:rPr>
          <w:sz w:val="24"/>
        </w:rPr>
        <w:t>teknoloji,</w:t>
      </w:r>
      <w:proofErr w:type="gramEnd"/>
      <w:r>
        <w:rPr>
          <w:sz w:val="24"/>
        </w:rPr>
        <w:t xml:space="preserve"> iş organizasyonu, çalışma şartları, sosyal ilişkiler ve çalışma ortamı ile ilgili faktörlerin etkilerini kapsayan tutarlı ve genel bir önleme politikası geliştirmeye yönelik çalışmalaryapmak.</w:t>
      </w:r>
    </w:p>
    <w:p w:rsidR="00FE46BD" w:rsidRDefault="00F3663B">
      <w:pPr>
        <w:pStyle w:val="ListeParagraf"/>
        <w:numPr>
          <w:ilvl w:val="2"/>
          <w:numId w:val="55"/>
        </w:numPr>
        <w:tabs>
          <w:tab w:val="left" w:pos="1194"/>
        </w:tabs>
        <w:spacing w:before="201" w:line="240" w:lineRule="exact"/>
        <w:ind w:right="1196" w:firstLine="0"/>
        <w:jc w:val="both"/>
        <w:rPr>
          <w:sz w:val="24"/>
        </w:rPr>
      </w:pPr>
      <w:r>
        <w:rPr>
          <w:sz w:val="24"/>
        </w:rPr>
        <w:t>Kurul üyeleri bu Yönetmelikle kendilerine verilen görevleri yapmalarından dolayı hakları kısıtlanamaz, kötü davranış ve muameleye maruzkalamazlar.</w:t>
      </w:r>
    </w:p>
    <w:p w:rsidR="00FE46BD" w:rsidRDefault="00FE46BD">
      <w:pPr>
        <w:pStyle w:val="GvdeMetni"/>
        <w:spacing w:before="10"/>
        <w:rPr>
          <w:sz w:val="33"/>
        </w:rPr>
      </w:pPr>
    </w:p>
    <w:p w:rsidR="00FE46BD" w:rsidRDefault="00F3663B">
      <w:pPr>
        <w:spacing w:before="1"/>
        <w:ind w:left="838"/>
        <w:jc w:val="both"/>
        <w:rPr>
          <w:b/>
          <w:sz w:val="24"/>
        </w:rPr>
      </w:pPr>
      <w:r>
        <w:rPr>
          <w:b/>
          <w:sz w:val="24"/>
          <w:u w:val="thick"/>
        </w:rPr>
        <w:t>KURULUN ÇALIŞMA USULÜ:</w:t>
      </w:r>
    </w:p>
    <w:p w:rsidR="00FE46BD" w:rsidRDefault="00FE46BD">
      <w:pPr>
        <w:pStyle w:val="GvdeMetni"/>
        <w:spacing w:before="7"/>
        <w:rPr>
          <w:b/>
        </w:rPr>
      </w:pPr>
    </w:p>
    <w:p w:rsidR="00FE46BD" w:rsidRDefault="00F3663B">
      <w:pPr>
        <w:pStyle w:val="ListeParagraf"/>
        <w:numPr>
          <w:ilvl w:val="0"/>
          <w:numId w:val="53"/>
        </w:numPr>
        <w:tabs>
          <w:tab w:val="left" w:pos="1206"/>
        </w:tabs>
        <w:spacing w:before="102" w:line="240" w:lineRule="exact"/>
        <w:ind w:right="1197" w:firstLine="0"/>
        <w:jc w:val="both"/>
        <w:rPr>
          <w:sz w:val="24"/>
        </w:rPr>
      </w:pPr>
      <w:r>
        <w:rPr>
          <w:sz w:val="24"/>
        </w:rPr>
        <w:t xml:space="preserve">Kurul inceleme, izleme ve </w:t>
      </w:r>
      <w:r>
        <w:rPr>
          <w:spacing w:val="-3"/>
          <w:sz w:val="24"/>
        </w:rPr>
        <w:t xml:space="preserve">uyarmayı </w:t>
      </w:r>
      <w:r>
        <w:rPr>
          <w:sz w:val="24"/>
        </w:rPr>
        <w:t>öngören bir düzen içinde ve aşağıdaki esasları göz önünde bulundurarakçalışır.</w:t>
      </w:r>
    </w:p>
    <w:p w:rsidR="00FE46BD" w:rsidRDefault="00F3663B">
      <w:pPr>
        <w:pStyle w:val="ListeParagraf"/>
        <w:numPr>
          <w:ilvl w:val="0"/>
          <w:numId w:val="52"/>
        </w:numPr>
        <w:tabs>
          <w:tab w:val="left" w:pos="1110"/>
        </w:tabs>
        <w:spacing w:before="201" w:line="240" w:lineRule="exact"/>
        <w:ind w:right="1195" w:firstLine="0"/>
        <w:jc w:val="both"/>
        <w:rPr>
          <w:sz w:val="24"/>
        </w:rPr>
      </w:pPr>
      <w:r>
        <w:rPr>
          <w:sz w:val="24"/>
        </w:rPr>
        <w:t xml:space="preserve">Kurullar </w:t>
      </w:r>
      <w:r>
        <w:rPr>
          <w:spacing w:val="-3"/>
          <w:sz w:val="24"/>
        </w:rPr>
        <w:t xml:space="preserve">ayda </w:t>
      </w:r>
      <w:r>
        <w:rPr>
          <w:sz w:val="24"/>
        </w:rPr>
        <w:t xml:space="preserve">en </w:t>
      </w:r>
      <w:proofErr w:type="gramStart"/>
      <w:r>
        <w:rPr>
          <w:sz w:val="24"/>
        </w:rPr>
        <w:t>az</w:t>
      </w:r>
      <w:proofErr w:type="gramEnd"/>
      <w:r>
        <w:rPr>
          <w:sz w:val="24"/>
        </w:rPr>
        <w:t xml:space="preserve"> bir kere toplanır. Ancak kurul, işyerinin tehlike sınıfını dikkate alarak, tehlikeli işyerlerinde bu sürenin iki </w:t>
      </w:r>
      <w:r>
        <w:rPr>
          <w:spacing w:val="-3"/>
          <w:sz w:val="24"/>
        </w:rPr>
        <w:t xml:space="preserve">ay, </w:t>
      </w:r>
      <w:proofErr w:type="gramStart"/>
      <w:r>
        <w:rPr>
          <w:sz w:val="24"/>
        </w:rPr>
        <w:t>az</w:t>
      </w:r>
      <w:proofErr w:type="gramEnd"/>
      <w:r>
        <w:rPr>
          <w:sz w:val="24"/>
        </w:rPr>
        <w:t xml:space="preserve"> tehlikeli işyerlerinde ise üç ay olarak belirlenmesine kararverebilir.</w:t>
      </w:r>
    </w:p>
    <w:p w:rsidR="00FE46BD" w:rsidRDefault="00FE46BD">
      <w:pPr>
        <w:pStyle w:val="GvdeMetni"/>
      </w:pPr>
    </w:p>
    <w:p w:rsidR="00FE46BD" w:rsidRDefault="00FE46BD">
      <w:pPr>
        <w:pStyle w:val="GvdeMetni"/>
        <w:spacing w:before="2"/>
        <w:rPr>
          <w:sz w:val="31"/>
        </w:rPr>
      </w:pPr>
    </w:p>
    <w:p w:rsidR="00FE46BD" w:rsidRDefault="00F04D63">
      <w:pPr>
        <w:ind w:right="688"/>
        <w:jc w:val="right"/>
        <w:rPr>
          <w:rFonts w:ascii="Palatino Linotype" w:hAnsi="Palatino Linotype"/>
          <w:b/>
          <w:sz w:val="24"/>
        </w:rPr>
      </w:pPr>
      <w:hyperlink w:anchor="_bookmark9"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1"/>
          <w:footerReference w:type="default" r:id="rId22"/>
          <w:pgSz w:w="11910" w:h="16840"/>
          <w:pgMar w:top="680" w:right="220" w:bottom="540" w:left="580" w:header="0" w:footer="346" w:gutter="0"/>
          <w:pgNumType w:start="2"/>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35"/>
              </w:rPr>
            </w:pPr>
          </w:p>
          <w:p w:rsidR="00FE46BD" w:rsidRDefault="00F3663B">
            <w:pPr>
              <w:pStyle w:val="TableParagraph"/>
              <w:ind w:left="349" w:right="350"/>
              <w:jc w:val="center"/>
              <w:rPr>
                <w:rFonts w:ascii="Arial" w:hAnsi="Arial"/>
                <w:b/>
                <w:sz w:val="28"/>
              </w:rPr>
            </w:pPr>
            <w:r>
              <w:rPr>
                <w:rFonts w:ascii="Arial" w:hAnsi="Arial"/>
                <w:b/>
                <w:sz w:val="28"/>
              </w:rPr>
              <w:t>…………………………………………….</w:t>
            </w:r>
          </w:p>
          <w:p w:rsidR="00FE46BD" w:rsidRDefault="00F3663B">
            <w:pPr>
              <w:pStyle w:val="TableParagraph"/>
              <w:spacing w:before="9"/>
              <w:ind w:left="349" w:right="349"/>
              <w:jc w:val="center"/>
              <w:rPr>
                <w:rFonts w:ascii="Arial" w:hAnsi="Arial"/>
                <w:b/>
                <w:sz w:val="28"/>
              </w:rPr>
            </w:pPr>
            <w:r>
              <w:rPr>
                <w:rFonts w:ascii="Arial" w:hAnsi="Arial"/>
                <w:b/>
                <w:sz w:val="28"/>
              </w:rPr>
              <w:t>MÜDÜRLÜĞÜ İSG KURULU</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Ek-2</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3/4</w:t>
            </w:r>
          </w:p>
        </w:tc>
      </w:tr>
    </w:tbl>
    <w:p w:rsidR="00FE46BD" w:rsidRDefault="00FE46BD">
      <w:pPr>
        <w:pStyle w:val="GvdeMetni"/>
        <w:spacing w:before="9"/>
        <w:rPr>
          <w:rFonts w:ascii="Palatino Linotype"/>
          <w:b/>
          <w:sz w:val="13"/>
        </w:rPr>
      </w:pPr>
    </w:p>
    <w:p w:rsidR="00FE46BD" w:rsidRDefault="00F3663B">
      <w:pPr>
        <w:pStyle w:val="ListeParagraf"/>
        <w:numPr>
          <w:ilvl w:val="0"/>
          <w:numId w:val="52"/>
        </w:numPr>
        <w:tabs>
          <w:tab w:val="left" w:pos="1163"/>
        </w:tabs>
        <w:spacing w:before="101" w:line="240" w:lineRule="exact"/>
        <w:ind w:right="1196" w:firstLine="0"/>
        <w:jc w:val="both"/>
        <w:rPr>
          <w:sz w:val="24"/>
        </w:rPr>
      </w:pPr>
      <w:r>
        <w:rPr>
          <w:sz w:val="24"/>
        </w:rPr>
        <w:t xml:space="preserve">Toplantının gündemi, yeri, günü ve saati toplantıdan en </w:t>
      </w:r>
      <w:proofErr w:type="gramStart"/>
      <w:r>
        <w:rPr>
          <w:sz w:val="24"/>
        </w:rPr>
        <w:t>az</w:t>
      </w:r>
      <w:proofErr w:type="gramEnd"/>
      <w:r>
        <w:rPr>
          <w:sz w:val="24"/>
        </w:rPr>
        <w:t xml:space="preserve"> kırk sekiz saat önce kurul üyelerine bildirilir. Gündem, sorunların ve varsa iş sağlığı ve güvenliğine ilişkin projelerin önem sırasına göre belirlenir. Kurul üyeleri gündemde değişiklik isteyebilirler. Bu istek kurulca </w:t>
      </w:r>
      <w:r>
        <w:rPr>
          <w:spacing w:val="-3"/>
          <w:sz w:val="24"/>
        </w:rPr>
        <w:t xml:space="preserve">uygun </w:t>
      </w:r>
      <w:r>
        <w:rPr>
          <w:sz w:val="24"/>
        </w:rPr>
        <w:t>görüldüğünde gündem buna göredeğiştirilir.</w:t>
      </w:r>
    </w:p>
    <w:p w:rsidR="00FE46BD" w:rsidRDefault="00F3663B">
      <w:pPr>
        <w:pStyle w:val="ListeParagraf"/>
        <w:numPr>
          <w:ilvl w:val="0"/>
          <w:numId w:val="52"/>
        </w:numPr>
        <w:tabs>
          <w:tab w:val="left" w:pos="1124"/>
        </w:tabs>
        <w:spacing w:before="201" w:line="240" w:lineRule="exact"/>
        <w:ind w:right="1196" w:firstLine="0"/>
        <w:jc w:val="both"/>
        <w:rPr>
          <w:sz w:val="24"/>
        </w:rPr>
      </w:pPr>
      <w:r>
        <w:rPr>
          <w:sz w:val="24"/>
        </w:rPr>
        <w:t xml:space="preserve">Ölümlü, uzuv kayıplı </w:t>
      </w:r>
      <w:r>
        <w:rPr>
          <w:spacing w:val="-3"/>
          <w:sz w:val="24"/>
        </w:rPr>
        <w:t xml:space="preserve">veya </w:t>
      </w:r>
      <w:r>
        <w:rPr>
          <w:sz w:val="24"/>
        </w:rPr>
        <w:t xml:space="preserve">ağır iş kazası halleri </w:t>
      </w:r>
      <w:r>
        <w:rPr>
          <w:spacing w:val="-3"/>
          <w:sz w:val="24"/>
        </w:rPr>
        <w:t xml:space="preserve">veya </w:t>
      </w:r>
      <w:r>
        <w:rPr>
          <w:sz w:val="24"/>
        </w:rPr>
        <w:t xml:space="preserve">özel bir tedbiri gerektiren önemli hallerde kurul üyelerinden herhangi biri kurulu olağanüstü toplantıya çağırabilir. Bu konudaki tekliflerin kurul başkanına </w:t>
      </w:r>
      <w:r>
        <w:rPr>
          <w:spacing w:val="-3"/>
          <w:sz w:val="24"/>
        </w:rPr>
        <w:t xml:space="preserve">veya </w:t>
      </w:r>
      <w:r>
        <w:rPr>
          <w:sz w:val="24"/>
        </w:rPr>
        <w:t>sekreterine yapılması gerekir. Toplantı zamanı, konunun ivedilik ve önemine göre tespitolunur.</w:t>
      </w:r>
    </w:p>
    <w:p w:rsidR="00FE46BD" w:rsidRDefault="00F3663B">
      <w:pPr>
        <w:pStyle w:val="GvdeMetni"/>
        <w:spacing w:before="201" w:line="240" w:lineRule="exact"/>
        <w:ind w:left="838" w:right="1196"/>
        <w:jc w:val="both"/>
      </w:pPr>
      <w:r>
        <w:rPr>
          <w:b/>
        </w:rPr>
        <w:t xml:space="preserve">ç) </w:t>
      </w:r>
      <w:r>
        <w:t xml:space="preserve">Kurul toplantılarının günlük çalışma saatleri içinde yapılması asıldır. </w:t>
      </w:r>
      <w:proofErr w:type="gramStart"/>
      <w:r>
        <w:t>Kurulun toplantılarında geçecek süreler günlük çalışma süresinden sayılır.</w:t>
      </w:r>
      <w:proofErr w:type="gramEnd"/>
    </w:p>
    <w:p w:rsidR="00FE46BD" w:rsidRDefault="00F3663B">
      <w:pPr>
        <w:pStyle w:val="ListeParagraf"/>
        <w:numPr>
          <w:ilvl w:val="0"/>
          <w:numId w:val="52"/>
        </w:numPr>
        <w:tabs>
          <w:tab w:val="left" w:pos="1170"/>
        </w:tabs>
        <w:spacing w:before="201" w:line="240" w:lineRule="exact"/>
        <w:ind w:right="1195" w:firstLine="0"/>
        <w:jc w:val="both"/>
        <w:rPr>
          <w:sz w:val="24"/>
        </w:rPr>
      </w:pPr>
      <w:r>
        <w:rPr>
          <w:sz w:val="24"/>
        </w:rPr>
        <w:t xml:space="preserve">Kurul, </w:t>
      </w:r>
      <w:r>
        <w:rPr>
          <w:spacing w:val="-3"/>
          <w:sz w:val="24"/>
        </w:rPr>
        <w:t xml:space="preserve">üye </w:t>
      </w:r>
      <w:r>
        <w:rPr>
          <w:sz w:val="24"/>
        </w:rPr>
        <w:t xml:space="preserve">tam sayısının salt çoğunluğu ile işveren </w:t>
      </w:r>
      <w:r>
        <w:rPr>
          <w:spacing w:val="-3"/>
          <w:sz w:val="24"/>
        </w:rPr>
        <w:t xml:space="preserve">veya </w:t>
      </w:r>
      <w:r>
        <w:rPr>
          <w:sz w:val="24"/>
        </w:rPr>
        <w:t xml:space="preserve">işveren vekili başkanlığında toplanırvekatılanlarınsaltçoğunluğuilekararalır.Çekimseroykullanılamaz.Oylarıneşitliği halinde başkanın </w:t>
      </w:r>
      <w:r>
        <w:rPr>
          <w:spacing w:val="-3"/>
          <w:sz w:val="24"/>
        </w:rPr>
        <w:t xml:space="preserve">oyu </w:t>
      </w:r>
      <w:r>
        <w:rPr>
          <w:sz w:val="24"/>
        </w:rPr>
        <w:t xml:space="preserve">kararı belirler. Çoğunluğun sağlanamadığı </w:t>
      </w:r>
      <w:r>
        <w:rPr>
          <w:spacing w:val="-3"/>
          <w:sz w:val="24"/>
        </w:rPr>
        <w:t xml:space="preserve">veya </w:t>
      </w:r>
      <w:r>
        <w:rPr>
          <w:sz w:val="24"/>
        </w:rPr>
        <w:t>başka bir nedenle toplantının yapılmadığı hallerde durumu belirten bir tutanakdüzenlenir.</w:t>
      </w:r>
    </w:p>
    <w:p w:rsidR="00FE46BD" w:rsidRDefault="00F3663B">
      <w:pPr>
        <w:pStyle w:val="ListeParagraf"/>
        <w:numPr>
          <w:ilvl w:val="0"/>
          <w:numId w:val="52"/>
        </w:numPr>
        <w:tabs>
          <w:tab w:val="left" w:pos="1132"/>
        </w:tabs>
        <w:spacing w:before="201" w:line="240" w:lineRule="exact"/>
        <w:ind w:right="1196" w:firstLine="0"/>
        <w:jc w:val="both"/>
        <w:rPr>
          <w:sz w:val="24"/>
        </w:rPr>
      </w:pPr>
      <w:r>
        <w:rPr>
          <w:sz w:val="24"/>
        </w:rPr>
        <w:t>Her toplantıda, görüşülen konularla ilgili alınan kararları içeren bir tutanak düzenlenir. Tutanak, toplantıya katılan başkan ve üyeler tarafından imzalanır. İmza altına alınan kararlar herhangi bir işleme gerek kalmaksızın işverene bildirilmiş sayılır. İmzalı tutanak ve kararlar sırasıyla özel dosyasındasaklanır.</w:t>
      </w:r>
    </w:p>
    <w:p w:rsidR="00FE46BD" w:rsidRDefault="00F3663B">
      <w:pPr>
        <w:pStyle w:val="ListeParagraf"/>
        <w:numPr>
          <w:ilvl w:val="0"/>
          <w:numId w:val="52"/>
        </w:numPr>
        <w:tabs>
          <w:tab w:val="left" w:pos="1108"/>
        </w:tabs>
        <w:spacing w:before="201" w:line="240" w:lineRule="exact"/>
        <w:ind w:right="1195" w:firstLine="0"/>
        <w:jc w:val="both"/>
        <w:rPr>
          <w:sz w:val="24"/>
        </w:rPr>
      </w:pPr>
      <w:r>
        <w:rPr>
          <w:sz w:val="24"/>
        </w:rPr>
        <w:t>Toplantıda alınan kararlar gereği yapılmak üzere ilgililere duyurulur. Ayrıca çalışanlara duyurulması faydalı görülen konular işyerinde ilânedilir.</w:t>
      </w:r>
    </w:p>
    <w:p w:rsidR="00FE46BD" w:rsidRDefault="00F3663B">
      <w:pPr>
        <w:pStyle w:val="ListeParagraf"/>
        <w:numPr>
          <w:ilvl w:val="0"/>
          <w:numId w:val="52"/>
        </w:numPr>
        <w:tabs>
          <w:tab w:val="left" w:pos="1132"/>
        </w:tabs>
        <w:spacing w:before="201" w:line="240" w:lineRule="exact"/>
        <w:ind w:right="1195" w:firstLine="0"/>
        <w:jc w:val="both"/>
        <w:rPr>
          <w:sz w:val="24"/>
        </w:rPr>
      </w:pPr>
      <w:r>
        <w:rPr>
          <w:sz w:val="24"/>
        </w:rPr>
        <w:t xml:space="preserve">Her toplantıda, önceki toplantıya ilişkin kararlar ve bunlarla ilgili uygulamalar hakkında başkan </w:t>
      </w:r>
      <w:r>
        <w:rPr>
          <w:spacing w:val="-3"/>
          <w:sz w:val="24"/>
        </w:rPr>
        <w:t xml:space="preserve">veya </w:t>
      </w:r>
      <w:r>
        <w:rPr>
          <w:sz w:val="24"/>
        </w:rPr>
        <w:t>kurulun sekreteri tarafından kurula gerekli bilgi verilir ve gündemegeçilir.</w:t>
      </w:r>
    </w:p>
    <w:p w:rsidR="00FE46BD" w:rsidRDefault="00F3663B">
      <w:pPr>
        <w:pStyle w:val="ListeParagraf"/>
        <w:numPr>
          <w:ilvl w:val="0"/>
          <w:numId w:val="53"/>
        </w:numPr>
        <w:tabs>
          <w:tab w:val="left" w:pos="1177"/>
        </w:tabs>
        <w:spacing w:before="169"/>
        <w:ind w:left="1176" w:hanging="338"/>
        <w:jc w:val="both"/>
        <w:rPr>
          <w:sz w:val="24"/>
        </w:rPr>
      </w:pPr>
      <w:r>
        <w:rPr>
          <w:sz w:val="24"/>
        </w:rPr>
        <w:t>Kurulca işyerinde ilân edilen kararlar işverenleri ve çalışanlarıbağlar.</w:t>
      </w:r>
    </w:p>
    <w:p w:rsidR="00FE46BD" w:rsidRDefault="00F3663B">
      <w:pPr>
        <w:pStyle w:val="ListeParagraf"/>
        <w:numPr>
          <w:ilvl w:val="0"/>
          <w:numId w:val="53"/>
        </w:numPr>
        <w:tabs>
          <w:tab w:val="left" w:pos="1228"/>
        </w:tabs>
        <w:spacing w:before="197" w:line="240" w:lineRule="exact"/>
        <w:ind w:right="1195" w:firstLine="0"/>
        <w:jc w:val="both"/>
        <w:rPr>
          <w:sz w:val="24"/>
        </w:rPr>
      </w:pPr>
      <w:r>
        <w:rPr>
          <w:sz w:val="24"/>
        </w:rPr>
        <w:t xml:space="preserve">Kurul, 6331 sayılı </w:t>
      </w:r>
      <w:r>
        <w:rPr>
          <w:spacing w:val="-3"/>
          <w:sz w:val="24"/>
        </w:rPr>
        <w:t xml:space="preserve">İş </w:t>
      </w:r>
      <w:r>
        <w:rPr>
          <w:sz w:val="24"/>
        </w:rPr>
        <w:t>Sağlığı ve Güvenliği Kanununun 13 üncü maddesinde belirtilen çalışmaktan kaçınma hakkı taleplerinde birinci fıkranın (a) bendine göre belirlenen süre dikkate alınmaksızın acilen toplanır. Toplantıda alınan karar çalışan ve çalışan temsilcisine yazılı olarak tebliğedilir.</w:t>
      </w:r>
    </w:p>
    <w:p w:rsidR="00FE46BD" w:rsidRDefault="00FE46BD">
      <w:pPr>
        <w:pStyle w:val="GvdeMetni"/>
        <w:spacing w:before="10"/>
        <w:rPr>
          <w:sz w:val="33"/>
        </w:rPr>
      </w:pPr>
    </w:p>
    <w:p w:rsidR="00FE46BD" w:rsidRDefault="00F3663B">
      <w:pPr>
        <w:spacing w:before="1"/>
        <w:ind w:left="838"/>
        <w:jc w:val="both"/>
        <w:rPr>
          <w:b/>
          <w:sz w:val="24"/>
        </w:rPr>
      </w:pPr>
      <w:r>
        <w:rPr>
          <w:b/>
          <w:sz w:val="24"/>
          <w:u w:val="thick"/>
        </w:rPr>
        <w:t>KURULUN YÜKÜMLÜLÜĞÜ:</w:t>
      </w:r>
    </w:p>
    <w:p w:rsidR="00FE46BD" w:rsidRDefault="00FE46BD">
      <w:pPr>
        <w:pStyle w:val="GvdeMetni"/>
        <w:spacing w:before="2"/>
        <w:rPr>
          <w:b/>
          <w:sz w:val="19"/>
        </w:rPr>
      </w:pPr>
    </w:p>
    <w:p w:rsidR="00FE46BD" w:rsidRDefault="00F3663B">
      <w:pPr>
        <w:pStyle w:val="ListeParagraf"/>
        <w:numPr>
          <w:ilvl w:val="0"/>
          <w:numId w:val="51"/>
        </w:numPr>
        <w:tabs>
          <w:tab w:val="left" w:pos="1266"/>
        </w:tabs>
        <w:spacing w:before="70" w:line="247" w:lineRule="auto"/>
        <w:ind w:right="1195" w:hanging="427"/>
        <w:jc w:val="both"/>
        <w:rPr>
          <w:sz w:val="24"/>
        </w:rPr>
      </w:pPr>
      <w:r>
        <w:rPr>
          <w:spacing w:val="-3"/>
          <w:sz w:val="24"/>
        </w:rPr>
        <w:t xml:space="preserve">İş </w:t>
      </w:r>
      <w:r>
        <w:rPr>
          <w:sz w:val="24"/>
        </w:rPr>
        <w:t>sağlığı ve güvenliği kurulları, yapacakları tekliflerde, bulunacakları tavsiyelerde ve verecekleri kararlarda işyerinin durumunu ve işverenin olanaklarını göz önünde bulundururlar.</w:t>
      </w:r>
    </w:p>
    <w:p w:rsidR="00FE46BD" w:rsidRDefault="00FE46BD">
      <w:pPr>
        <w:pStyle w:val="GvdeMetni"/>
        <w:spacing w:before="11"/>
      </w:pPr>
    </w:p>
    <w:p w:rsidR="00FE46BD" w:rsidRDefault="00F3663B">
      <w:pPr>
        <w:pStyle w:val="ListeParagraf"/>
        <w:numPr>
          <w:ilvl w:val="0"/>
          <w:numId w:val="51"/>
        </w:numPr>
        <w:tabs>
          <w:tab w:val="left" w:pos="1266"/>
        </w:tabs>
        <w:spacing w:line="247" w:lineRule="auto"/>
        <w:ind w:right="1195" w:hanging="427"/>
        <w:jc w:val="both"/>
        <w:rPr>
          <w:sz w:val="24"/>
        </w:rPr>
      </w:pPr>
      <w:r>
        <w:rPr>
          <w:sz w:val="24"/>
        </w:rPr>
        <w:t>Kurul üyeleri, görevleri nedeniyle öğrendikleri mesleki tekniklere ve çalışma metotlarına ilişkin sırları gizli tutmakzorundadırlar.</w:t>
      </w:r>
    </w:p>
    <w:p w:rsidR="00FE46BD" w:rsidRDefault="00FE46BD">
      <w:pPr>
        <w:pStyle w:val="GvdeMetni"/>
        <w:spacing w:before="11"/>
      </w:pPr>
    </w:p>
    <w:p w:rsidR="00FE46BD" w:rsidRDefault="00F3663B">
      <w:pPr>
        <w:pStyle w:val="ListeParagraf"/>
        <w:numPr>
          <w:ilvl w:val="0"/>
          <w:numId w:val="51"/>
        </w:numPr>
        <w:tabs>
          <w:tab w:val="left" w:pos="1266"/>
        </w:tabs>
        <w:spacing w:line="247" w:lineRule="auto"/>
        <w:ind w:right="1195" w:hanging="427"/>
        <w:jc w:val="both"/>
        <w:rPr>
          <w:sz w:val="24"/>
        </w:rPr>
      </w:pPr>
      <w:proofErr w:type="gramStart"/>
      <w:r>
        <w:rPr>
          <w:sz w:val="24"/>
        </w:rPr>
        <w:t>Kurullar,</w:t>
      </w:r>
      <w:proofErr w:type="gramEnd"/>
      <w:r>
        <w:rPr>
          <w:sz w:val="24"/>
        </w:rPr>
        <w:t xml:space="preserve"> iş sağlığı ve güvenliğini denetime yetkili iş müfettişlerinin işyerlerinde yapacaklarıçalışmalarıkolaylaştırmakveonlarayardımcıolmaklayükümlüdür.</w:t>
      </w:r>
    </w:p>
    <w:p w:rsidR="00FE46BD" w:rsidRDefault="00FE46BD">
      <w:pPr>
        <w:pStyle w:val="GvdeMetni"/>
      </w:pPr>
    </w:p>
    <w:p w:rsidR="00FE46BD" w:rsidRDefault="00FE46BD">
      <w:pPr>
        <w:pStyle w:val="GvdeMetni"/>
        <w:spacing w:before="7"/>
        <w:rPr>
          <w:sz w:val="23"/>
        </w:rPr>
      </w:pPr>
    </w:p>
    <w:p w:rsidR="00FE46BD" w:rsidRDefault="00F04D63">
      <w:pPr>
        <w:ind w:right="414"/>
        <w:jc w:val="right"/>
        <w:rPr>
          <w:rFonts w:ascii="Palatino Linotype" w:hAnsi="Palatino Linotype"/>
          <w:b/>
          <w:sz w:val="24"/>
        </w:rPr>
      </w:pPr>
      <w:hyperlink w:anchor="_bookmark9"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3"/>
          <w:footerReference w:type="default" r:id="rId24"/>
          <w:pgSz w:w="11910" w:h="16840"/>
          <w:pgMar w:top="680" w:right="220" w:bottom="580" w:left="580" w:header="0" w:footer="383" w:gutter="0"/>
          <w:pgNumType w:start="3"/>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3663B">
            <w:pPr>
              <w:pStyle w:val="TableParagraph"/>
              <w:ind w:left="64"/>
              <w:rPr>
                <w:rFonts w:ascii="Palatino Linotype"/>
                <w:sz w:val="20"/>
              </w:rPr>
            </w:pPr>
            <w:r>
              <w:rPr>
                <w:rFonts w:ascii="Palatino Linotype"/>
                <w:noProof/>
                <w:sz w:val="20"/>
                <w:lang w:val="tr-TR" w:eastAsia="tr-TR"/>
              </w:rPr>
              <w:lastRenderedPageBreak/>
              <w:drawing>
                <wp:inline distT="0" distB="0" distL="0" distR="0">
                  <wp:extent cx="1014379" cy="1008126"/>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14" cstate="print"/>
                          <a:stretch>
                            <a:fillRect/>
                          </a:stretch>
                        </pic:blipFill>
                        <pic:spPr>
                          <a:xfrm>
                            <a:off x="0" y="0"/>
                            <a:ext cx="1014379" cy="1008126"/>
                          </a:xfrm>
                          <a:prstGeom prst="rect">
                            <a:avLst/>
                          </a:prstGeom>
                        </pic:spPr>
                      </pic:pic>
                    </a:graphicData>
                  </a:graphic>
                </wp:inline>
              </w:drawing>
            </w:r>
          </w:p>
        </w:tc>
        <w:tc>
          <w:tcPr>
            <w:tcW w:w="6096" w:type="dxa"/>
            <w:vMerge w:val="restart"/>
          </w:tcPr>
          <w:p w:rsidR="00FE46BD" w:rsidRDefault="00FE46BD">
            <w:pPr>
              <w:pStyle w:val="TableParagraph"/>
              <w:spacing w:before="9"/>
              <w:rPr>
                <w:rFonts w:ascii="Palatino Linotype"/>
                <w:b/>
                <w:sz w:val="35"/>
              </w:rPr>
            </w:pPr>
          </w:p>
          <w:p w:rsidR="00FE46BD" w:rsidRDefault="00F3663B">
            <w:pPr>
              <w:pStyle w:val="TableParagraph"/>
              <w:ind w:left="349" w:right="350"/>
              <w:jc w:val="center"/>
              <w:rPr>
                <w:rFonts w:ascii="Arial" w:hAnsi="Arial"/>
                <w:b/>
                <w:sz w:val="28"/>
              </w:rPr>
            </w:pPr>
            <w:r>
              <w:rPr>
                <w:rFonts w:ascii="Arial" w:hAnsi="Arial"/>
                <w:b/>
                <w:sz w:val="28"/>
              </w:rPr>
              <w:t>…………………………………………….</w:t>
            </w:r>
          </w:p>
          <w:p w:rsidR="00FE46BD" w:rsidRDefault="00F3663B">
            <w:pPr>
              <w:pStyle w:val="TableParagraph"/>
              <w:spacing w:before="9"/>
              <w:ind w:left="349" w:right="349"/>
              <w:jc w:val="center"/>
              <w:rPr>
                <w:rFonts w:ascii="Arial" w:hAnsi="Arial"/>
                <w:b/>
                <w:sz w:val="28"/>
              </w:rPr>
            </w:pPr>
            <w:r>
              <w:rPr>
                <w:rFonts w:ascii="Arial" w:hAnsi="Arial"/>
                <w:b/>
                <w:sz w:val="28"/>
              </w:rPr>
              <w:t>MÜDÜRLÜĞÜ İSG KURULU</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Ek-2</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451"/>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126"/>
              <w:ind w:left="64"/>
              <w:rPr>
                <w:rFonts w:ascii="Arial"/>
                <w:sz w:val="16"/>
              </w:rPr>
            </w:pPr>
            <w:r>
              <w:rPr>
                <w:rFonts w:ascii="Arial"/>
                <w:sz w:val="16"/>
              </w:rPr>
              <w:t>Sayfa No</w:t>
            </w:r>
          </w:p>
        </w:tc>
        <w:tc>
          <w:tcPr>
            <w:tcW w:w="1260" w:type="dxa"/>
          </w:tcPr>
          <w:p w:rsidR="00FE46BD" w:rsidRDefault="00F3663B">
            <w:pPr>
              <w:pStyle w:val="TableParagraph"/>
              <w:spacing w:before="126"/>
              <w:ind w:left="100"/>
              <w:rPr>
                <w:rFonts w:ascii="Arial"/>
                <w:sz w:val="16"/>
              </w:rPr>
            </w:pPr>
            <w:r>
              <w:rPr>
                <w:rFonts w:ascii="Arial"/>
                <w:sz w:val="16"/>
              </w:rPr>
              <w:t>4/4</w:t>
            </w:r>
          </w:p>
        </w:tc>
      </w:tr>
    </w:tbl>
    <w:p w:rsidR="00FE46BD" w:rsidRDefault="00FE46BD">
      <w:pPr>
        <w:pStyle w:val="GvdeMetni"/>
        <w:rPr>
          <w:rFonts w:ascii="Palatino Linotype"/>
          <w:b/>
          <w:sz w:val="20"/>
        </w:rPr>
      </w:pPr>
    </w:p>
    <w:p w:rsidR="00FE46BD" w:rsidRDefault="00FE46BD">
      <w:pPr>
        <w:pStyle w:val="GvdeMetni"/>
        <w:spacing w:before="6"/>
        <w:rPr>
          <w:rFonts w:ascii="Palatino Linotype"/>
          <w:b/>
          <w:sz w:val="17"/>
        </w:rPr>
      </w:pPr>
    </w:p>
    <w:p w:rsidR="00FE46BD" w:rsidRDefault="00F3663B">
      <w:pPr>
        <w:spacing w:before="70"/>
        <w:ind w:left="838" w:right="1445"/>
        <w:rPr>
          <w:b/>
          <w:sz w:val="24"/>
        </w:rPr>
      </w:pPr>
      <w:r>
        <w:rPr>
          <w:b/>
          <w:sz w:val="24"/>
          <w:u w:val="thick"/>
        </w:rPr>
        <w:t>İŞVEREN VEYA İŞVEREN VEKİLİNİN YÜKÜMLÜLÜĞÜ:</w:t>
      </w:r>
    </w:p>
    <w:p w:rsidR="00FE46BD" w:rsidRDefault="00FE46BD">
      <w:pPr>
        <w:pStyle w:val="GvdeMetni"/>
        <w:spacing w:before="2"/>
        <w:rPr>
          <w:b/>
          <w:sz w:val="19"/>
        </w:rPr>
      </w:pPr>
    </w:p>
    <w:p w:rsidR="00FE46BD" w:rsidRDefault="00F3663B">
      <w:pPr>
        <w:pStyle w:val="ListeParagraf"/>
        <w:numPr>
          <w:ilvl w:val="0"/>
          <w:numId w:val="50"/>
        </w:numPr>
        <w:tabs>
          <w:tab w:val="left" w:pos="1265"/>
          <w:tab w:val="left" w:pos="1266"/>
        </w:tabs>
        <w:spacing w:before="70"/>
        <w:ind w:hanging="427"/>
        <w:rPr>
          <w:sz w:val="24"/>
        </w:rPr>
      </w:pPr>
      <w:r>
        <w:rPr>
          <w:sz w:val="24"/>
        </w:rPr>
        <w:t xml:space="preserve">İşveren  </w:t>
      </w:r>
      <w:r>
        <w:rPr>
          <w:spacing w:val="-3"/>
          <w:sz w:val="24"/>
        </w:rPr>
        <w:t xml:space="preserve">veya  </w:t>
      </w:r>
      <w:r>
        <w:rPr>
          <w:sz w:val="24"/>
        </w:rPr>
        <w:t>işveren  vekili,  toplantı  için  gerekli  yeri,  araç  ve  gereçleri   sağlamakla</w:t>
      </w:r>
    </w:p>
    <w:p w:rsidR="00FE46BD" w:rsidRDefault="00F3663B">
      <w:pPr>
        <w:pStyle w:val="GvdeMetni"/>
        <w:spacing w:before="7"/>
        <w:ind w:left="1265" w:right="1445"/>
      </w:pPr>
      <w:proofErr w:type="gramStart"/>
      <w:r>
        <w:t>yükümlüdür</w:t>
      </w:r>
      <w:proofErr w:type="gramEnd"/>
      <w:r>
        <w:t>.</w:t>
      </w:r>
    </w:p>
    <w:p w:rsidR="00FE46BD" w:rsidRDefault="00F3663B">
      <w:pPr>
        <w:pStyle w:val="ListeParagraf"/>
        <w:numPr>
          <w:ilvl w:val="0"/>
          <w:numId w:val="50"/>
        </w:numPr>
        <w:tabs>
          <w:tab w:val="left" w:pos="1266"/>
        </w:tabs>
        <w:spacing w:before="12" w:line="247" w:lineRule="auto"/>
        <w:ind w:right="1194" w:hanging="427"/>
        <w:jc w:val="both"/>
        <w:rPr>
          <w:sz w:val="24"/>
        </w:rPr>
      </w:pPr>
      <w:r>
        <w:rPr>
          <w:sz w:val="24"/>
        </w:rPr>
        <w:t xml:space="preserve">İşveren </w:t>
      </w:r>
      <w:r>
        <w:rPr>
          <w:spacing w:val="-3"/>
          <w:sz w:val="24"/>
        </w:rPr>
        <w:t xml:space="preserve">veya </w:t>
      </w:r>
      <w:r>
        <w:rPr>
          <w:sz w:val="24"/>
        </w:rPr>
        <w:t>işveren vekili, kurulca hazırlanan toplantı tutanaklarını, kaza ve diğer vakaların inceleme raporlarını ve kurulca işyerinde yapılan denetim sonuçlarına ait kurul raporlarını, iş müfettişlerinin incelemesini sağlamak amacıyla, işyerinde bulundurmakla yükümlüdür.</w:t>
      </w:r>
    </w:p>
    <w:p w:rsidR="00FE46BD" w:rsidRDefault="00F3663B">
      <w:pPr>
        <w:pStyle w:val="ListeParagraf"/>
        <w:numPr>
          <w:ilvl w:val="0"/>
          <w:numId w:val="50"/>
        </w:numPr>
        <w:tabs>
          <w:tab w:val="left" w:pos="1265"/>
          <w:tab w:val="left" w:pos="1266"/>
        </w:tabs>
        <w:spacing w:before="4"/>
        <w:ind w:hanging="427"/>
        <w:rPr>
          <w:sz w:val="24"/>
        </w:rPr>
      </w:pPr>
      <w:r>
        <w:rPr>
          <w:sz w:val="24"/>
        </w:rPr>
        <w:t>İşverenler,işsağlığıvegüvenliğikurullarındamevzuata</w:t>
      </w:r>
      <w:r>
        <w:rPr>
          <w:spacing w:val="-3"/>
          <w:sz w:val="24"/>
        </w:rPr>
        <w:t>uygun</w:t>
      </w:r>
      <w:r>
        <w:rPr>
          <w:sz w:val="24"/>
        </w:rPr>
        <w:t>olarakverilenkararları</w:t>
      </w:r>
    </w:p>
    <w:p w:rsidR="00FE46BD" w:rsidRDefault="00F3663B">
      <w:pPr>
        <w:pStyle w:val="GvdeMetni"/>
        <w:spacing w:before="7"/>
        <w:ind w:left="1265" w:right="1445"/>
      </w:pPr>
      <w:proofErr w:type="gramStart"/>
      <w:r>
        <w:t>uygulamakla</w:t>
      </w:r>
      <w:proofErr w:type="gramEnd"/>
      <w:r>
        <w:t xml:space="preserve"> yükümlüdür.</w:t>
      </w:r>
    </w:p>
    <w:p w:rsidR="00FE46BD" w:rsidRDefault="00FE46BD">
      <w:pPr>
        <w:pStyle w:val="GvdeMetni"/>
      </w:pPr>
    </w:p>
    <w:p w:rsidR="00FE46BD" w:rsidRDefault="00F3663B">
      <w:pPr>
        <w:spacing w:before="139"/>
        <w:ind w:left="838" w:right="1445"/>
        <w:rPr>
          <w:b/>
          <w:sz w:val="24"/>
        </w:rPr>
      </w:pPr>
      <w:r>
        <w:rPr>
          <w:b/>
          <w:sz w:val="24"/>
          <w:u w:val="thick"/>
        </w:rPr>
        <w:t>ÇALIŞANLARIN YÜKÜMLÜLÜĞÜ:</w:t>
      </w:r>
    </w:p>
    <w:p w:rsidR="00FE46BD" w:rsidRDefault="00FE46BD">
      <w:pPr>
        <w:pStyle w:val="GvdeMetni"/>
        <w:spacing w:before="2"/>
        <w:rPr>
          <w:b/>
          <w:sz w:val="19"/>
        </w:rPr>
      </w:pPr>
    </w:p>
    <w:p w:rsidR="00FE46BD" w:rsidRDefault="00F3663B">
      <w:pPr>
        <w:pStyle w:val="ListeParagraf"/>
        <w:numPr>
          <w:ilvl w:val="0"/>
          <w:numId w:val="49"/>
        </w:numPr>
        <w:tabs>
          <w:tab w:val="left" w:pos="1266"/>
        </w:tabs>
        <w:spacing w:before="70" w:line="247" w:lineRule="auto"/>
        <w:ind w:right="1195" w:hanging="427"/>
        <w:jc w:val="both"/>
        <w:rPr>
          <w:sz w:val="24"/>
        </w:rPr>
      </w:pPr>
      <w:r>
        <w:rPr>
          <w:sz w:val="24"/>
        </w:rPr>
        <w:t>Çalışanlar, sağlık ve güvenliğin korunması ve geliştirilmesi amacıyla iş sağlığı ve güvenliği kurullarınca konulan kurallar, yasaklar ile alınan karar ve tedbirlere uymak zorundadırlar.</w:t>
      </w:r>
    </w:p>
    <w:p w:rsidR="00FE46BD" w:rsidRDefault="00FE46BD">
      <w:pPr>
        <w:pStyle w:val="GvdeMetni"/>
        <w:spacing w:before="11"/>
      </w:pPr>
    </w:p>
    <w:p w:rsidR="00FE46BD" w:rsidRDefault="00F3663B">
      <w:pPr>
        <w:pStyle w:val="ListeParagraf"/>
        <w:numPr>
          <w:ilvl w:val="0"/>
          <w:numId w:val="49"/>
        </w:numPr>
        <w:tabs>
          <w:tab w:val="left" w:pos="1266"/>
        </w:tabs>
        <w:spacing w:line="247" w:lineRule="auto"/>
        <w:ind w:right="1196" w:hanging="427"/>
        <w:jc w:val="both"/>
        <w:rPr>
          <w:sz w:val="24"/>
        </w:rPr>
      </w:pPr>
      <w:r>
        <w:rPr>
          <w:sz w:val="24"/>
        </w:rPr>
        <w:t>Çalışanlar, işyerinde sağlık ve güvenlik tedbirlerinin belirlenmesi, uygulanması ve alınan tedbirlereuyulmasıhususundaişsağlığıvegüvenliğikurullarıylaişbirliğiyaparlar.</w:t>
      </w:r>
    </w:p>
    <w:p w:rsidR="00FE46BD" w:rsidRDefault="00F3663B">
      <w:pPr>
        <w:pStyle w:val="ListeParagraf"/>
        <w:numPr>
          <w:ilvl w:val="0"/>
          <w:numId w:val="49"/>
        </w:numPr>
        <w:tabs>
          <w:tab w:val="left" w:pos="1265"/>
          <w:tab w:val="left" w:pos="1266"/>
        </w:tabs>
        <w:spacing w:before="4"/>
        <w:ind w:hanging="427"/>
        <w:rPr>
          <w:sz w:val="24"/>
        </w:rPr>
      </w:pPr>
      <w:r>
        <w:rPr>
          <w:sz w:val="24"/>
        </w:rPr>
        <w:t>Çalışanlar, uygulamada karşılaştıkları güçlükler hakkında kurula bilgiverirler.</w:t>
      </w: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rPr>
          <w:sz w:val="19"/>
        </w:rPr>
      </w:pPr>
    </w:p>
    <w:p w:rsidR="00FE46BD" w:rsidRDefault="00F3663B">
      <w:pPr>
        <w:spacing w:line="276" w:lineRule="exact"/>
        <w:ind w:left="4241" w:right="4601"/>
        <w:jc w:val="center"/>
        <w:rPr>
          <w:b/>
          <w:sz w:val="24"/>
        </w:rPr>
      </w:pPr>
      <w:r>
        <w:rPr>
          <w:b/>
          <w:sz w:val="24"/>
        </w:rPr>
        <w:t>ONAY</w:t>
      </w:r>
    </w:p>
    <w:p w:rsidR="00FE46BD" w:rsidRDefault="00F3663B">
      <w:pPr>
        <w:ind w:left="4241" w:right="4598"/>
        <w:jc w:val="center"/>
        <w:rPr>
          <w:rFonts w:ascii="Arial" w:hAnsi="Arial"/>
          <w:sz w:val="16"/>
        </w:rPr>
      </w:pPr>
      <w:r>
        <w:rPr>
          <w:rFonts w:ascii="Arial" w:hAnsi="Arial"/>
          <w:sz w:val="16"/>
        </w:rPr>
        <w:t>(İŞVEREN)</w:t>
      </w:r>
    </w:p>
    <w:p w:rsidR="00FE46BD" w:rsidRDefault="00FE46BD">
      <w:pPr>
        <w:pStyle w:val="GvdeMetni"/>
        <w:spacing w:before="10"/>
        <w:rPr>
          <w:rFonts w:ascii="Arial"/>
          <w:sz w:val="18"/>
        </w:rPr>
      </w:pPr>
    </w:p>
    <w:p w:rsidR="00FE46BD" w:rsidRDefault="00F3663B">
      <w:pPr>
        <w:pStyle w:val="GvdeMetni"/>
        <w:spacing w:before="70"/>
        <w:ind w:left="4241" w:right="4601"/>
        <w:jc w:val="center"/>
      </w:pPr>
      <w:r>
        <w:t>Tarih</w:t>
      </w:r>
    </w:p>
    <w:p w:rsidR="00FE46BD" w:rsidRDefault="00F3663B">
      <w:pPr>
        <w:pStyle w:val="GvdeMetni"/>
        <w:spacing w:before="3"/>
        <w:ind w:left="4241" w:right="4601"/>
        <w:jc w:val="center"/>
        <w:rPr>
          <w:rFonts w:ascii="Arial" w:hAnsi="Arial"/>
        </w:rPr>
      </w:pPr>
      <w:r>
        <w:rPr>
          <w:rFonts w:ascii="Arial" w:hAnsi="Arial"/>
        </w:rPr>
        <w:t>……………………….</w:t>
      </w:r>
    </w:p>
    <w:p w:rsidR="00FE46BD" w:rsidRDefault="00F3663B">
      <w:pPr>
        <w:pStyle w:val="GvdeMetni"/>
        <w:spacing w:line="228" w:lineRule="exact"/>
        <w:ind w:left="4240" w:right="4601"/>
        <w:jc w:val="center"/>
        <w:rPr>
          <w:rFonts w:ascii="Arial" w:hAnsi="Arial"/>
        </w:rPr>
      </w:pPr>
      <w:r>
        <w:rPr>
          <w:rFonts w:ascii="Arial" w:hAnsi="Arial"/>
        </w:rPr>
        <w:t>Okul Müdürü</w:t>
      </w:r>
    </w:p>
    <w:p w:rsidR="00FE46BD" w:rsidRDefault="00F04D63">
      <w:pPr>
        <w:spacing w:line="276" w:lineRule="exact"/>
        <w:ind w:right="657"/>
        <w:jc w:val="right"/>
        <w:rPr>
          <w:rFonts w:ascii="Palatino Linotype" w:hAnsi="Palatino Linotype"/>
          <w:b/>
          <w:sz w:val="24"/>
        </w:rPr>
      </w:pPr>
      <w:hyperlink w:anchor="_bookmark10" w:history="1">
        <w:r w:rsidR="00F3663B">
          <w:rPr>
            <w:rFonts w:ascii="Palatino Linotype" w:hAnsi="Palatino Linotype"/>
            <w:b/>
            <w:w w:val="95"/>
            <w:sz w:val="24"/>
            <w:u w:val="single"/>
          </w:rPr>
          <w:t>Başa Dön</w:t>
        </w:r>
      </w:hyperlink>
    </w:p>
    <w:p w:rsidR="00FE46BD" w:rsidRDefault="00FE46BD">
      <w:pPr>
        <w:spacing w:line="276" w:lineRule="exact"/>
        <w:jc w:val="right"/>
        <w:rPr>
          <w:rFonts w:ascii="Palatino Linotype" w:hAnsi="Palatino Linotype"/>
          <w:sz w:val="24"/>
        </w:rPr>
        <w:sectPr w:rsidR="00FE46BD">
          <w:headerReference w:type="default" r:id="rId25"/>
          <w:footerReference w:type="default" r:id="rId26"/>
          <w:pgSz w:w="11910" w:h="16840"/>
          <w:pgMar w:top="680" w:right="220" w:bottom="580" w:left="580" w:header="0" w:footer="383" w:gutter="0"/>
          <w:pgNumType w:start="4"/>
          <w:cols w:space="708"/>
        </w:sectPr>
      </w:pPr>
    </w:p>
    <w:p w:rsidR="00FE46BD" w:rsidRDefault="00F3663B">
      <w:pPr>
        <w:pStyle w:val="GvdeMetni"/>
        <w:spacing w:before="58"/>
        <w:ind w:left="2756" w:right="2960"/>
        <w:jc w:val="center"/>
      </w:pPr>
      <w:bookmarkStart w:id="40" w:name="Ek-2.a_Kurul_üyesi_görevlendirme_yazısı_"/>
      <w:bookmarkStart w:id="41" w:name="_bookmark48"/>
      <w:bookmarkEnd w:id="40"/>
      <w:bookmarkEnd w:id="41"/>
      <w:proofErr w:type="gramStart"/>
      <w:r>
        <w:lastRenderedPageBreak/>
        <w:t>T.C.</w:t>
      </w:r>
      <w:proofErr w:type="gramEnd"/>
    </w:p>
    <w:p w:rsidR="00FE46BD" w:rsidRDefault="00F3663B">
      <w:pPr>
        <w:pStyle w:val="GvdeMetni"/>
        <w:ind w:left="2756" w:right="2960"/>
        <w:jc w:val="center"/>
      </w:pPr>
      <w:r>
        <w:t>……………………… KAYMAKAMLIĞI İlçe Milli Eğitim Müdürlüğü</w:t>
      </w:r>
    </w:p>
    <w:p w:rsidR="00FE46BD" w:rsidRDefault="00FE46BD">
      <w:pPr>
        <w:pStyle w:val="GvdeMetni"/>
      </w:pPr>
    </w:p>
    <w:p w:rsidR="00FE46BD" w:rsidRDefault="00FE46BD">
      <w:pPr>
        <w:pStyle w:val="GvdeMetni"/>
      </w:pPr>
    </w:p>
    <w:p w:rsidR="00FE46BD" w:rsidRDefault="00F3663B">
      <w:pPr>
        <w:pStyle w:val="GvdeMetni"/>
        <w:tabs>
          <w:tab w:val="left" w:pos="1515"/>
          <w:tab w:val="left" w:pos="7611"/>
        </w:tabs>
        <w:ind w:left="100"/>
      </w:pPr>
      <w:r>
        <w:t>Sayı</w:t>
      </w:r>
      <w:r>
        <w:tab/>
        <w:t>:</w:t>
      </w:r>
      <w:r>
        <w:tab/>
      </w:r>
      <w:proofErr w:type="gramStart"/>
      <w:r>
        <w:t>…  /</w:t>
      </w:r>
      <w:proofErr w:type="gramEnd"/>
      <w:r>
        <w:t>…/2016</w:t>
      </w:r>
    </w:p>
    <w:p w:rsidR="00FE46BD" w:rsidRDefault="00F3663B">
      <w:pPr>
        <w:tabs>
          <w:tab w:val="left" w:pos="1515"/>
        </w:tabs>
        <w:ind w:left="100"/>
        <w:rPr>
          <w:b/>
          <w:sz w:val="24"/>
        </w:rPr>
      </w:pPr>
      <w:r>
        <w:rPr>
          <w:sz w:val="24"/>
        </w:rPr>
        <w:t>Konu</w:t>
      </w:r>
      <w:r>
        <w:rPr>
          <w:sz w:val="24"/>
        </w:rPr>
        <w:tab/>
        <w:t xml:space="preserve">: </w:t>
      </w:r>
      <w:r>
        <w:rPr>
          <w:b/>
          <w:sz w:val="24"/>
        </w:rPr>
        <w:t>…………………….Görevlendirmesi</w:t>
      </w:r>
    </w:p>
    <w:p w:rsidR="00FE46BD" w:rsidRDefault="00FE46BD">
      <w:pPr>
        <w:pStyle w:val="GvdeMetni"/>
        <w:rPr>
          <w:b/>
        </w:rPr>
      </w:pPr>
    </w:p>
    <w:p w:rsidR="00FE46BD" w:rsidRDefault="00FE46BD">
      <w:pPr>
        <w:pStyle w:val="GvdeMetni"/>
        <w:spacing w:before="4"/>
        <w:rPr>
          <w:b/>
        </w:rPr>
      </w:pPr>
    </w:p>
    <w:p w:rsidR="00FE46BD" w:rsidRDefault="00F3663B">
      <w:pPr>
        <w:spacing w:before="1"/>
        <w:ind w:left="2754" w:right="2960"/>
        <w:jc w:val="center"/>
        <w:rPr>
          <w:b/>
          <w:sz w:val="24"/>
        </w:rPr>
      </w:pPr>
      <w:r>
        <w:rPr>
          <w:b/>
          <w:sz w:val="24"/>
        </w:rPr>
        <w:t>Sayın</w:t>
      </w:r>
      <w:proofErr w:type="gramStart"/>
      <w:r>
        <w:rPr>
          <w:b/>
          <w:sz w:val="24"/>
        </w:rPr>
        <w:t>:………………………………….</w:t>
      </w:r>
      <w:proofErr w:type="gramEnd"/>
    </w:p>
    <w:p w:rsidR="00FE46BD" w:rsidRDefault="00FE46BD">
      <w:pPr>
        <w:pStyle w:val="GvdeMetni"/>
        <w:rPr>
          <w:b/>
        </w:rPr>
      </w:pPr>
    </w:p>
    <w:p w:rsidR="00FE46BD" w:rsidRDefault="00FE46BD">
      <w:pPr>
        <w:pStyle w:val="GvdeMetni"/>
        <w:spacing w:before="6"/>
        <w:rPr>
          <w:b/>
          <w:sz w:val="23"/>
        </w:rPr>
      </w:pPr>
    </w:p>
    <w:p w:rsidR="00FE46BD" w:rsidRDefault="00F3663B">
      <w:pPr>
        <w:pStyle w:val="GvdeMetni"/>
        <w:tabs>
          <w:tab w:val="left" w:pos="798"/>
        </w:tabs>
        <w:ind w:left="100"/>
      </w:pPr>
      <w:r>
        <w:t>İlgi:</w:t>
      </w:r>
      <w:r>
        <w:tab/>
        <w:t>a) Bakanlığımızın 2014/16 sayılıGenelgesi.</w:t>
      </w:r>
    </w:p>
    <w:p w:rsidR="00FE46BD" w:rsidRDefault="00F3663B">
      <w:pPr>
        <w:pStyle w:val="ListeParagraf"/>
        <w:numPr>
          <w:ilvl w:val="0"/>
          <w:numId w:val="48"/>
        </w:numPr>
        <w:tabs>
          <w:tab w:val="left" w:pos="1068"/>
        </w:tabs>
        <w:ind w:hanging="252"/>
        <w:rPr>
          <w:sz w:val="24"/>
        </w:rPr>
      </w:pPr>
      <w:r>
        <w:rPr>
          <w:sz w:val="24"/>
        </w:rPr>
        <w:t>6331 sayılı İş Sağlığı ve GüvenliğiKanunu</w:t>
      </w:r>
    </w:p>
    <w:p w:rsidR="00FE46BD" w:rsidRDefault="00F3663B">
      <w:pPr>
        <w:pStyle w:val="ListeParagraf"/>
        <w:numPr>
          <w:ilvl w:val="0"/>
          <w:numId w:val="48"/>
        </w:numPr>
        <w:tabs>
          <w:tab w:val="left" w:pos="1056"/>
        </w:tabs>
        <w:ind w:left="1055" w:hanging="247"/>
        <w:rPr>
          <w:sz w:val="24"/>
        </w:rPr>
      </w:pPr>
      <w:r>
        <w:rPr>
          <w:sz w:val="24"/>
        </w:rPr>
        <w:t>İş Sağlığı ve İş Güvenliği Kurulları HakkındaYönetmelik</w:t>
      </w:r>
    </w:p>
    <w:p w:rsidR="00FE46BD" w:rsidRDefault="00F3663B">
      <w:pPr>
        <w:pStyle w:val="ListeParagraf"/>
        <w:numPr>
          <w:ilvl w:val="0"/>
          <w:numId w:val="48"/>
        </w:numPr>
        <w:tabs>
          <w:tab w:val="left" w:pos="1070"/>
        </w:tabs>
        <w:ind w:right="485" w:hanging="252"/>
        <w:rPr>
          <w:sz w:val="24"/>
        </w:rPr>
      </w:pPr>
      <w:r>
        <w:rPr>
          <w:sz w:val="24"/>
        </w:rPr>
        <w:t>İş Sağlığı Ve Güvenliği İle İlgili Çalışan Temsilcisinin Nitelikleri Ve Seçilme Usul Ve Esaslarına İlişkinTebliğ</w:t>
      </w:r>
    </w:p>
    <w:p w:rsidR="00FE46BD" w:rsidRDefault="00FE46BD">
      <w:pPr>
        <w:pStyle w:val="GvdeMetni"/>
      </w:pPr>
    </w:p>
    <w:p w:rsidR="00FE46BD" w:rsidRDefault="00FE46BD">
      <w:pPr>
        <w:pStyle w:val="GvdeMetni"/>
      </w:pPr>
    </w:p>
    <w:p w:rsidR="00FE46BD" w:rsidRDefault="00F3663B">
      <w:pPr>
        <w:pStyle w:val="GvdeMetni"/>
        <w:ind w:left="100" w:right="304" w:firstLine="708"/>
        <w:jc w:val="both"/>
      </w:pPr>
      <w:proofErr w:type="gramStart"/>
      <w:r>
        <w:t>İlgi (a) tarih ve sayılı genelge ile okul ve kurumlarımızda İş Sağlığı ve Güvenliği Kurulu oluşturulması ve İş sağlığı ve Güvenliği uygulamalarının bu Kurul tarafından yürütülmesi gerekmektedir.</w:t>
      </w:r>
      <w:proofErr w:type="gramEnd"/>
    </w:p>
    <w:p w:rsidR="00FE46BD" w:rsidRDefault="00FE46BD">
      <w:pPr>
        <w:pStyle w:val="GvdeMetni"/>
      </w:pPr>
    </w:p>
    <w:p w:rsidR="00FE46BD" w:rsidRDefault="00F3663B">
      <w:pPr>
        <w:pStyle w:val="GvdeMetni"/>
        <w:ind w:left="100" w:right="304" w:firstLine="828"/>
        <w:jc w:val="both"/>
      </w:pPr>
      <w:r>
        <w:t xml:space="preserve">Bu Kapsamda ilgi (b) kanun gereği iş yerimizde iş sağlığı ve iş güvenliğinin sağlanması ve mevcut sağlık ve güvenlik şartlarının iyileştirilmesi için çalışanların görev, yetki, sorumluluk, hak ve yükümlülüklerinin düzenlenmesine ilişkin olarak ilgi (c) yönetmelik ve (d) Tebliğ gereği İlçe İş Sağlığı ve Güvenliği Kurulunda, ……………………….. </w:t>
      </w:r>
      <w:proofErr w:type="gramStart"/>
      <w:r>
        <w:t>üye</w:t>
      </w:r>
      <w:proofErr w:type="gramEnd"/>
      <w:r>
        <w:t xml:space="preserve"> olarak görevlendirildiniz,</w:t>
      </w:r>
    </w:p>
    <w:p w:rsidR="00FE46BD" w:rsidRDefault="00FE46BD">
      <w:pPr>
        <w:pStyle w:val="GvdeMetni"/>
      </w:pPr>
    </w:p>
    <w:p w:rsidR="00FE46BD" w:rsidRDefault="00F3663B">
      <w:pPr>
        <w:pStyle w:val="GvdeMetni"/>
        <w:ind w:left="808"/>
      </w:pPr>
      <w:proofErr w:type="gramStart"/>
      <w:r>
        <w:t>Bilgi ve gereğini rica ederim.</w:t>
      </w:r>
      <w:proofErr w:type="gramEnd"/>
    </w:p>
    <w:p w:rsidR="00FE46BD" w:rsidRDefault="00FE46BD">
      <w:pPr>
        <w:sectPr w:rsidR="00FE46BD">
          <w:headerReference w:type="default" r:id="rId27"/>
          <w:footerReference w:type="default" r:id="rId28"/>
          <w:pgSz w:w="11910" w:h="16850"/>
          <w:pgMar w:top="840" w:right="800" w:bottom="780" w:left="1220" w:header="0" w:footer="584" w:gutter="0"/>
          <w:cols w:space="708"/>
        </w:sect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2"/>
        <w:rPr>
          <w:sz w:val="18"/>
        </w:rPr>
      </w:pPr>
    </w:p>
    <w:p w:rsidR="00FE46BD" w:rsidRDefault="00FE46BD">
      <w:pPr>
        <w:rPr>
          <w:sz w:val="18"/>
        </w:rPr>
        <w:sectPr w:rsidR="00FE46BD">
          <w:headerReference w:type="default" r:id="rId29"/>
          <w:footerReference w:type="default" r:id="rId30"/>
          <w:pgSz w:w="11910" w:h="16840"/>
          <w:pgMar w:top="1600" w:right="480" w:bottom="1260" w:left="1020" w:header="0" w:footer="1078" w:gutter="0"/>
          <w:cols w:space="708"/>
        </w:sectPr>
      </w:pPr>
    </w:p>
    <w:p w:rsidR="00FE46BD" w:rsidRDefault="00FE46BD">
      <w:pPr>
        <w:pStyle w:val="GvdeMetni"/>
        <w:rPr>
          <w:sz w:val="18"/>
        </w:rPr>
      </w:pPr>
    </w:p>
    <w:p w:rsidR="00FE46BD" w:rsidRDefault="00F3663B">
      <w:pPr>
        <w:spacing w:before="133" w:line="276" w:lineRule="auto"/>
        <w:ind w:left="2764" w:right="36"/>
        <w:jc w:val="center"/>
        <w:rPr>
          <w:rFonts w:ascii="Arial" w:hAnsi="Arial"/>
          <w:b/>
          <w:sz w:val="18"/>
        </w:rPr>
      </w:pPr>
      <w:bookmarkStart w:id="42" w:name="Ek-3_Örnek_İsg_Kurul_Eğitim_Katılım_Form"/>
      <w:bookmarkStart w:id="43" w:name="Sheet1"/>
      <w:bookmarkStart w:id="44" w:name="_bookmark49"/>
      <w:bookmarkEnd w:id="42"/>
      <w:bookmarkEnd w:id="43"/>
      <w:bookmarkEnd w:id="44"/>
      <w:r>
        <w:rPr>
          <w:rFonts w:ascii="Arial" w:hAnsi="Arial"/>
          <w:b/>
          <w:sz w:val="18"/>
        </w:rPr>
        <w:t xml:space="preserve">……………………………………….MÜDÜRLÜĞÜ </w:t>
      </w:r>
      <w:r>
        <w:rPr>
          <w:rFonts w:ascii="Arial" w:hAnsi="Arial"/>
          <w:b/>
          <w:w w:val="105"/>
          <w:sz w:val="18"/>
        </w:rPr>
        <w:t>İŞ SAĞLIĞI VE GÜVENLİĞİ KURULU</w:t>
      </w:r>
    </w:p>
    <w:p w:rsidR="00FE46BD" w:rsidRDefault="00F3663B">
      <w:pPr>
        <w:ind w:left="2764" w:right="34"/>
        <w:jc w:val="center"/>
        <w:rPr>
          <w:rFonts w:ascii="Arial" w:hAnsi="Arial"/>
          <w:b/>
          <w:sz w:val="18"/>
        </w:rPr>
      </w:pPr>
      <w:r>
        <w:rPr>
          <w:rFonts w:ascii="Arial" w:hAnsi="Arial"/>
          <w:b/>
          <w:sz w:val="18"/>
        </w:rPr>
        <w:t>EĞİTİM KATILIM TUTANAĞI</w:t>
      </w:r>
    </w:p>
    <w:p w:rsidR="00FE46BD" w:rsidRDefault="00F3663B">
      <w:pPr>
        <w:tabs>
          <w:tab w:val="left" w:pos="1525"/>
        </w:tabs>
        <w:spacing w:before="87" w:line="273" w:lineRule="auto"/>
        <w:ind w:left="536" w:right="1612"/>
        <w:rPr>
          <w:rFonts w:ascii="Arial" w:hAnsi="Arial"/>
          <w:sz w:val="13"/>
        </w:rPr>
      </w:pPr>
      <w:r>
        <w:br w:type="column"/>
      </w:r>
      <w:r>
        <w:rPr>
          <w:rFonts w:ascii="Arial" w:hAnsi="Arial"/>
          <w:w w:val="105"/>
          <w:sz w:val="13"/>
        </w:rPr>
        <w:lastRenderedPageBreak/>
        <w:t>DokümanNo</w:t>
      </w:r>
      <w:r>
        <w:rPr>
          <w:rFonts w:ascii="Arial" w:hAnsi="Arial"/>
          <w:w w:val="105"/>
          <w:sz w:val="13"/>
        </w:rPr>
        <w:tab/>
        <w:t>: Ek-6RevizyonNo</w:t>
      </w:r>
      <w:r>
        <w:rPr>
          <w:rFonts w:ascii="Arial" w:hAnsi="Arial"/>
          <w:w w:val="105"/>
          <w:sz w:val="13"/>
        </w:rPr>
        <w:tab/>
        <w:t>: Revizyon Tarihi:</w:t>
      </w:r>
    </w:p>
    <w:p w:rsidR="00FE46BD" w:rsidRDefault="00F3663B">
      <w:pPr>
        <w:tabs>
          <w:tab w:val="left" w:pos="1562"/>
        </w:tabs>
        <w:ind w:left="536" w:right="1612"/>
        <w:rPr>
          <w:rFonts w:ascii="Arial" w:hAnsi="Arial"/>
          <w:sz w:val="13"/>
        </w:rPr>
      </w:pPr>
      <w:r>
        <w:rPr>
          <w:rFonts w:ascii="Arial" w:hAnsi="Arial"/>
          <w:w w:val="105"/>
          <w:sz w:val="13"/>
        </w:rPr>
        <w:t>YayınTarihi</w:t>
      </w:r>
      <w:r>
        <w:rPr>
          <w:rFonts w:ascii="Arial" w:hAnsi="Arial"/>
          <w:w w:val="105"/>
          <w:sz w:val="13"/>
        </w:rPr>
        <w:tab/>
        <w:t>:</w:t>
      </w:r>
    </w:p>
    <w:p w:rsidR="00FE46BD" w:rsidRDefault="00FE46BD">
      <w:pPr>
        <w:rPr>
          <w:rFonts w:ascii="Arial" w:hAnsi="Arial"/>
          <w:sz w:val="13"/>
        </w:rPr>
        <w:sectPr w:rsidR="00FE46BD">
          <w:type w:val="continuous"/>
          <w:pgSz w:w="11910" w:h="16840"/>
          <w:pgMar w:top="0" w:right="480" w:bottom="0" w:left="1020" w:header="708" w:footer="708" w:gutter="0"/>
          <w:cols w:num="2" w:space="708" w:equalWidth="0">
            <w:col w:w="6770" w:space="40"/>
            <w:col w:w="3600"/>
          </w:cols>
        </w:sectPr>
      </w:pPr>
    </w:p>
    <w:p w:rsidR="00FE46BD" w:rsidRDefault="00FE46BD">
      <w:pPr>
        <w:pStyle w:val="GvdeMetni"/>
        <w:rPr>
          <w:rFonts w:ascii="Arial"/>
          <w:sz w:val="20"/>
        </w:rPr>
      </w:pPr>
    </w:p>
    <w:p w:rsidR="00FE46BD" w:rsidRDefault="00FE46BD">
      <w:pPr>
        <w:pStyle w:val="GvdeMetni"/>
        <w:rPr>
          <w:rFonts w:ascii="Arial"/>
          <w:sz w:val="12"/>
        </w:rPr>
      </w:pPr>
    </w:p>
    <w:p w:rsidR="00FE46BD" w:rsidRDefault="00F3663B">
      <w:pPr>
        <w:spacing w:before="83"/>
        <w:ind w:left="1269" w:right="774"/>
        <w:rPr>
          <w:rFonts w:ascii="Arial" w:hAnsi="Arial"/>
          <w:i/>
          <w:sz w:val="11"/>
        </w:rPr>
      </w:pPr>
      <w:proofErr w:type="gramStart"/>
      <w:r>
        <w:rPr>
          <w:rFonts w:ascii="Arial" w:hAnsi="Arial"/>
          <w:i/>
          <w:w w:val="105"/>
          <w:sz w:val="11"/>
        </w:rPr>
        <w:t>18/01/2013 tarih ve 28532 sayılı "İŞ SAĞLIĞI VE GÜVENLİĞİ KURULLARI HAKKINDA YÖNETMELİK"in 7.maddesine   düzenlenmiştir.</w:t>
      </w:r>
      <w:proofErr w:type="gramEnd"/>
    </w:p>
    <w:p w:rsidR="00FE46BD" w:rsidRDefault="00F3663B">
      <w:pPr>
        <w:spacing w:before="37" w:after="13"/>
        <w:ind w:left="410" w:right="774"/>
        <w:rPr>
          <w:rFonts w:ascii="Arial" w:hAnsi="Arial"/>
          <w:b/>
          <w:sz w:val="13"/>
        </w:rPr>
      </w:pPr>
      <w:r>
        <w:rPr>
          <w:rFonts w:ascii="Arial" w:hAnsi="Arial"/>
          <w:b/>
          <w:sz w:val="13"/>
        </w:rPr>
        <w:t>KURUL ÜYESİNİN</w:t>
      </w:r>
    </w:p>
    <w:tbl>
      <w:tblPr>
        <w:tblStyle w:val="TableNormal"/>
        <w:tblW w:w="0" w:type="auto"/>
        <w:tblInd w:w="37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1802"/>
        <w:gridCol w:w="7219"/>
      </w:tblGrid>
      <w:tr w:rsidR="00FE46BD">
        <w:trPr>
          <w:trHeight w:hRule="exact" w:val="406"/>
        </w:trPr>
        <w:tc>
          <w:tcPr>
            <w:tcW w:w="1802" w:type="dxa"/>
          </w:tcPr>
          <w:p w:rsidR="00FE46BD" w:rsidRDefault="00FE46BD">
            <w:pPr>
              <w:pStyle w:val="TableParagraph"/>
              <w:spacing w:before="5"/>
              <w:rPr>
                <w:rFonts w:ascii="Arial"/>
                <w:b/>
                <w:sz w:val="10"/>
              </w:rPr>
            </w:pPr>
          </w:p>
          <w:p w:rsidR="00FE46BD" w:rsidRDefault="00F3663B">
            <w:pPr>
              <w:pStyle w:val="TableParagraph"/>
              <w:ind w:left="184"/>
              <w:rPr>
                <w:rFonts w:ascii="Arial"/>
                <w:sz w:val="13"/>
              </w:rPr>
            </w:pPr>
            <w:r>
              <w:rPr>
                <w:rFonts w:ascii="Arial"/>
                <w:w w:val="105"/>
                <w:sz w:val="13"/>
              </w:rPr>
              <w:t>ADI SOYADI</w:t>
            </w:r>
          </w:p>
        </w:tc>
        <w:tc>
          <w:tcPr>
            <w:tcW w:w="7219" w:type="dxa"/>
          </w:tcPr>
          <w:p w:rsidR="00FE46BD" w:rsidRDefault="00FE46BD"/>
        </w:tc>
      </w:tr>
      <w:tr w:rsidR="00FE46BD">
        <w:trPr>
          <w:trHeight w:hRule="exact" w:val="406"/>
        </w:trPr>
        <w:tc>
          <w:tcPr>
            <w:tcW w:w="1802" w:type="dxa"/>
          </w:tcPr>
          <w:p w:rsidR="00FE46BD" w:rsidRDefault="00FE46BD">
            <w:pPr>
              <w:pStyle w:val="TableParagraph"/>
              <w:spacing w:before="5"/>
              <w:rPr>
                <w:rFonts w:ascii="Arial"/>
                <w:b/>
                <w:sz w:val="10"/>
              </w:rPr>
            </w:pPr>
          </w:p>
          <w:p w:rsidR="00FE46BD" w:rsidRDefault="00F3663B">
            <w:pPr>
              <w:pStyle w:val="TableParagraph"/>
              <w:ind w:left="184"/>
              <w:rPr>
                <w:rFonts w:ascii="Arial" w:hAnsi="Arial"/>
                <w:sz w:val="13"/>
              </w:rPr>
            </w:pPr>
            <w:r>
              <w:rPr>
                <w:rFonts w:ascii="Arial" w:hAnsi="Arial"/>
                <w:sz w:val="13"/>
              </w:rPr>
              <w:t>KURULDAKİ GÖREVİ</w:t>
            </w:r>
          </w:p>
        </w:tc>
        <w:tc>
          <w:tcPr>
            <w:tcW w:w="7219" w:type="dxa"/>
          </w:tcPr>
          <w:p w:rsidR="00FE46BD" w:rsidRDefault="00FE46BD"/>
        </w:tc>
      </w:tr>
      <w:tr w:rsidR="00FE46BD">
        <w:trPr>
          <w:trHeight w:hRule="exact" w:val="406"/>
        </w:trPr>
        <w:tc>
          <w:tcPr>
            <w:tcW w:w="1802" w:type="dxa"/>
          </w:tcPr>
          <w:p w:rsidR="00FE46BD" w:rsidRDefault="00FE46BD">
            <w:pPr>
              <w:pStyle w:val="TableParagraph"/>
              <w:spacing w:before="5"/>
              <w:rPr>
                <w:rFonts w:ascii="Arial"/>
                <w:b/>
                <w:sz w:val="10"/>
              </w:rPr>
            </w:pPr>
          </w:p>
          <w:p w:rsidR="00FE46BD" w:rsidRDefault="00F3663B">
            <w:pPr>
              <w:pStyle w:val="TableParagraph"/>
              <w:ind w:left="184"/>
              <w:rPr>
                <w:rFonts w:ascii="Arial"/>
                <w:sz w:val="13"/>
              </w:rPr>
            </w:pPr>
            <w:r>
              <w:rPr>
                <w:rFonts w:ascii="Arial"/>
                <w:w w:val="105"/>
                <w:sz w:val="13"/>
              </w:rPr>
              <w:t>TC NO</w:t>
            </w:r>
          </w:p>
        </w:tc>
        <w:tc>
          <w:tcPr>
            <w:tcW w:w="7219" w:type="dxa"/>
          </w:tcPr>
          <w:p w:rsidR="00FE46BD" w:rsidRDefault="00FE46BD"/>
        </w:tc>
      </w:tr>
    </w:tbl>
    <w:p w:rsidR="00FE46BD" w:rsidRDefault="00F3663B">
      <w:pPr>
        <w:spacing w:before="99" w:after="13"/>
        <w:ind w:left="410" w:right="774"/>
        <w:rPr>
          <w:rFonts w:ascii="Arial" w:hAnsi="Arial"/>
          <w:b/>
          <w:sz w:val="13"/>
        </w:rPr>
      </w:pPr>
      <w:r>
        <w:rPr>
          <w:rFonts w:ascii="Arial" w:hAnsi="Arial"/>
          <w:b/>
          <w:w w:val="105"/>
          <w:sz w:val="13"/>
        </w:rPr>
        <w:t>EĞİTİMİN</w:t>
      </w:r>
    </w:p>
    <w:tbl>
      <w:tblPr>
        <w:tblStyle w:val="TableNormal"/>
        <w:tblW w:w="0" w:type="auto"/>
        <w:tblInd w:w="37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1802"/>
        <w:gridCol w:w="7219"/>
      </w:tblGrid>
      <w:tr w:rsidR="00FE46BD">
        <w:trPr>
          <w:trHeight w:hRule="exact" w:val="406"/>
        </w:trPr>
        <w:tc>
          <w:tcPr>
            <w:tcW w:w="1802" w:type="dxa"/>
          </w:tcPr>
          <w:p w:rsidR="00FE46BD" w:rsidRDefault="00FE46BD">
            <w:pPr>
              <w:pStyle w:val="TableParagraph"/>
              <w:spacing w:before="5"/>
              <w:rPr>
                <w:rFonts w:ascii="Arial"/>
                <w:b/>
                <w:sz w:val="10"/>
              </w:rPr>
            </w:pPr>
          </w:p>
          <w:p w:rsidR="00FE46BD" w:rsidRDefault="00F3663B">
            <w:pPr>
              <w:pStyle w:val="TableParagraph"/>
              <w:ind w:left="184"/>
              <w:rPr>
                <w:rFonts w:ascii="Arial" w:hAnsi="Arial"/>
                <w:sz w:val="13"/>
              </w:rPr>
            </w:pPr>
            <w:r>
              <w:rPr>
                <w:rFonts w:ascii="Arial" w:hAnsi="Arial"/>
                <w:w w:val="105"/>
                <w:sz w:val="13"/>
              </w:rPr>
              <w:t>TARİHİ</w:t>
            </w:r>
          </w:p>
        </w:tc>
        <w:tc>
          <w:tcPr>
            <w:tcW w:w="7219" w:type="dxa"/>
          </w:tcPr>
          <w:p w:rsidR="00FE46BD" w:rsidRDefault="00FE46BD"/>
        </w:tc>
      </w:tr>
      <w:tr w:rsidR="00FE46BD">
        <w:trPr>
          <w:trHeight w:hRule="exact" w:val="406"/>
        </w:trPr>
        <w:tc>
          <w:tcPr>
            <w:tcW w:w="1802" w:type="dxa"/>
          </w:tcPr>
          <w:p w:rsidR="00FE46BD" w:rsidRDefault="00FE46BD">
            <w:pPr>
              <w:pStyle w:val="TableParagraph"/>
              <w:spacing w:before="5"/>
              <w:rPr>
                <w:rFonts w:ascii="Arial"/>
                <w:b/>
                <w:sz w:val="10"/>
              </w:rPr>
            </w:pPr>
          </w:p>
          <w:p w:rsidR="00FE46BD" w:rsidRDefault="00F3663B">
            <w:pPr>
              <w:pStyle w:val="TableParagraph"/>
              <w:ind w:left="184"/>
              <w:rPr>
                <w:rFonts w:ascii="Arial" w:hAnsi="Arial"/>
                <w:sz w:val="13"/>
              </w:rPr>
            </w:pPr>
            <w:r>
              <w:rPr>
                <w:rFonts w:ascii="Arial" w:hAnsi="Arial"/>
                <w:w w:val="105"/>
                <w:sz w:val="13"/>
              </w:rPr>
              <w:t>SÜRESİ</w:t>
            </w:r>
          </w:p>
        </w:tc>
        <w:tc>
          <w:tcPr>
            <w:tcW w:w="7219" w:type="dxa"/>
          </w:tcPr>
          <w:p w:rsidR="00FE46BD" w:rsidRDefault="00F3663B">
            <w:pPr>
              <w:pStyle w:val="TableParagraph"/>
              <w:spacing w:before="139"/>
              <w:ind w:left="184"/>
              <w:rPr>
                <w:rFonts w:ascii="Arial" w:hAnsi="Arial"/>
                <w:b/>
                <w:sz w:val="15"/>
              </w:rPr>
            </w:pPr>
            <w:r>
              <w:rPr>
                <w:rFonts w:ascii="Arial" w:hAnsi="Arial"/>
                <w:b/>
                <w:sz w:val="20"/>
              </w:rPr>
              <w:t xml:space="preserve">4 Saat  </w:t>
            </w:r>
            <w:r>
              <w:rPr>
                <w:rFonts w:ascii="Arial" w:hAnsi="Arial"/>
                <w:b/>
                <w:sz w:val="15"/>
              </w:rPr>
              <w:t>- (</w:t>
            </w:r>
            <w:r>
              <w:rPr>
                <w:rFonts w:ascii="Arial" w:hAnsi="Arial"/>
                <w:b/>
                <w:i/>
                <w:sz w:val="15"/>
              </w:rPr>
              <w:t xml:space="preserve">Çalışma süresine dahildir </w:t>
            </w:r>
            <w:r>
              <w:rPr>
                <w:rFonts w:ascii="Arial" w:hAnsi="Arial"/>
                <w:b/>
                <w:sz w:val="15"/>
              </w:rPr>
              <w:t>)</w:t>
            </w:r>
          </w:p>
        </w:tc>
      </w:tr>
    </w:tbl>
    <w:p w:rsidR="00FE46BD" w:rsidRDefault="00F3663B">
      <w:pPr>
        <w:spacing w:before="99"/>
        <w:ind w:left="410" w:right="774"/>
        <w:rPr>
          <w:rFonts w:ascii="Arial" w:hAnsi="Arial"/>
          <w:b/>
          <w:sz w:val="13"/>
        </w:rPr>
      </w:pPr>
      <w:r>
        <w:rPr>
          <w:rFonts w:ascii="Arial" w:hAnsi="Arial"/>
          <w:b/>
          <w:sz w:val="13"/>
        </w:rPr>
        <w:t>EĞİTİM KONULARI</w:t>
      </w: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spacing w:before="3"/>
        <w:rPr>
          <w:rFonts w:ascii="Arial"/>
          <w:b/>
          <w:sz w:val="18"/>
        </w:rPr>
      </w:pPr>
    </w:p>
    <w:p w:rsidR="00FE46BD" w:rsidRDefault="00F04D63">
      <w:pPr>
        <w:spacing w:before="87"/>
        <w:ind w:left="184"/>
        <w:rPr>
          <w:rFonts w:ascii="Arial"/>
          <w:sz w:val="13"/>
        </w:rPr>
      </w:pPr>
      <w:r w:rsidRPr="00F04D63">
        <w:rPr>
          <w:noProof/>
          <w:lang w:val="tr-TR" w:eastAsia="tr-TR"/>
        </w:rPr>
        <w:pict>
          <v:shapetype id="_x0000_t202" coordsize="21600,21600" o:spt="202" path="m,l,21600r21600,l21600,xe">
            <v:stroke joinstyle="miter"/>
            <v:path gradientshapeok="t" o:connecttype="rect"/>
          </v:shapetype>
          <v:shape id="Text Box 264" o:spid="_x0000_s1308" type="#_x0000_t202" style="position:absolute;left:0;text-align:left;margin-left:69.7pt;margin-top:-101.85pt;width:452.35pt;height:119.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QtwIAALU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" filled="f" stroked="f">
            <v:textbox inset="0,0,0,0">
              <w:txbxContent>
                <w:tbl>
                  <w:tblPr>
                    <w:tblStyle w:val="TableNormal"/>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409"/>
                    <w:gridCol w:w="8613"/>
                  </w:tblGrid>
                  <w:tr w:rsidR="00883539">
                    <w:trPr>
                      <w:trHeight w:hRule="exact" w:val="84"/>
                    </w:trPr>
                    <w:tc>
                      <w:tcPr>
                        <w:tcW w:w="9022" w:type="dxa"/>
                        <w:gridSpan w:val="2"/>
                        <w:tcBorders>
                          <w:bottom w:val="single" w:sz="7" w:space="0" w:color="CCCCFF"/>
                        </w:tcBorders>
                      </w:tcPr>
                      <w:p w:rsidR="00883539" w:rsidRDefault="00883539"/>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1.</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Kurulun görev ve yetkileri,</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2.</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İş sağlığı ve güvenliği konularında ulusal mevzuat ve standartlar</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3.</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Sıkça rastlanan iş kazaları ve tehlikeli vakaların nedenleri</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4.</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İş hijyeninin temel ilkeleri</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5.</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İletişim teknikleri</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6.</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Acil durum önlemleri</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7.</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sz w:val="13"/>
                          </w:rPr>
                          <w:t>Meslek hastalıkları</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5"/>
                          <w:ind w:right="27"/>
                          <w:jc w:val="right"/>
                          <w:rPr>
                            <w:rFonts w:ascii="Arial"/>
                            <w:sz w:val="13"/>
                          </w:rPr>
                        </w:pPr>
                        <w:r>
                          <w:rPr>
                            <w:rFonts w:ascii="Arial"/>
                            <w:sz w:val="13"/>
                          </w:rPr>
                          <w:t>8.</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w w:val="105"/>
                            <w:sz w:val="13"/>
                          </w:rPr>
                          <w:t>İşyerlerine ait özel riskler</w:t>
                        </w:r>
                      </w:p>
                    </w:tc>
                  </w:tr>
                  <w:tr w:rsidR="00883539">
                    <w:trPr>
                      <w:trHeight w:hRule="exact" w:val="245"/>
                    </w:trPr>
                    <w:tc>
                      <w:tcPr>
                        <w:tcW w:w="409" w:type="dxa"/>
                        <w:tcBorders>
                          <w:top w:val="single" w:sz="7" w:space="0" w:color="CCCCFF"/>
                          <w:bottom w:val="single" w:sz="7" w:space="0" w:color="CCCCFF"/>
                          <w:right w:val="nil"/>
                        </w:tcBorders>
                      </w:tcPr>
                      <w:p w:rsidR="00883539" w:rsidRDefault="00883539">
                        <w:pPr>
                          <w:pStyle w:val="TableParagraph"/>
                          <w:spacing w:before="64"/>
                          <w:ind w:right="27"/>
                          <w:jc w:val="right"/>
                          <w:rPr>
                            <w:rFonts w:ascii="Arial"/>
                            <w:sz w:val="13"/>
                          </w:rPr>
                        </w:pPr>
                        <w:r>
                          <w:rPr>
                            <w:rFonts w:ascii="Arial"/>
                            <w:sz w:val="13"/>
                          </w:rPr>
                          <w:t>9.</w:t>
                        </w:r>
                      </w:p>
                    </w:tc>
                    <w:tc>
                      <w:tcPr>
                        <w:tcW w:w="8613" w:type="dxa"/>
                        <w:tcBorders>
                          <w:top w:val="single" w:sz="7" w:space="0" w:color="CCCCFF"/>
                          <w:left w:val="nil"/>
                          <w:bottom w:val="single" w:sz="7" w:space="0" w:color="CCCCFF"/>
                        </w:tcBorders>
                      </w:tcPr>
                      <w:p w:rsidR="00883539" w:rsidRDefault="00883539">
                        <w:pPr>
                          <w:pStyle w:val="TableParagraph"/>
                          <w:spacing w:before="65"/>
                          <w:ind w:left="29"/>
                          <w:rPr>
                            <w:rFonts w:ascii="Arial" w:hAnsi="Arial"/>
                            <w:sz w:val="13"/>
                          </w:rPr>
                        </w:pPr>
                        <w:r>
                          <w:rPr>
                            <w:rFonts w:ascii="Arial" w:hAnsi="Arial"/>
                            <w:sz w:val="13"/>
                          </w:rPr>
                          <w:t>Risk değerlendirmesi</w:t>
                        </w:r>
                      </w:p>
                    </w:tc>
                  </w:tr>
                  <w:tr w:rsidR="00883539">
                    <w:trPr>
                      <w:trHeight w:hRule="exact" w:val="84"/>
                    </w:trPr>
                    <w:tc>
                      <w:tcPr>
                        <w:tcW w:w="9022" w:type="dxa"/>
                        <w:gridSpan w:val="2"/>
                        <w:tcBorders>
                          <w:top w:val="single" w:sz="7" w:space="0" w:color="CCCCFF"/>
                        </w:tcBorders>
                      </w:tcPr>
                      <w:p w:rsidR="00883539" w:rsidRDefault="00883539"/>
                    </w:tc>
                  </w:tr>
                </w:tbl>
                <w:p w:rsidR="00883539" w:rsidRDefault="00883539">
                  <w:pPr>
                    <w:pStyle w:val="GvdeMetni"/>
                  </w:pPr>
                </w:p>
              </w:txbxContent>
            </v:textbox>
            <w10:wrap anchorx="page"/>
          </v:shape>
        </w:pict>
      </w:r>
      <w:r w:rsidR="00F3663B">
        <w:rPr>
          <w:rFonts w:ascii="Arial"/>
          <w:w w:val="103"/>
          <w:sz w:val="13"/>
        </w:rPr>
        <w:t>"</w:t>
      </w:r>
    </w:p>
    <w:p w:rsidR="00FE46BD" w:rsidRDefault="00FE46BD">
      <w:pPr>
        <w:pStyle w:val="GvdeMetni"/>
        <w:spacing w:before="5"/>
        <w:rPr>
          <w:rFonts w:ascii="Arial"/>
          <w:sz w:val="21"/>
        </w:rPr>
      </w:pPr>
    </w:p>
    <w:p w:rsidR="00FE46BD" w:rsidRDefault="00F3663B">
      <w:pPr>
        <w:pStyle w:val="ListeParagraf"/>
        <w:numPr>
          <w:ilvl w:val="0"/>
          <w:numId w:val="47"/>
        </w:numPr>
        <w:tabs>
          <w:tab w:val="left" w:pos="821"/>
        </w:tabs>
        <w:spacing w:before="91"/>
        <w:rPr>
          <w:rFonts w:ascii="Arial" w:hAnsi="Arial"/>
          <w:sz w:val="13"/>
        </w:rPr>
      </w:pPr>
      <w:r>
        <w:rPr>
          <w:rFonts w:ascii="Arial" w:hAnsi="Arial"/>
          <w:w w:val="105"/>
          <w:sz w:val="13"/>
        </w:rPr>
        <w:t>İşSağlığıveGüvenliğiKurulukonusundayukarıdabelirtileneğitimlerekatıldım.</w:t>
      </w:r>
    </w:p>
    <w:p w:rsidR="00FE46BD" w:rsidRDefault="00FE46BD">
      <w:pPr>
        <w:pStyle w:val="GvdeMetni"/>
        <w:spacing w:before="4"/>
        <w:rPr>
          <w:rFonts w:ascii="Arial"/>
          <w:sz w:val="15"/>
        </w:rPr>
      </w:pPr>
    </w:p>
    <w:p w:rsidR="00FE46BD" w:rsidRDefault="00F3663B">
      <w:pPr>
        <w:pStyle w:val="ListeParagraf"/>
        <w:numPr>
          <w:ilvl w:val="0"/>
          <w:numId w:val="47"/>
        </w:numPr>
        <w:tabs>
          <w:tab w:val="left" w:pos="821"/>
        </w:tabs>
        <w:rPr>
          <w:rFonts w:ascii="Arial" w:hAnsi="Arial"/>
          <w:sz w:val="13"/>
        </w:rPr>
      </w:pPr>
      <w:r>
        <w:rPr>
          <w:rFonts w:ascii="Arial" w:hAnsi="Arial"/>
          <w:w w:val="105"/>
          <w:sz w:val="13"/>
        </w:rPr>
        <w:t>Bueğitimlerdebana;İSGKurulundabulunmanedenim,yasalyükümlülüklerimanlatıldı.</w:t>
      </w:r>
    </w:p>
    <w:p w:rsidR="00FE46BD" w:rsidRDefault="00FE46BD">
      <w:pPr>
        <w:pStyle w:val="GvdeMetni"/>
        <w:spacing w:before="4"/>
        <w:rPr>
          <w:rFonts w:ascii="Arial"/>
          <w:sz w:val="15"/>
        </w:rPr>
      </w:pPr>
    </w:p>
    <w:p w:rsidR="00FE46BD" w:rsidRDefault="00F3663B">
      <w:pPr>
        <w:pStyle w:val="ListeParagraf"/>
        <w:numPr>
          <w:ilvl w:val="0"/>
          <w:numId w:val="47"/>
        </w:numPr>
        <w:tabs>
          <w:tab w:val="left" w:pos="821"/>
        </w:tabs>
        <w:rPr>
          <w:rFonts w:ascii="Arial" w:hAnsi="Arial"/>
          <w:sz w:val="13"/>
        </w:rPr>
      </w:pPr>
      <w:r>
        <w:rPr>
          <w:rFonts w:ascii="Arial" w:hAnsi="Arial"/>
          <w:w w:val="105"/>
          <w:sz w:val="13"/>
        </w:rPr>
        <w:t>İSGKuruluişleyişi,kararlarınönemiveuygulanması,görev-yetkivesorumluklarımayrıntılıolarakaçıklandı.</w:t>
      </w:r>
    </w:p>
    <w:p w:rsidR="00FE46BD" w:rsidRDefault="00FE46BD">
      <w:pPr>
        <w:pStyle w:val="GvdeMetni"/>
        <w:spacing w:before="10"/>
        <w:rPr>
          <w:rFonts w:ascii="Arial"/>
          <w:sz w:val="14"/>
        </w:rPr>
      </w:pPr>
    </w:p>
    <w:p w:rsidR="00FE46BD" w:rsidRDefault="00F3663B">
      <w:pPr>
        <w:spacing w:before="87" w:line="273" w:lineRule="auto"/>
        <w:ind w:left="410" w:right="774"/>
        <w:rPr>
          <w:rFonts w:ascii="Arial" w:hAnsi="Arial"/>
          <w:sz w:val="13"/>
        </w:rPr>
      </w:pPr>
      <w:r>
        <w:rPr>
          <w:rFonts w:ascii="Arial" w:hAnsi="Arial"/>
          <w:w w:val="105"/>
          <w:sz w:val="13"/>
        </w:rPr>
        <w:t>İSGKuruludahilindekigörev-yetkivesorumluklarımıanladım.Kurultoplantılarınadüzenliolarakkatılacağımı</w:t>
      </w:r>
      <w:proofErr w:type="gramStart"/>
      <w:r>
        <w:rPr>
          <w:rFonts w:ascii="Arial" w:hAnsi="Arial"/>
          <w:w w:val="105"/>
          <w:sz w:val="13"/>
        </w:rPr>
        <w:t>,kararlarınuygunmasınıtakipedeceğimi</w:t>
      </w:r>
      <w:proofErr w:type="gramEnd"/>
      <w:r>
        <w:rPr>
          <w:rFonts w:ascii="Arial" w:hAnsi="Arial"/>
          <w:w w:val="105"/>
          <w:sz w:val="13"/>
        </w:rPr>
        <w:t>, gereklidikkatveitinayıgöstereceğimitaahhütederim.</w:t>
      </w:r>
    </w:p>
    <w:p w:rsidR="00FE46BD" w:rsidRDefault="00FE46BD">
      <w:pPr>
        <w:pStyle w:val="GvdeMetni"/>
        <w:rPr>
          <w:rFonts w:ascii="Arial"/>
          <w:sz w:val="20"/>
        </w:rPr>
      </w:pPr>
    </w:p>
    <w:p w:rsidR="00FE46BD" w:rsidRDefault="00FE46BD">
      <w:pPr>
        <w:pStyle w:val="GvdeMetni"/>
        <w:spacing w:before="4"/>
        <w:rPr>
          <w:rFonts w:ascii="Arial"/>
          <w:sz w:val="17"/>
        </w:rPr>
      </w:pPr>
    </w:p>
    <w:p w:rsidR="00FE46BD" w:rsidRDefault="00F3663B">
      <w:pPr>
        <w:spacing w:before="86"/>
        <w:ind w:left="407" w:right="774"/>
        <w:rPr>
          <w:rFonts w:ascii="Arial" w:hAnsi="Arial"/>
          <w:b/>
          <w:sz w:val="11"/>
        </w:rPr>
      </w:pPr>
      <w:r>
        <w:rPr>
          <w:rFonts w:ascii="Arial" w:hAnsi="Arial"/>
          <w:b/>
          <w:w w:val="105"/>
          <w:sz w:val="13"/>
        </w:rPr>
        <w:t xml:space="preserve">ADI </w:t>
      </w:r>
      <w:proofErr w:type="gramStart"/>
      <w:r>
        <w:rPr>
          <w:rFonts w:ascii="Arial" w:hAnsi="Arial"/>
          <w:b/>
          <w:w w:val="105"/>
          <w:sz w:val="13"/>
        </w:rPr>
        <w:t xml:space="preserve">SOYADI </w:t>
      </w:r>
      <w:r>
        <w:rPr>
          <w:rFonts w:ascii="Arial" w:hAnsi="Arial"/>
          <w:b/>
          <w:w w:val="105"/>
          <w:sz w:val="11"/>
        </w:rPr>
        <w:t>:</w:t>
      </w:r>
      <w:proofErr w:type="gramEnd"/>
      <w:r>
        <w:rPr>
          <w:rFonts w:ascii="Arial" w:hAnsi="Arial"/>
          <w:b/>
          <w:w w:val="105"/>
          <w:sz w:val="11"/>
        </w:rPr>
        <w:t xml:space="preserve"> …......................………………………………..…………………………</w:t>
      </w:r>
      <w:r>
        <w:rPr>
          <w:rFonts w:ascii="Arial" w:hAnsi="Arial"/>
          <w:b/>
          <w:w w:val="105"/>
          <w:position w:val="1"/>
          <w:sz w:val="13"/>
        </w:rPr>
        <w:t xml:space="preserve">İMZASI </w:t>
      </w:r>
      <w:r>
        <w:rPr>
          <w:rFonts w:ascii="Arial" w:hAnsi="Arial"/>
          <w:b/>
          <w:w w:val="105"/>
          <w:position w:val="1"/>
          <w:sz w:val="11"/>
        </w:rPr>
        <w:t>:  ………………………………………….</w:t>
      </w:r>
    </w:p>
    <w:p w:rsidR="00FE46BD" w:rsidRDefault="00FE46BD">
      <w:pPr>
        <w:pStyle w:val="GvdeMetni"/>
        <w:rPr>
          <w:rFonts w:ascii="Arial"/>
          <w:b/>
          <w:sz w:val="20"/>
        </w:rPr>
      </w:pPr>
    </w:p>
    <w:p w:rsidR="00FE46BD" w:rsidRDefault="00FE46BD">
      <w:pPr>
        <w:rPr>
          <w:rFonts w:ascii="Arial"/>
          <w:sz w:val="20"/>
        </w:rPr>
        <w:sectPr w:rsidR="00FE46BD">
          <w:type w:val="continuous"/>
          <w:pgSz w:w="11910" w:h="16840"/>
          <w:pgMar w:top="0" w:right="480" w:bottom="0" w:left="1020" w:header="708" w:footer="708" w:gutter="0"/>
          <w:cols w:space="708"/>
        </w:sectPr>
      </w:pPr>
    </w:p>
    <w:p w:rsidR="00FE46BD" w:rsidRDefault="00FE46BD">
      <w:pPr>
        <w:pStyle w:val="GvdeMetni"/>
        <w:rPr>
          <w:rFonts w:ascii="Arial"/>
          <w:b/>
          <w:sz w:val="12"/>
        </w:rPr>
      </w:pPr>
    </w:p>
    <w:p w:rsidR="00FE46BD" w:rsidRDefault="00FE46BD">
      <w:pPr>
        <w:pStyle w:val="GvdeMetni"/>
        <w:rPr>
          <w:rFonts w:ascii="Arial"/>
          <w:b/>
          <w:sz w:val="13"/>
        </w:rPr>
      </w:pPr>
    </w:p>
    <w:p w:rsidR="00FE46BD" w:rsidRDefault="00F3663B">
      <w:pPr>
        <w:ind w:left="990"/>
        <w:rPr>
          <w:rFonts w:ascii="Arial" w:hAnsi="Arial"/>
          <w:b/>
          <w:sz w:val="13"/>
        </w:rPr>
      </w:pPr>
      <w:r>
        <w:rPr>
          <w:rFonts w:ascii="Arial" w:hAnsi="Arial"/>
          <w:b/>
          <w:sz w:val="13"/>
          <w:u w:val="single"/>
        </w:rPr>
        <w:t>EĞİTİMC</w:t>
      </w:r>
      <w:r>
        <w:rPr>
          <w:rFonts w:ascii="Arial" w:hAnsi="Arial"/>
          <w:b/>
          <w:sz w:val="13"/>
        </w:rPr>
        <w:t>İ</w:t>
      </w:r>
    </w:p>
    <w:p w:rsidR="00FE46BD" w:rsidRDefault="00F3663B">
      <w:pPr>
        <w:pStyle w:val="GvdeMetni"/>
        <w:spacing w:before="3"/>
        <w:rPr>
          <w:rFonts w:ascii="Arial"/>
          <w:b/>
          <w:sz w:val="19"/>
        </w:rPr>
      </w:pPr>
      <w:r>
        <w:br w:type="column"/>
      </w:r>
    </w:p>
    <w:p w:rsidR="00FE46BD" w:rsidRDefault="00F3663B">
      <w:pPr>
        <w:ind w:left="990"/>
        <w:rPr>
          <w:rFonts w:ascii="Arial"/>
          <w:b/>
          <w:sz w:val="20"/>
        </w:rPr>
      </w:pPr>
      <w:r>
        <w:rPr>
          <w:rFonts w:ascii="Arial"/>
          <w:b/>
          <w:sz w:val="20"/>
          <w:u w:val="thick"/>
        </w:rPr>
        <w:t>ONAY</w:t>
      </w:r>
    </w:p>
    <w:p w:rsidR="00FE46BD" w:rsidRDefault="00FE46BD">
      <w:pPr>
        <w:rPr>
          <w:rFonts w:ascii="Arial"/>
          <w:sz w:val="20"/>
        </w:rPr>
        <w:sectPr w:rsidR="00FE46BD">
          <w:type w:val="continuous"/>
          <w:pgSz w:w="11910" w:h="16840"/>
          <w:pgMar w:top="0" w:right="480" w:bottom="0" w:left="1020" w:header="708" w:footer="708" w:gutter="0"/>
          <w:cols w:num="2" w:space="708" w:equalWidth="0">
            <w:col w:w="1593" w:space="4215"/>
            <w:col w:w="4602"/>
          </w:cols>
        </w:sectPr>
      </w:pPr>
    </w:p>
    <w:p w:rsidR="00FE46BD" w:rsidRDefault="00F04D63">
      <w:pPr>
        <w:pStyle w:val="GvdeMetni"/>
        <w:spacing w:before="5"/>
        <w:rPr>
          <w:rFonts w:ascii="Arial"/>
          <w:b/>
          <w:sz w:val="15"/>
        </w:rPr>
      </w:pPr>
      <w:r w:rsidRPr="00F04D63">
        <w:rPr>
          <w:noProof/>
          <w:lang w:val="tr-TR" w:eastAsia="tr-TR"/>
        </w:rPr>
        <w:lastRenderedPageBreak/>
        <w:pict>
          <v:group id="Group 248" o:spid="_x0000_s1292" style="position:absolute;margin-left:56.4pt;margin-top:124.85pt;width:508.9pt;height:591.15pt;z-index:-251640832;mso-position-horizontal-relative:page;mso-position-vertical-relative:page" coordorigin="1128,2497" coordsize="10178,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">
            <v:line id="Line 263" o:spid="_x0000_s1307" style="position:absolute;visibility:visible;mso-wrap-style:square" from="1152,2514" to="120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XrcQAAADcAAAADwAAAGRycy9kb3ducmV2LnhtbESPQYvCMBSE7wv+h/AEb2vqIkWrUURY&#10;8OJBt+L10TzbavNSk6jVX28WFvY4zMw3zHzZmUbcyfnasoLRMAFBXFhdc6kg//n+nIDwAVljY5kU&#10;PMnDctH7mGOm7YN3dN+HUkQI+wwVVCG0mZS+qMigH9qWOHon6wyGKF0ptcNHhJtGfiVJKg3WHBcq&#10;bGldUXHZ34yCVb5bnzmvj9eDSye31yGkz9FWqUG/W81ABOrCf/ivvdEKxukU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FetxAAAANwAAAAPAAAAAAAAAAAA&#10;AAAAAKECAABkcnMvZG93bnJldi54bWxQSwUGAAAAAAQABAD5AAAAkgMAAAAA&#10;" strokeweight=".29669mm"/>
            <v:line id="Line 262" o:spid="_x0000_s1306" style="position:absolute;visibility:visible;mso-wrap-style:square" from="1152,14303" to="1200,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LFMAAAADcAAAADwAAAGRycy9kb3ducmV2LnhtbERPTUsDMRC9C/6HMIIXabOtYtu1aSkF&#10;QdCLVXoekulmcTOzJGl3++/NQfD4eN/r7Rg6daGYWmEDs2kFitiKa7kx8P31OlmCShnZYSdMBq6U&#10;YLu5vVlj7WTgT7occqNKCKcaDfic+1rrZD0FTFPpiQt3khgwFxgb7SIOJTx0el5Vzzpgy6XBY097&#10;T/bncA4GRkFpu3dZxfQw+A97nftHezTm/m7cvYDKNOZ/8Z/7zRl4WpT55Uw5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mCxTAAAAA3AAAAA8AAAAAAAAAAAAAAAAA&#10;oQIAAGRycy9kb3ducmV2LnhtbFBLBQYAAAAABAAEAPkAAACOAwAAAAA=&#10;" strokeweight=".84pt"/>
            <v:line id="Line 261" o:spid="_x0000_s1305" style="position:absolute;visibility:visible;mso-wrap-style:square" from="1152,14287" to="1168,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IzsQAAADcAAAADwAAAGRycy9kb3ducmV2LnhtbESPzWrDMBCE74W8g9hAb42c1jSJEyUU&#10;FxdfWmiSB1isjW1irYwl/719VSj0OMzMN8zhNJlGDNS52rKC9SoCQVxYXXOp4HrJnrYgnEfW2Fgm&#10;BTM5OB0XDwdMtB35m4azL0WAsEtQQeV9m0jpiooMupVtiYN3s51BH2RXSt3hGOCmkc9R9CoN1hwW&#10;Kmwprai4n3uj4H1+iePy49PJ3VdWZ3k/TwOmSj0up7c9CE+T/w//tXOtIN6s4fdMOA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4jOxAAAANwAAAAPAAAAAAAAAAAA&#10;AAAAAKECAABkcnMvZG93bnJldi54bWxQSwUGAAAAAAQABAD5AAAAkgMAAAAA&#10;" strokeweight="2.4pt"/>
            <v:line id="Line 260" o:spid="_x0000_s1304" style="position:absolute;visibility:visible;mso-wrap-style:square" from="1160,2505" to="1160,1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AcQAAADcAAAADwAAAGRycy9kb3ducmV2LnhtbESPQYvCMBSE74L/IbwFb5oqUqVrFBEE&#10;Lx50K3t9NG/b7jYvNYla/fVGWPA4zMw3zGLVmUZcyfnasoLxKAFBXFhdc6kg/9oO5yB8QNbYWCYF&#10;d/KwWvZ7C8y0vfGBrsdQighhn6GCKoQ2k9IXFRn0I9sSR+/HOoMhSldK7fAW4aaRkyRJpcGa40KF&#10;LW0qKv6OF6NgnR82v5zX3+eTS+eXxymk9/FeqcFHt/4EEagL7/B/e6cVTGcTeJ2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VMBxAAAANwAAAAPAAAAAAAAAAAA&#10;AAAAAKECAABkcnMvZG93bnJldi54bWxQSwUGAAAAAAQABAD5AAAAkgMAAAAA&#10;" strokeweight=".29669mm"/>
            <v:line id="Line 259" o:spid="_x0000_s1303" style="position:absolute;visibility:visible;mso-wrap-style:square" from="1191,2537" to="1191,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Y8MAAADcAAAADwAAAGRycy9kb3ducmV2LnhtbESPQUsDMRSE7wX/Q3iCl9JmbYu1a9Mi&#10;giDYi1U8P5LXzeLmvSWJ3e2/N4LgcZiZb5jtfgydOlNMrbCB23kFitiKa7kx8PH+PLsHlTKyw06Y&#10;DFwowX53Ndli7WTgNzofc6MKhFONBnzOfa11sp4Cprn0xMU7SQyYi4yNdhGHAg+dXlTVnQ7Yclnw&#10;2NOTJ/t1/A4GRkFpu1fZxDQd/MFeFn5pP425uR4fH0BlGvN/+K/94gys1kv4PVOOgN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WPDAAAA3AAAAA8AAAAAAAAAAAAA&#10;AAAAoQIAAGRycy9kb3ducmV2LnhtbFBLBQYAAAAABAAEAPkAAACRAwAAAAA=&#10;" strokeweight=".84pt"/>
            <v:shape id="AutoShape 258" o:spid="_x0000_s1302" style="position:absolute;left:11257;top:2505;width:32;height:11806;visibility:visible;mso-wrap-style:square;v-text-anchor:top" coordsize="32,11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BG8YA&#10;AADcAAAADwAAAGRycy9kb3ducmV2LnhtbESPX2vCMBTF3wd+h3AFX8ZMdaKjGmUMBsJQUcfm421z&#10;bYvNTdekWr+9EYQ9Hs6fH2e2aE0pzlS7wrKCQT8CQZxaXXCm4Hv/+fIGwnlkjaVlUnAlB4t552mG&#10;sbYX3tJ55zMRRtjFqCD3voqldGlOBl3fVsTBO9raoA+yzqSu8RLGTSmHUTSWBgsOhBwr+sgpPe0a&#10;E7h/Phms6DBO1s3r5jf5ep7sfxqlet32fQrCU+v/w4/2UisYTU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BG8YAAADcAAAADwAAAAAAAAAAAAAAAACYAgAAZHJz&#10;L2Rvd25yZXYueG1sUEsFBgAAAAAEAAQA9QAAAIsDAAAAAA==&#10;" adj="0,,0" path="m,32l,11775m31,r,11806e" filled="f" strokeweight=".84pt">
              <v:stroke joinstyle="round"/>
              <v:formulas/>
              <v:path arrowok="t" o:connecttype="custom" o:connectlocs="0,2537;0,14280;31,2505;31,14311" o:connectangles="0,0,0,0"/>
            </v:shape>
            <v:shape id="AutoShape 257" o:spid="_x0000_s1301" style="position:absolute;left:1200;top:2514;width:10097;height:2;visibility:visible;mso-wrap-style:square;v-text-anchor:top" coordsize="100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CX8UA&#10;AADcAAAADwAAAGRycy9kb3ducmV2LnhtbESPQWsCMRSE74X+h/AKvdWsolZWo9hC0YMVuornx+a5&#10;u7h52SbpGv+9KRR6HGbmG2axiqYVPTnfWFYwHGQgiEurG64UHA8fLzMQPiBrbC2Tght5WC0fHxaY&#10;a3vlL+qLUIkEYZ+jgjqELpfSlzUZ9APbESfvbJ3BkKSrpHZ4TXDTylGWTaXBhtNCjR2911Reih+j&#10;4HO33uyjLi6jk3XTyeY7jvvTm1LPT3E9BxEohv/wX3urFYxf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0JfxQAAANwAAAAPAAAAAAAAAAAAAAAAAJgCAABkcnMv&#10;ZG93bnJldi54bWxQSwUGAAAAAAQABAD1AAAAigMAAAAA&#10;" adj="0,,0" path="m10048,r48,m,l10048,e" filled="f" strokeweight=".29669mm">
              <v:stroke joinstyle="round"/>
              <v:formulas/>
              <v:path arrowok="t" o:connecttype="custom" o:connectlocs="10048,0;10096,0;0,0;10048,0" o:connectangles="0,0,0,0"/>
            </v:shape>
            <v:line id="Line 256" o:spid="_x0000_s1300" style="position:absolute;visibility:visible;mso-wrap-style:square" from="1200,2545" to="11248,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2+8MAAADcAAAADwAAAGRycy9kb3ducmV2LnhtbESPQUsDMRSE74L/ITzBi9isrVRdmxYR&#10;hEK9tBXPj+S5Wdy8tySxu/33plDocZiZb5jFagydOlBMrbCBh0kFitiKa7kx8LX/uH8GlTKyw06Y&#10;DBwpwWp5fbXA2snAWzrscqMKhFONBnzOfa11sp4Cpon0xMX7kRgwFxkb7SIOBR46Pa2quQ7Yclnw&#10;2NO7J/u7+wsGRkFpu428xHQ3+E97nPqZ/Tbm9mZ8ewWVacyX8Lm9dgYen+ZwOl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NvvDAAAA3AAAAA8AAAAAAAAAAAAA&#10;AAAAoQIAAGRycy9kb3ducmV2LnhtbFBLBQYAAAAABAAEAPkAAACRAwAAAAA=&#10;" strokeweight=".84pt"/>
            <v:line id="Line 255" o:spid="_x0000_s1299" style="position:absolute;visibility:visible;mso-wrap-style:square" from="1402,9331" to="1402,1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YMMAAADcAAAADwAAAGRycy9kb3ducmV2LnhtbESPQUsDMRSE74L/ITzBi9isrbS6Ni0i&#10;CIV6aRXPj+S5Wdy8tySxu/33plDocZiZb5jlegydOlBMrbCBh0kFitiKa7kx8PX5fv8EKmVkh50w&#10;GThSgvXq+mqJtZOBd3TY50YVCKcaDfic+1rrZD0FTBPpiYv3IzFgLjI22kUcCjx0elpVcx2w5bLg&#10;sac3T/Z3/xcMjILSdlt5julu8B/2OPUz+23M7c34+gIq05gv4XN74ww8LhZwOlOO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Pk2DDAAAA3AAAAA8AAAAAAAAAAAAA&#10;AAAAoQIAAGRycy9kb3ducmV2LnhtbFBLBQYAAAAABAAEAPkAAACRAwAAAAA=&#10;" strokeweight=".84pt"/>
            <v:line id="Line 254" o:spid="_x0000_s1298" style="position:absolute;visibility:visible;mso-wrap-style:square" from="10424,9348" to="10424,1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HEsAAAADcAAAADwAAAGRycy9kb3ducmV2LnhtbERPTUsDMRC9C/6HMIIXabOtYtu1aSkF&#10;QdCLVXoekulmcTOzJGl3++/NQfD4eN/r7Rg6daGYWmEDs2kFitiKa7kx8P31OlmCShnZYSdMBq6U&#10;YLu5vVlj7WTgT7occqNKCKcaDfic+1rrZD0FTFPpiQt3khgwFxgb7SIOJTx0el5Vzzpgy6XBY097&#10;T/bncA4GRkFpu3dZxfQw+A97nftHezTm/m7cvYDKNOZ/8Z/7zRl4WpS15Uw5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QBxLAAAAA3AAAAA8AAAAAAAAAAAAAAAAA&#10;oQIAAGRycy9kb3ducmV2LnhtbFBLBQYAAAAABAAEAPkAAACOAwAAAAA=&#10;" strokeweight=".84pt"/>
            <v:shape id="AutoShape 253" o:spid="_x0000_s1297" style="position:absolute;left:1411;top:9339;width:9022;height:2355;visibility:visible;mso-wrap-style:square;v-text-anchor:top" coordsize="9022,2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wccA&#10;AADcAAAADwAAAGRycy9kb3ducmV2LnhtbESPQWvCQBSE70L/w/IKvUjdVExqU1eRohAQC2rB6yP7&#10;TEKzb2N2NWl/fbcgeBxm5htmtuhNLa7UusqygpdRBII4t7riQsHXYf08BeE8ssbaMin4IQeL+cNg&#10;hqm2He/ouveFCBB2KSoovW9SKV1ekkE3sg1x8E62NeiDbAupW+wC3NRyHEWJNFhxWCixoY+S8u/9&#10;xSjYxefNNovHQ31axV0Sdb9H/jwo9fTYL99BeOr9PXxrZ1rB5PU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fsHHAAAA3AAAAA8AAAAAAAAAAAAAAAAAmAIAAGRy&#10;cy9kb3ducmV2LnhtbFBLBQYAAAAABAAEAPUAAACMAwAAAAA=&#10;" adj="0,,0" path="m,l9021,m,2355r9021,e" filled="f" strokeweight=".29669mm">
              <v:stroke joinstyle="round"/>
              <v:formulas/>
              <v:path arrowok="t" o:connecttype="custom" o:connectlocs="0,9339;9021,9339;0,11694;9021,11694" o:connectangles="0,0,0,0"/>
            </v:shape>
            <v:line id="Line 252" o:spid="_x0000_s1296" style="position:absolute;visibility:visible;mso-wrap-style:square" from="11248,14303" to="11296,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7M8AAAADcAAAADwAAAGRycy9kb3ducmV2LnhtbERPTWsCMRC9F/ofwhS8FM3WFtGtUYog&#10;CPZSLT0PyXSzdDOzJKm7/ntzKPT4eN/r7Rg6daGYWmEDT7MKFLEV13Jj4PO8ny5BpYzssBMmA1dK&#10;sN3c362xdjLwB11OuVElhFONBnzOfa11sp4Cppn0xIX7lhgwFxgb7SIOJTx0el5VCx2w5dLgsaed&#10;J/tz+g0GRkFpu6OsYnoc/Lu9zv2z/TJm8jC+vYLKNOZ/8Z/74Ay8LMv8cqYcAb2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zezPAAAAA3AAAAA8AAAAAAAAAAAAAAAAA&#10;oQIAAGRycy9kb3ducmV2LnhtbFBLBQYAAAAABAAEAPkAAACOAwAAAAA=&#10;" strokeweight=".84pt"/>
            <v:line id="Line 251" o:spid="_x0000_s1295" style="position:absolute;visibility:visible;mso-wrap-style:square" from="1200,14271" to="11248,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9UcQAAADcAAAADwAAAGRycy9kb3ducmV2LnhtbESPQWvCQBSE74L/YXkFb7qJSAjRVUQo&#10;9OJBG/H6yL4mabNv4+6qsb++WxA8DjPzDbPaDKYTN3K+tawgnSUgiCurW64VlJ/v0xyED8gaO8uk&#10;4EEeNuvxaIWFtnc+0O0YahEh7AtU0ITQF1L6qiGDfmZ74uh9WWcwROlqqR3eI9x0cp4kmTTYclxo&#10;sKddQ9XP8WoUbMvD7pvL9nw5uSy//p5C9kj3Sk3ehu0SRKAhvMLP9odWsMhT+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1RxAAAANwAAAAPAAAAAAAAAAAA&#10;AAAAAKECAABkcnMvZG93bnJldi54bWxQSwUGAAAAAAQABAD5AAAAkgMAAAAA&#10;" strokeweight=".29669mm"/>
            <v:line id="Line 250" o:spid="_x0000_s1294" style="position:absolute;visibility:visible;mso-wrap-style:square" from="1200,14303" to="11248,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A38MAAADcAAAADwAAAGRycy9kb3ducmV2LnhtbESPQUsDMRSE74L/ITzBi7RZV5F227SI&#10;IAh6sZWeH8nrZunmvSWJ3e2/N4LgcZiZb5j1dgq9OlNMnbCB+3kFitiK67g18LV/nS1ApYzssBcm&#10;AxdKsN1cX62xcTLyJ513uVUFwqlBAz7nodE6WU8B01wG4uIdJQbMRcZWu4hjgYde11X1pAN2XBY8&#10;DvTiyZ5238HAJChd/y7LmO5G/2EvtX+wB2Nub6bnFahMU/4P/7XfnIHHRQ2/Z8oR0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QN/DAAAA3AAAAA8AAAAAAAAAAAAA&#10;AAAAoQIAAGRycy9kb3ducmV2LnhtbFBLBQYAAAAABAAEAPkAAACRAwAAAAA=&#10;" strokeweight=".8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293" type="#_x0000_t75" alt="MEBlogo.jpg" style="position:absolute;left:1511;top:2631;width:1445;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igKbHAAAA3AAAAA8AAABkcnMvZG93bnJldi54bWxEj09rAjEUxO+FfofwCr2IZqtF1q1RpFQo&#10;PYj/8PzcvO4ubl62SdS0n74pCD0OM/MbZjqPphUXcr6xrOBpkIEgLq1uuFKw3y37OQgfkDW2lknB&#10;N3mYz+7vplhoe+UNXbahEgnCvkAFdQhdIaUvazLoB7YjTt6ndQZDkq6S2uE1wU0rh1k2lgYbTgs1&#10;dvRaU3nano2Cr0XvbXV0eVyf4vLnMPyYnEcrrdTjQ1y8gAgUw3/41n7XCp7zEfydS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igKbHAAAA3AAAAA8AAAAAAAAAAAAA&#10;AAAAnwIAAGRycy9kb3ducmV2LnhtbFBLBQYAAAAABAAEAPcAAACTAwAAAAA=&#10;">
              <v:imagedata r:id="rId31" o:title="MEBlogo"/>
            </v:shape>
            <w10:wrap anchorx="page" anchory="page"/>
          </v:group>
        </w:pict>
      </w:r>
    </w:p>
    <w:p w:rsidR="00FE46BD" w:rsidRDefault="00F3663B">
      <w:pPr>
        <w:spacing w:before="87"/>
        <w:ind w:left="690" w:right="774"/>
        <w:rPr>
          <w:rFonts w:ascii="Arial" w:hAnsi="Arial"/>
          <w:sz w:val="13"/>
        </w:rPr>
      </w:pPr>
      <w:r>
        <w:rPr>
          <w:rFonts w:ascii="Arial" w:hAnsi="Arial"/>
          <w:w w:val="105"/>
          <w:sz w:val="13"/>
        </w:rPr>
        <w:t>İş Güvenliği Uzmanı</w:t>
      </w:r>
    </w:p>
    <w:p w:rsidR="00FE46BD" w:rsidRDefault="00FE46BD">
      <w:pPr>
        <w:pStyle w:val="GvdeMetni"/>
        <w:spacing w:before="2"/>
        <w:rPr>
          <w:rFonts w:ascii="Arial"/>
          <w:sz w:val="12"/>
        </w:rPr>
      </w:pPr>
    </w:p>
    <w:p w:rsidR="00FE46BD" w:rsidRDefault="00F3663B">
      <w:pPr>
        <w:spacing w:before="87"/>
        <w:ind w:left="6681" w:right="774"/>
        <w:rPr>
          <w:rFonts w:ascii="Arial" w:hAnsi="Arial"/>
          <w:sz w:val="13"/>
        </w:rPr>
      </w:pPr>
      <w:r>
        <w:rPr>
          <w:rFonts w:ascii="Arial" w:hAnsi="Arial"/>
          <w:w w:val="105"/>
          <w:sz w:val="13"/>
        </w:rPr>
        <w:t>İşyeri Yetkilisi</w:t>
      </w:r>
    </w:p>
    <w:p w:rsidR="00FE46BD" w:rsidRDefault="00FE46BD">
      <w:pPr>
        <w:pStyle w:val="GvdeMetni"/>
        <w:spacing w:before="11"/>
        <w:rPr>
          <w:rFonts w:ascii="Arial"/>
          <w:sz w:val="25"/>
        </w:rPr>
      </w:pPr>
    </w:p>
    <w:p w:rsidR="00FE46BD" w:rsidRDefault="00F3663B">
      <w:pPr>
        <w:spacing w:before="87"/>
        <w:ind w:left="410" w:right="774"/>
        <w:rPr>
          <w:rFonts w:ascii="Arial" w:hAnsi="Arial"/>
          <w:sz w:val="13"/>
        </w:rPr>
      </w:pPr>
      <w:proofErr w:type="gramStart"/>
      <w:r>
        <w:rPr>
          <w:rFonts w:ascii="Arial" w:hAnsi="Arial"/>
          <w:w w:val="105"/>
          <w:sz w:val="13"/>
        </w:rPr>
        <w:t>Imza :</w:t>
      </w:r>
      <w:proofErr w:type="gramEnd"/>
      <w:r>
        <w:rPr>
          <w:rFonts w:ascii="Arial" w:hAnsi="Arial"/>
          <w:w w:val="105"/>
          <w:sz w:val="13"/>
        </w:rPr>
        <w:t xml:space="preserve"> …………………………</w:t>
      </w:r>
    </w:p>
    <w:p w:rsidR="00FE46BD" w:rsidRDefault="00FE46BD">
      <w:pPr>
        <w:pStyle w:val="GvdeMetni"/>
        <w:spacing w:before="2"/>
        <w:rPr>
          <w:rFonts w:ascii="Arial"/>
          <w:sz w:val="11"/>
        </w:rPr>
      </w:pPr>
    </w:p>
    <w:p w:rsidR="00FE46BD" w:rsidRDefault="00F3663B">
      <w:pPr>
        <w:ind w:left="5766" w:right="774"/>
        <w:rPr>
          <w:rFonts w:ascii="Arial" w:hAnsi="Arial"/>
          <w:sz w:val="13"/>
        </w:rPr>
      </w:pPr>
      <w:r>
        <w:rPr>
          <w:rFonts w:ascii="Arial" w:hAnsi="Arial"/>
          <w:sz w:val="13"/>
        </w:rPr>
        <w:t>Kaşe/</w:t>
      </w:r>
      <w:proofErr w:type="gramStart"/>
      <w:r>
        <w:rPr>
          <w:rFonts w:ascii="Arial" w:hAnsi="Arial"/>
          <w:sz w:val="13"/>
        </w:rPr>
        <w:t>İmza   :  ……………………………………………….………</w:t>
      </w:r>
      <w:proofErr w:type="gramEnd"/>
    </w:p>
    <w:p w:rsidR="00FE46BD" w:rsidRDefault="00FE46BD">
      <w:pPr>
        <w:rPr>
          <w:rFonts w:ascii="Arial" w:hAnsi="Arial"/>
          <w:sz w:val="13"/>
        </w:rPr>
        <w:sectPr w:rsidR="00FE46BD">
          <w:type w:val="continuous"/>
          <w:pgSz w:w="11910" w:h="16840"/>
          <w:pgMar w:top="0" w:right="480" w:bottom="0" w:left="1020" w:header="708" w:footer="708"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E46BD">
            <w:pPr>
              <w:pStyle w:val="TableParagraph"/>
              <w:spacing w:before="3" w:after="1"/>
              <w:rPr>
                <w:rFonts w:ascii="Arial"/>
                <w:sz w:val="13"/>
              </w:rPr>
            </w:pPr>
          </w:p>
          <w:p w:rsidR="00FE46BD" w:rsidRDefault="00F3663B">
            <w:pPr>
              <w:pStyle w:val="TableParagraph"/>
              <w:ind w:left="198"/>
              <w:rPr>
                <w:rFonts w:ascii="Arial"/>
                <w:sz w:val="20"/>
              </w:rPr>
            </w:pPr>
            <w:r>
              <w:rPr>
                <w:rFonts w:ascii="Arial"/>
                <w:noProof/>
                <w:sz w:val="20"/>
                <w:lang w:val="tr-TR" w:eastAsia="tr-TR"/>
              </w:rPr>
              <w:drawing>
                <wp:inline distT="0" distB="0" distL="0" distR="0">
                  <wp:extent cx="904905" cy="883920"/>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2" cstate="print"/>
                          <a:stretch>
                            <a:fillRect/>
                          </a:stretch>
                        </pic:blipFill>
                        <pic:spPr>
                          <a:xfrm>
                            <a:off x="0" y="0"/>
                            <a:ext cx="904905" cy="883920"/>
                          </a:xfrm>
                          <a:prstGeom prst="rect">
                            <a:avLst/>
                          </a:prstGeom>
                        </pic:spPr>
                      </pic:pic>
                    </a:graphicData>
                  </a:graphic>
                </wp:inline>
              </w:drawing>
            </w:r>
          </w:p>
        </w:tc>
        <w:tc>
          <w:tcPr>
            <w:tcW w:w="6096" w:type="dxa"/>
            <w:vMerge w:val="restart"/>
          </w:tcPr>
          <w:p w:rsidR="00FE46BD" w:rsidRDefault="00FE46BD">
            <w:pPr>
              <w:pStyle w:val="TableParagraph"/>
              <w:spacing w:before="1"/>
              <w:rPr>
                <w:rFonts w:ascii="Arial"/>
                <w:sz w:val="25"/>
              </w:rPr>
            </w:pPr>
          </w:p>
          <w:p w:rsidR="00FE46BD" w:rsidRDefault="00F3663B">
            <w:pPr>
              <w:pStyle w:val="TableParagraph"/>
              <w:spacing w:line="247" w:lineRule="auto"/>
              <w:ind w:left="479" w:right="479" w:firstLine="2"/>
              <w:jc w:val="center"/>
              <w:rPr>
                <w:rFonts w:ascii="Arial" w:hAnsi="Arial"/>
                <w:b/>
                <w:sz w:val="24"/>
              </w:rPr>
            </w:pPr>
            <w:bookmarkStart w:id="45" w:name="Ek-3.a__Örnek_Risk_Değ._Ekibi_Atama-form"/>
            <w:bookmarkStart w:id="46" w:name="_bookmark50"/>
            <w:bookmarkEnd w:id="45"/>
            <w:bookmarkEnd w:id="46"/>
            <w:r>
              <w:rPr>
                <w:rFonts w:ascii="Arial" w:hAnsi="Arial"/>
                <w:b/>
                <w:sz w:val="24"/>
              </w:rPr>
              <w:t>……………………………….. MÜDÜRLÜĞÜ RİSK DEĞERLENDİRMESİ EKİP ÜYELERİNİN ATAMASI VE RİSK DEĞERLENDİRME</w:t>
            </w:r>
          </w:p>
          <w:p w:rsidR="00FE46BD" w:rsidRDefault="00F3663B">
            <w:pPr>
              <w:pStyle w:val="TableParagraph"/>
              <w:spacing w:line="275" w:lineRule="exact"/>
              <w:ind w:left="349" w:right="350"/>
              <w:jc w:val="center"/>
              <w:rPr>
                <w:rFonts w:ascii="Arial" w:hAnsi="Arial"/>
                <w:b/>
                <w:sz w:val="24"/>
              </w:rPr>
            </w:pPr>
            <w:r>
              <w:rPr>
                <w:rFonts w:ascii="Arial" w:hAnsi="Arial"/>
                <w:b/>
                <w:sz w:val="24"/>
              </w:rPr>
              <w:t>ÇALIŞMALARININ BAŞLATILMASI DUYURUSU</w:t>
            </w:r>
          </w:p>
        </w:tc>
        <w:tc>
          <w:tcPr>
            <w:tcW w:w="1382" w:type="dxa"/>
          </w:tcPr>
          <w:p w:rsidR="00FE46BD" w:rsidRDefault="00F3663B">
            <w:pPr>
              <w:pStyle w:val="TableParagraph"/>
              <w:spacing w:before="46"/>
              <w:ind w:left="64"/>
              <w:rPr>
                <w:rFonts w:ascii="Arial" w:hAnsi="Arial"/>
                <w:sz w:val="16"/>
              </w:rPr>
            </w:pPr>
            <w:r>
              <w:rPr>
                <w:rFonts w:ascii="Arial" w:hAnsi="Arial"/>
                <w:sz w:val="16"/>
              </w:rPr>
              <w:t>Doküman No</w:t>
            </w:r>
          </w:p>
        </w:tc>
        <w:tc>
          <w:tcPr>
            <w:tcW w:w="1260" w:type="dxa"/>
          </w:tcPr>
          <w:p w:rsidR="00FE46BD" w:rsidRDefault="00F3663B">
            <w:pPr>
              <w:pStyle w:val="TableParagraph"/>
              <w:spacing w:before="46"/>
              <w:ind w:left="64"/>
              <w:rPr>
                <w:rFonts w:ascii="Arial"/>
                <w:sz w:val="16"/>
              </w:rPr>
            </w:pPr>
            <w:r>
              <w:rPr>
                <w:rFonts w:ascii="Arial"/>
                <w:sz w:val="16"/>
              </w:rPr>
              <w:t>Ek-3</w:t>
            </w:r>
          </w:p>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sz w:val="16"/>
              </w:rPr>
            </w:pPr>
            <w:r>
              <w:rPr>
                <w:rFonts w:ascii="Arial"/>
                <w:sz w:val="16"/>
              </w:rPr>
              <w:t>Revizyon Tarihi</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6"/>
              <w:ind w:left="64"/>
              <w:rPr>
                <w:rFonts w:ascii="Arial" w:hAnsi="Arial"/>
                <w:sz w:val="16"/>
              </w:rPr>
            </w:pPr>
            <w:r>
              <w:rPr>
                <w:rFonts w:ascii="Arial" w:hAnsi="Arial"/>
                <w:sz w:val="16"/>
              </w:rPr>
              <w:t>Yayın Tarihi</w:t>
            </w:r>
          </w:p>
        </w:tc>
        <w:tc>
          <w:tcPr>
            <w:tcW w:w="1260" w:type="dxa"/>
          </w:tcPr>
          <w:p w:rsidR="00FE46BD" w:rsidRDefault="00FE46BD"/>
        </w:tc>
      </w:tr>
      <w:tr w:rsidR="00FE46BD">
        <w:trPr>
          <w:trHeight w:hRule="exact" w:val="538"/>
        </w:trPr>
        <w:tc>
          <w:tcPr>
            <w:tcW w:w="1843" w:type="dxa"/>
            <w:vMerge/>
          </w:tcPr>
          <w:p w:rsidR="00FE46BD" w:rsidRDefault="00FE46BD"/>
        </w:tc>
        <w:tc>
          <w:tcPr>
            <w:tcW w:w="6096" w:type="dxa"/>
            <w:vMerge/>
          </w:tcPr>
          <w:p w:rsidR="00FE46BD" w:rsidRDefault="00FE46BD"/>
        </w:tc>
        <w:tc>
          <w:tcPr>
            <w:tcW w:w="1382" w:type="dxa"/>
          </w:tcPr>
          <w:p w:rsidR="00FE46BD" w:rsidRDefault="00FE46BD">
            <w:pPr>
              <w:pStyle w:val="TableParagraph"/>
              <w:spacing w:before="8"/>
              <w:rPr>
                <w:rFonts w:ascii="Arial"/>
                <w:sz w:val="14"/>
              </w:rPr>
            </w:pPr>
          </w:p>
          <w:p w:rsidR="00FE46BD" w:rsidRDefault="00F3663B">
            <w:pPr>
              <w:pStyle w:val="TableParagraph"/>
              <w:ind w:left="64"/>
              <w:rPr>
                <w:rFonts w:ascii="Arial"/>
                <w:sz w:val="16"/>
              </w:rPr>
            </w:pPr>
            <w:r>
              <w:rPr>
                <w:rFonts w:ascii="Arial"/>
                <w:sz w:val="16"/>
              </w:rPr>
              <w:t>Sayfa No</w:t>
            </w:r>
          </w:p>
        </w:tc>
        <w:tc>
          <w:tcPr>
            <w:tcW w:w="1260" w:type="dxa"/>
          </w:tcPr>
          <w:p w:rsidR="00FE46BD" w:rsidRDefault="00FE46BD">
            <w:pPr>
              <w:pStyle w:val="TableParagraph"/>
              <w:spacing w:before="8"/>
              <w:rPr>
                <w:rFonts w:ascii="Arial"/>
                <w:sz w:val="14"/>
              </w:rPr>
            </w:pPr>
          </w:p>
          <w:p w:rsidR="00FE46BD" w:rsidRDefault="00F3663B">
            <w:pPr>
              <w:pStyle w:val="TableParagraph"/>
              <w:ind w:left="100"/>
              <w:rPr>
                <w:rFonts w:ascii="Arial"/>
                <w:sz w:val="16"/>
              </w:rPr>
            </w:pPr>
            <w:r>
              <w:rPr>
                <w:rFonts w:ascii="Arial"/>
                <w:sz w:val="16"/>
              </w:rPr>
              <w:t>1/1</w:t>
            </w:r>
          </w:p>
        </w:tc>
      </w:tr>
    </w:tbl>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spacing w:before="10"/>
        <w:rPr>
          <w:rFonts w:ascii="Arial"/>
          <w:sz w:val="27"/>
        </w:rPr>
      </w:pPr>
    </w:p>
    <w:p w:rsidR="00FE46BD" w:rsidRDefault="00F3663B">
      <w:pPr>
        <w:pStyle w:val="GvdeMetni"/>
        <w:spacing w:before="66"/>
        <w:ind w:left="838" w:right="1132" w:firstLine="720"/>
        <w:rPr>
          <w:rFonts w:ascii="Cambria" w:hAnsi="Cambria"/>
        </w:rPr>
      </w:pPr>
      <w:r>
        <w:rPr>
          <w:rFonts w:ascii="Cambria" w:hAnsi="Cambria"/>
        </w:rPr>
        <w:t xml:space="preserve">……………………………………………….. </w:t>
      </w:r>
      <w:proofErr w:type="gramStart"/>
      <w:r>
        <w:rPr>
          <w:rFonts w:ascii="Cambria" w:hAnsi="Cambria"/>
        </w:rPr>
        <w:t>Müdürlüğünün ………………………………………………. adresindeki binasında, 6331 sayılı İş Sağlığı ve Güvenliği Kanunu kapsamındaki İş Sağlığı ve Güvenliği Risk Değerlendirmesi Yönetmeliği’ne istinaden, işveren tarafından aşağıdaki Risk Değerlendirmesi Ekibi üyeleri atanmıştır.</w:t>
      </w:r>
      <w:proofErr w:type="gramEnd"/>
    </w:p>
    <w:p w:rsidR="00FE46BD" w:rsidRDefault="00FE46BD">
      <w:pPr>
        <w:pStyle w:val="GvdeMetni"/>
        <w:spacing w:before="10"/>
        <w:rPr>
          <w:rFonts w:ascii="Cambria"/>
          <w:sz w:val="23"/>
        </w:rPr>
      </w:pPr>
    </w:p>
    <w:p w:rsidR="00FE46BD" w:rsidRDefault="00F3663B">
      <w:pPr>
        <w:pStyle w:val="GvdeMetni"/>
        <w:tabs>
          <w:tab w:val="left" w:pos="2969"/>
        </w:tabs>
        <w:ind w:left="838" w:right="956" w:firstLine="105"/>
        <w:rPr>
          <w:rFonts w:ascii="Cambria" w:hAnsi="Cambria"/>
        </w:rPr>
      </w:pPr>
      <w:r>
        <w:rPr>
          <w:rFonts w:ascii="Cambria" w:hAnsi="Cambria"/>
        </w:rPr>
        <w:t>....................................</w:t>
      </w:r>
      <w:r>
        <w:rPr>
          <w:rFonts w:ascii="Cambria" w:hAnsi="Cambria"/>
        </w:rPr>
        <w:tab/>
      </w:r>
      <w:proofErr w:type="gramStart"/>
      <w:r>
        <w:rPr>
          <w:rFonts w:ascii="Cambria" w:hAnsi="Cambria"/>
        </w:rPr>
        <w:t>tarihinde</w:t>
      </w:r>
      <w:proofErr w:type="gramEnd"/>
      <w:r>
        <w:rPr>
          <w:rFonts w:ascii="Cambria" w:hAnsi="Cambria"/>
        </w:rPr>
        <w:t xml:space="preserve"> iş güvenliği uzmanı tarafından bu ekibe,riskdeğerlendirme eğitimi verilmiştir. Verilen bu eğitime uygun </w:t>
      </w:r>
      <w:proofErr w:type="gramStart"/>
      <w:r>
        <w:rPr>
          <w:rFonts w:ascii="Cambria" w:hAnsi="Cambria"/>
        </w:rPr>
        <w:t>olarak, ...........................................................tarihinde</w:t>
      </w:r>
      <w:proofErr w:type="gramEnd"/>
      <w:r>
        <w:rPr>
          <w:rFonts w:ascii="Cambria" w:hAnsi="Cambria"/>
        </w:rPr>
        <w:t xml:space="preserve"> risk değerlendirmesi ekibi tarafından risk analizi çalışmalarıbaşlatılmıştır.</w:t>
      </w:r>
    </w:p>
    <w:p w:rsidR="00FE46BD" w:rsidRDefault="00F3663B">
      <w:pPr>
        <w:pStyle w:val="GvdeMetni"/>
        <w:ind w:left="838" w:right="956"/>
        <w:rPr>
          <w:rFonts w:ascii="Cambria" w:hAnsi="Cambria"/>
        </w:rPr>
      </w:pPr>
      <w:proofErr w:type="gramStart"/>
      <w:r>
        <w:rPr>
          <w:rFonts w:ascii="Cambria" w:hAnsi="Cambria"/>
        </w:rPr>
        <w:t>Risk Değerlendirmesi Ekibi üyelerinde görev değişikliği olması halinde bu atama duyurusu güncellenerek tekrar ibraz olunur.</w:t>
      </w:r>
      <w:proofErr w:type="gramEnd"/>
    </w:p>
    <w:p w:rsidR="00FE46BD" w:rsidRDefault="00FE46BD">
      <w:pPr>
        <w:pStyle w:val="GvdeMetni"/>
        <w:rPr>
          <w:rFonts w:ascii="Cambria"/>
          <w:sz w:val="20"/>
        </w:rPr>
      </w:pPr>
    </w:p>
    <w:p w:rsidR="00FE46BD" w:rsidRDefault="00FE46BD">
      <w:pPr>
        <w:pStyle w:val="GvdeMetni"/>
        <w:spacing w:before="3"/>
        <w:rPr>
          <w:rFonts w:ascii="Cambria"/>
          <w:sz w:val="28"/>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
        <w:gridCol w:w="3768"/>
        <w:gridCol w:w="3259"/>
        <w:gridCol w:w="1702"/>
      </w:tblGrid>
      <w:tr w:rsidR="00FE46BD">
        <w:trPr>
          <w:trHeight w:hRule="exact" w:val="535"/>
        </w:trPr>
        <w:tc>
          <w:tcPr>
            <w:tcW w:w="9355" w:type="dxa"/>
            <w:gridSpan w:val="4"/>
            <w:shd w:val="clear" w:color="auto" w:fill="DADADA"/>
          </w:tcPr>
          <w:p w:rsidR="00FE46BD" w:rsidRDefault="00F3663B">
            <w:pPr>
              <w:pStyle w:val="TableParagraph"/>
              <w:spacing w:before="184"/>
              <w:ind w:left="2937"/>
              <w:rPr>
                <w:rFonts w:ascii="Calibri" w:hAnsi="Calibri"/>
                <w:b/>
                <w:sz w:val="28"/>
              </w:rPr>
            </w:pPr>
            <w:r>
              <w:rPr>
                <w:rFonts w:ascii="Calibri" w:hAnsi="Calibri"/>
                <w:b/>
                <w:sz w:val="28"/>
              </w:rPr>
              <w:t>RİSK DEĞERLENDİRMESİ EKİBİ</w:t>
            </w:r>
          </w:p>
        </w:tc>
      </w:tr>
      <w:tr w:rsidR="00FE46BD">
        <w:trPr>
          <w:trHeight w:hRule="exact" w:val="384"/>
        </w:trPr>
        <w:tc>
          <w:tcPr>
            <w:tcW w:w="626" w:type="dxa"/>
            <w:shd w:val="clear" w:color="auto" w:fill="DADADA"/>
          </w:tcPr>
          <w:p w:rsidR="00FE46BD" w:rsidRDefault="00F3663B">
            <w:pPr>
              <w:pStyle w:val="TableParagraph"/>
              <w:spacing w:before="81"/>
              <w:ind w:left="120" w:right="120"/>
              <w:jc w:val="center"/>
              <w:rPr>
                <w:rFonts w:ascii="Calibri"/>
                <w:b/>
                <w:sz w:val="24"/>
              </w:rPr>
            </w:pPr>
            <w:r>
              <w:rPr>
                <w:rFonts w:ascii="Calibri"/>
                <w:b/>
                <w:sz w:val="24"/>
              </w:rPr>
              <w:t>S.N</w:t>
            </w:r>
          </w:p>
        </w:tc>
        <w:tc>
          <w:tcPr>
            <w:tcW w:w="3768" w:type="dxa"/>
            <w:shd w:val="clear" w:color="auto" w:fill="DADADA"/>
          </w:tcPr>
          <w:p w:rsidR="00FE46BD" w:rsidRDefault="00F3663B">
            <w:pPr>
              <w:pStyle w:val="TableParagraph"/>
              <w:spacing w:before="81"/>
              <w:ind w:left="1504" w:right="1504"/>
              <w:jc w:val="center"/>
              <w:rPr>
                <w:rFonts w:ascii="Calibri" w:hAnsi="Calibri"/>
                <w:b/>
                <w:sz w:val="24"/>
              </w:rPr>
            </w:pPr>
            <w:r>
              <w:rPr>
                <w:rFonts w:ascii="Calibri" w:hAnsi="Calibri"/>
                <w:b/>
                <w:sz w:val="24"/>
              </w:rPr>
              <w:t>GÖREV</w:t>
            </w:r>
          </w:p>
        </w:tc>
        <w:tc>
          <w:tcPr>
            <w:tcW w:w="3259" w:type="dxa"/>
            <w:shd w:val="clear" w:color="auto" w:fill="DADADA"/>
          </w:tcPr>
          <w:p w:rsidR="00FE46BD" w:rsidRDefault="00F3663B">
            <w:pPr>
              <w:pStyle w:val="TableParagraph"/>
              <w:spacing w:before="81"/>
              <w:ind w:left="1071" w:right="1071"/>
              <w:jc w:val="center"/>
              <w:rPr>
                <w:rFonts w:ascii="Calibri"/>
                <w:b/>
                <w:sz w:val="24"/>
              </w:rPr>
            </w:pPr>
            <w:r>
              <w:rPr>
                <w:rFonts w:ascii="Calibri"/>
                <w:b/>
                <w:sz w:val="24"/>
              </w:rPr>
              <w:t>AD-SOYAD</w:t>
            </w:r>
          </w:p>
        </w:tc>
        <w:tc>
          <w:tcPr>
            <w:tcW w:w="1702" w:type="dxa"/>
            <w:shd w:val="clear" w:color="auto" w:fill="DADADA"/>
          </w:tcPr>
          <w:p w:rsidR="00FE46BD" w:rsidRDefault="00F3663B">
            <w:pPr>
              <w:pStyle w:val="TableParagraph"/>
              <w:spacing w:before="81"/>
              <w:ind w:left="557" w:right="560"/>
              <w:jc w:val="center"/>
              <w:rPr>
                <w:rFonts w:ascii="Calibri" w:hAnsi="Calibri"/>
                <w:b/>
                <w:sz w:val="24"/>
              </w:rPr>
            </w:pPr>
            <w:r>
              <w:rPr>
                <w:rFonts w:ascii="Calibri" w:hAnsi="Calibri"/>
                <w:b/>
                <w:sz w:val="24"/>
              </w:rPr>
              <w:t>İMZA</w:t>
            </w:r>
          </w:p>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1</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İŞVEREN VEKİLİ</w:t>
            </w:r>
          </w:p>
        </w:tc>
        <w:tc>
          <w:tcPr>
            <w:tcW w:w="3259" w:type="dxa"/>
          </w:tcPr>
          <w:p w:rsidR="00FE46BD" w:rsidRDefault="00F3663B">
            <w:pPr>
              <w:pStyle w:val="TableParagraph"/>
              <w:spacing w:before="114"/>
              <w:ind w:left="124"/>
              <w:rPr>
                <w:rFonts w:ascii="Times New Roman" w:hAnsi="Times New Roman"/>
                <w:sz w:val="24"/>
              </w:rPr>
            </w:pPr>
            <w:r>
              <w:rPr>
                <w:rFonts w:ascii="Times New Roman" w:hAnsi="Times New Roman"/>
                <w:sz w:val="24"/>
              </w:rPr>
              <w:t>OKUL-KURUM MÜDÜRÜ</w:t>
            </w:r>
          </w:p>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2</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İŞ GÜVENLİĞİ UZMANI</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3</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İŞYERİ HEKİMİ</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4</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ÇALIŞAN TEMSİLCİSİ</w:t>
            </w:r>
          </w:p>
        </w:tc>
        <w:tc>
          <w:tcPr>
            <w:tcW w:w="3259" w:type="dxa"/>
          </w:tcPr>
          <w:p w:rsidR="00FE46BD" w:rsidRDefault="00FE46BD"/>
        </w:tc>
        <w:tc>
          <w:tcPr>
            <w:tcW w:w="1702" w:type="dxa"/>
          </w:tcPr>
          <w:p w:rsidR="00FE46BD" w:rsidRDefault="00FE46BD"/>
        </w:tc>
      </w:tr>
      <w:tr w:rsidR="00FE46BD">
        <w:trPr>
          <w:trHeight w:hRule="exact" w:val="528"/>
        </w:trPr>
        <w:tc>
          <w:tcPr>
            <w:tcW w:w="626" w:type="dxa"/>
          </w:tcPr>
          <w:p w:rsidR="00FE46BD" w:rsidRDefault="00FE46BD">
            <w:pPr>
              <w:pStyle w:val="TableParagraph"/>
              <w:spacing w:before="2"/>
              <w:rPr>
                <w:rFonts w:ascii="Cambria"/>
                <w:sz w:val="19"/>
              </w:rPr>
            </w:pPr>
          </w:p>
          <w:p w:rsidR="00FE46BD" w:rsidRDefault="00F3663B">
            <w:pPr>
              <w:pStyle w:val="TableParagraph"/>
              <w:jc w:val="center"/>
              <w:rPr>
                <w:rFonts w:ascii="Calibri"/>
                <w:sz w:val="24"/>
              </w:rPr>
            </w:pPr>
            <w:r>
              <w:rPr>
                <w:rFonts w:ascii="Calibri"/>
                <w:sz w:val="24"/>
              </w:rPr>
              <w:t>5</w:t>
            </w:r>
          </w:p>
        </w:tc>
        <w:tc>
          <w:tcPr>
            <w:tcW w:w="3768" w:type="dxa"/>
          </w:tcPr>
          <w:p w:rsidR="00FE46BD" w:rsidRDefault="00F3663B">
            <w:pPr>
              <w:pStyle w:val="TableParagraph"/>
              <w:spacing w:before="1"/>
              <w:ind w:left="64"/>
              <w:rPr>
                <w:rFonts w:ascii="Times New Roman" w:hAnsi="Times New Roman"/>
              </w:rPr>
            </w:pPr>
            <w:r>
              <w:rPr>
                <w:rFonts w:ascii="Times New Roman" w:hAnsi="Times New Roman"/>
              </w:rPr>
              <w:t>KURUM TEHLİKE KAYNAKLARI</w:t>
            </w:r>
          </w:p>
          <w:p w:rsidR="00FE46BD" w:rsidRDefault="00F3663B">
            <w:pPr>
              <w:pStyle w:val="TableParagraph"/>
              <w:spacing w:before="6"/>
              <w:ind w:left="64"/>
              <w:rPr>
                <w:rFonts w:ascii="Times New Roman" w:hAnsi="Times New Roman"/>
              </w:rPr>
            </w:pPr>
            <w:r>
              <w:rPr>
                <w:rFonts w:ascii="Times New Roman" w:hAnsi="Times New Roman"/>
              </w:rPr>
              <w:t>HAKKINDA BİLGİ SAHİBİ ÇALIŞAN</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6</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İLK YARDIM EKİBİ- EKİP BAŞKANI</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7</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SÖNDÜRME EKİBİ - EKİP BAŞKANI</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8</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KORUMA EKİBİ- EKİP BAŞKANI</w:t>
            </w:r>
          </w:p>
        </w:tc>
        <w:tc>
          <w:tcPr>
            <w:tcW w:w="3259" w:type="dxa"/>
          </w:tcPr>
          <w:p w:rsidR="00FE46BD" w:rsidRDefault="00FE46BD"/>
        </w:tc>
        <w:tc>
          <w:tcPr>
            <w:tcW w:w="1702" w:type="dxa"/>
          </w:tcPr>
          <w:p w:rsidR="00FE46BD" w:rsidRDefault="00FE46BD"/>
        </w:tc>
      </w:tr>
      <w:tr w:rsidR="00FE46BD">
        <w:trPr>
          <w:trHeight w:hRule="exact" w:val="406"/>
        </w:trPr>
        <w:tc>
          <w:tcPr>
            <w:tcW w:w="626" w:type="dxa"/>
          </w:tcPr>
          <w:p w:rsidR="00FE46BD" w:rsidRDefault="00F3663B">
            <w:pPr>
              <w:pStyle w:val="TableParagraph"/>
              <w:spacing w:before="102"/>
              <w:jc w:val="center"/>
              <w:rPr>
                <w:rFonts w:ascii="Calibri"/>
                <w:sz w:val="24"/>
              </w:rPr>
            </w:pPr>
            <w:r>
              <w:rPr>
                <w:rFonts w:ascii="Calibri"/>
                <w:sz w:val="24"/>
              </w:rPr>
              <w:t>9</w:t>
            </w:r>
          </w:p>
        </w:tc>
        <w:tc>
          <w:tcPr>
            <w:tcW w:w="3768" w:type="dxa"/>
          </w:tcPr>
          <w:p w:rsidR="00FE46BD" w:rsidRDefault="00F3663B">
            <w:pPr>
              <w:pStyle w:val="TableParagraph"/>
              <w:spacing w:before="138"/>
              <w:ind w:left="64"/>
              <w:rPr>
                <w:rFonts w:ascii="Times New Roman" w:hAnsi="Times New Roman"/>
              </w:rPr>
            </w:pPr>
            <w:r>
              <w:rPr>
                <w:rFonts w:ascii="Times New Roman" w:hAnsi="Times New Roman"/>
              </w:rPr>
              <w:t>KURTURMA EKİBİ- EKİP BAŞKANI</w:t>
            </w:r>
          </w:p>
        </w:tc>
        <w:tc>
          <w:tcPr>
            <w:tcW w:w="3259" w:type="dxa"/>
          </w:tcPr>
          <w:p w:rsidR="00FE46BD" w:rsidRDefault="00FE46BD"/>
        </w:tc>
        <w:tc>
          <w:tcPr>
            <w:tcW w:w="1702" w:type="dxa"/>
          </w:tcPr>
          <w:p w:rsidR="00FE46BD" w:rsidRDefault="00FE46BD"/>
        </w:tc>
      </w:tr>
    </w:tbl>
    <w:p w:rsidR="00FE46BD" w:rsidRDefault="00FE46BD">
      <w:pPr>
        <w:pStyle w:val="GvdeMetni"/>
        <w:rPr>
          <w:rFonts w:ascii="Cambria"/>
          <w:sz w:val="20"/>
        </w:rPr>
      </w:pPr>
    </w:p>
    <w:p w:rsidR="00FE46BD" w:rsidRDefault="00FE46BD">
      <w:pPr>
        <w:pStyle w:val="GvdeMetni"/>
        <w:rPr>
          <w:rFonts w:ascii="Cambria"/>
          <w:sz w:val="20"/>
        </w:rPr>
      </w:pPr>
    </w:p>
    <w:p w:rsidR="00FE46BD" w:rsidRDefault="00FE46BD">
      <w:pPr>
        <w:pStyle w:val="GvdeMetni"/>
        <w:rPr>
          <w:rFonts w:ascii="Cambria"/>
          <w:sz w:val="20"/>
        </w:rPr>
      </w:pPr>
    </w:p>
    <w:p w:rsidR="00FE46BD" w:rsidRDefault="00FE46BD">
      <w:pPr>
        <w:pStyle w:val="GvdeMetni"/>
        <w:rPr>
          <w:rFonts w:ascii="Cambria"/>
          <w:sz w:val="20"/>
        </w:rPr>
      </w:pPr>
    </w:p>
    <w:p w:rsidR="00FE46BD" w:rsidRDefault="00FE46BD">
      <w:pPr>
        <w:pStyle w:val="GvdeMetni"/>
        <w:rPr>
          <w:rFonts w:ascii="Cambria"/>
          <w:sz w:val="20"/>
        </w:rPr>
      </w:pPr>
    </w:p>
    <w:p w:rsidR="00FE46BD" w:rsidRDefault="00FE46BD">
      <w:pPr>
        <w:pStyle w:val="GvdeMetni"/>
        <w:spacing w:before="5"/>
        <w:rPr>
          <w:rFonts w:ascii="Cambria"/>
          <w:sz w:val="15"/>
        </w:rPr>
      </w:pPr>
    </w:p>
    <w:p w:rsidR="00FE46BD" w:rsidRDefault="00F3663B">
      <w:pPr>
        <w:spacing w:before="69"/>
        <w:ind w:left="4241" w:right="4313"/>
        <w:jc w:val="center"/>
        <w:rPr>
          <w:b/>
          <w:sz w:val="24"/>
        </w:rPr>
      </w:pPr>
      <w:bookmarkStart w:id="47" w:name="ONAY"/>
      <w:bookmarkEnd w:id="47"/>
      <w:r>
        <w:rPr>
          <w:b/>
          <w:sz w:val="24"/>
        </w:rPr>
        <w:t>ONAY</w:t>
      </w:r>
    </w:p>
    <w:p w:rsidR="00FE46BD" w:rsidRDefault="00FE46BD">
      <w:pPr>
        <w:pStyle w:val="GvdeMetni"/>
        <w:spacing w:before="9"/>
        <w:rPr>
          <w:b/>
        </w:rPr>
      </w:pPr>
    </w:p>
    <w:p w:rsidR="00FE46BD" w:rsidRDefault="00F3663B">
      <w:pPr>
        <w:pStyle w:val="GvdeMetni"/>
        <w:ind w:left="4241" w:right="4313"/>
        <w:jc w:val="center"/>
      </w:pPr>
      <w:r>
        <w:t>Tarih</w:t>
      </w: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9"/>
        <w:rPr>
          <w:sz w:val="18"/>
        </w:rPr>
      </w:pPr>
    </w:p>
    <w:p w:rsidR="00FE46BD" w:rsidRDefault="00F04D63">
      <w:pPr>
        <w:spacing w:before="26"/>
        <w:ind w:right="777"/>
        <w:jc w:val="right"/>
        <w:rPr>
          <w:rFonts w:ascii="Palatino Linotype" w:hAnsi="Palatino Linotype"/>
          <w:b/>
          <w:sz w:val="24"/>
        </w:rPr>
      </w:pPr>
      <w:hyperlink w:anchor="_bookmark15" w:history="1">
        <w:r w:rsidR="00F3663B">
          <w:rPr>
            <w:rFonts w:ascii="Palatino Linotype" w:hAnsi="Palatino Linotype"/>
            <w:b/>
            <w:w w:val="95"/>
            <w:sz w:val="24"/>
            <w:u w:val="single"/>
          </w:rPr>
          <w:t>Başa Dön</w:t>
        </w:r>
      </w:hyperlink>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10"/>
        <w:rPr>
          <w:rFonts w:ascii="Palatino Linotype"/>
          <w:b/>
          <w:sz w:val="17"/>
        </w:rPr>
      </w:pPr>
    </w:p>
    <w:p w:rsidR="00FE46BD" w:rsidRDefault="00F3663B">
      <w:pPr>
        <w:pStyle w:val="GvdeMetni"/>
        <w:spacing w:before="70"/>
        <w:ind w:right="98"/>
        <w:jc w:val="right"/>
        <w:rPr>
          <w:rFonts w:ascii="Arial"/>
        </w:rPr>
      </w:pPr>
      <w:r>
        <w:rPr>
          <w:rFonts w:ascii="Arial"/>
          <w:w w:val="99"/>
        </w:rPr>
        <w:t>1</w:t>
      </w:r>
    </w:p>
    <w:p w:rsidR="00FE46BD" w:rsidRDefault="00FE46BD">
      <w:pPr>
        <w:jc w:val="right"/>
        <w:rPr>
          <w:rFonts w:ascii="Arial"/>
        </w:rPr>
        <w:sectPr w:rsidR="00FE46BD">
          <w:headerReference w:type="default" r:id="rId33"/>
          <w:footerReference w:type="default" r:id="rId34"/>
          <w:pgSz w:w="11910" w:h="16840"/>
          <w:pgMar w:top="680" w:right="220" w:bottom="0" w:left="580" w:header="0" w:footer="0" w:gutter="0"/>
          <w:cols w:space="708"/>
        </w:sect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spacing w:before="10"/>
        <w:rPr>
          <w:rFonts w:ascii="Arial"/>
          <w:sz w:val="23"/>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182"/>
        </w:trPr>
        <w:tc>
          <w:tcPr>
            <w:tcW w:w="11316" w:type="dxa"/>
            <w:gridSpan w:val="2"/>
            <w:vMerge w:val="restart"/>
          </w:tcPr>
          <w:p w:rsidR="00FE46BD" w:rsidRDefault="00F3663B">
            <w:pPr>
              <w:pStyle w:val="TableParagraph"/>
              <w:spacing w:before="12" w:line="264" w:lineRule="auto"/>
              <w:ind w:left="3838" w:right="3831"/>
              <w:jc w:val="center"/>
              <w:rPr>
                <w:b/>
                <w:sz w:val="17"/>
              </w:rPr>
            </w:pPr>
            <w:bookmarkStart w:id="48" w:name="Ek-3.b_ANKARA_MEM_TEKLİKE_KONTROL_FORMLA"/>
            <w:bookmarkStart w:id="49" w:name="tüm_formlar"/>
            <w:bookmarkStart w:id="50" w:name="_bookmark51"/>
            <w:bookmarkEnd w:id="48"/>
            <w:bookmarkEnd w:id="49"/>
            <w:bookmarkEnd w:id="50"/>
            <w:r>
              <w:rPr>
                <w:b/>
                <w:w w:val="105"/>
                <w:sz w:val="17"/>
              </w:rPr>
              <w:t>(</w:t>
            </w:r>
            <w:r w:rsidR="00883539">
              <w:rPr>
                <w:b/>
                <w:w w:val="105"/>
                <w:sz w:val="17"/>
              </w:rPr>
              <w:t>TRABZON</w:t>
            </w:r>
            <w:r>
              <w:rPr>
                <w:b/>
                <w:w w:val="105"/>
                <w:sz w:val="17"/>
              </w:rPr>
              <w:t xml:space="preserve"> MEM EK BİNA (.......................) İŞ SAĞLIĞI VE GÜVENLİĞİ</w:t>
            </w:r>
          </w:p>
          <w:p w:rsidR="00FE46BD" w:rsidRDefault="00F3663B">
            <w:pPr>
              <w:pStyle w:val="TableParagraph"/>
              <w:ind w:left="2527" w:right="2524"/>
              <w:jc w:val="center"/>
              <w:rPr>
                <w:b/>
                <w:sz w:val="17"/>
              </w:rPr>
            </w:pPr>
            <w:r>
              <w:rPr>
                <w:b/>
                <w:w w:val="105"/>
                <w:sz w:val="17"/>
              </w:rPr>
              <w:t>KURUM ORTAK KULLANIM ALANLARI KONTROL LİSTESİ</w:t>
            </w:r>
          </w:p>
        </w:tc>
        <w:tc>
          <w:tcPr>
            <w:tcW w:w="1937" w:type="dxa"/>
            <w:gridSpan w:val="2"/>
          </w:tcPr>
          <w:p w:rsidR="00FE46BD" w:rsidRDefault="00F3663B">
            <w:pPr>
              <w:pStyle w:val="TableParagraph"/>
              <w:spacing w:line="165" w:lineRule="exact"/>
              <w:ind w:left="756" w:right="739"/>
              <w:jc w:val="center"/>
              <w:rPr>
                <w:b/>
                <w:sz w:val="15"/>
              </w:rPr>
            </w:pPr>
            <w:r>
              <w:rPr>
                <w:b/>
                <w:sz w:val="15"/>
              </w:rPr>
              <w:t>Tarih</w:t>
            </w:r>
          </w:p>
        </w:tc>
        <w:tc>
          <w:tcPr>
            <w:tcW w:w="2731" w:type="dxa"/>
          </w:tcPr>
          <w:p w:rsidR="00FE46BD" w:rsidRDefault="00F3663B">
            <w:pPr>
              <w:pStyle w:val="TableParagraph"/>
              <w:spacing w:line="175" w:lineRule="exact"/>
              <w:ind w:left="752" w:right="738"/>
              <w:jc w:val="center"/>
              <w:rPr>
                <w:b/>
                <w:sz w:val="15"/>
              </w:rPr>
            </w:pPr>
            <w:r>
              <w:rPr>
                <w:b/>
                <w:sz w:val="15"/>
              </w:rPr>
              <w:t>Kontrol Listesi</w:t>
            </w:r>
          </w:p>
        </w:tc>
      </w:tr>
      <w:tr w:rsidR="00FE46BD">
        <w:trPr>
          <w:trHeight w:hRule="exact" w:val="521"/>
        </w:trPr>
        <w:tc>
          <w:tcPr>
            <w:tcW w:w="11316" w:type="dxa"/>
            <w:gridSpan w:val="2"/>
            <w:vMerge/>
          </w:tcPr>
          <w:p w:rsidR="00FE46BD" w:rsidRDefault="00FE46BD"/>
        </w:tc>
        <w:tc>
          <w:tcPr>
            <w:tcW w:w="1937" w:type="dxa"/>
            <w:gridSpan w:val="2"/>
          </w:tcPr>
          <w:p w:rsidR="00FE46BD" w:rsidRDefault="00FE46BD">
            <w:pPr>
              <w:pStyle w:val="TableParagraph"/>
              <w:spacing w:before="2"/>
              <w:rPr>
                <w:rFonts w:ascii="Arial"/>
                <w:sz w:val="13"/>
              </w:rPr>
            </w:pPr>
          </w:p>
          <w:p w:rsidR="00FE46BD" w:rsidRDefault="00F3663B">
            <w:pPr>
              <w:pStyle w:val="TableParagraph"/>
              <w:spacing w:before="1"/>
              <w:ind w:left="324"/>
              <w:rPr>
                <w:b/>
                <w:sz w:val="15"/>
              </w:rPr>
            </w:pPr>
            <w:r>
              <w:rPr>
                <w:b/>
                <w:sz w:val="15"/>
              </w:rPr>
              <w:t>..…/..……./ 2015</w:t>
            </w:r>
          </w:p>
        </w:tc>
        <w:tc>
          <w:tcPr>
            <w:tcW w:w="2731" w:type="dxa"/>
          </w:tcPr>
          <w:p w:rsidR="00FE46BD" w:rsidRDefault="00FE46BD">
            <w:pPr>
              <w:pStyle w:val="TableParagraph"/>
              <w:rPr>
                <w:rFonts w:ascii="Arial"/>
                <w:sz w:val="14"/>
              </w:rPr>
            </w:pPr>
          </w:p>
          <w:p w:rsidR="00FE46BD" w:rsidRDefault="00F3663B">
            <w:pPr>
              <w:pStyle w:val="TableParagraph"/>
              <w:spacing w:before="1"/>
              <w:ind w:left="752" w:right="738"/>
              <w:jc w:val="center"/>
              <w:rPr>
                <w:b/>
                <w:sz w:val="15"/>
              </w:rPr>
            </w:pPr>
            <w:r>
              <w:rPr>
                <w:b/>
                <w:sz w:val="15"/>
              </w:rPr>
              <w:t>KL-01</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4"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left="752" w:right="738"/>
              <w:jc w:val="center"/>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Havalandırmaya ihtiyaç olan yerlerde pencereler açılabiliyor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8"/>
              <w:ind w:left="24"/>
              <w:rPr>
                <w:sz w:val="15"/>
              </w:rPr>
            </w:pPr>
            <w:r>
              <w:rPr>
                <w:sz w:val="15"/>
              </w:rPr>
              <w:t xml:space="preserve">Pencere </w:t>
            </w:r>
            <w:proofErr w:type="gramStart"/>
            <w:r>
              <w:rPr>
                <w:sz w:val="15"/>
              </w:rPr>
              <w:t>açıldığında  yaralanma</w:t>
            </w:r>
            <w:proofErr w:type="gramEnd"/>
            <w:r>
              <w:rPr>
                <w:sz w:val="15"/>
              </w:rPr>
              <w:t xml:space="preserve"> ve düşme riski mevcutsa, açıklık 100 mm ile  sınırlandırılmış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8"/>
              <w:ind w:left="23"/>
              <w:rPr>
                <w:sz w:val="15"/>
              </w:rPr>
            </w:pPr>
            <w:r>
              <w:rPr>
                <w:sz w:val="15"/>
              </w:rPr>
              <w:t xml:space="preserve">Güvenlik açısından cam kapılar, </w:t>
            </w:r>
            <w:proofErr w:type="gramStart"/>
            <w:r>
              <w:rPr>
                <w:sz w:val="15"/>
              </w:rPr>
              <w:t>camlı  bölümler</w:t>
            </w:r>
            <w:proofErr w:type="gramEnd"/>
            <w:r>
              <w:rPr>
                <w:sz w:val="15"/>
              </w:rPr>
              <w:t xml:space="preserve"> vs. kırılmaya karşı değerlendirildi ve önlem alınmış  mı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 xml:space="preserve">İhtiyaç noktalarında uygun çöp </w:t>
            </w:r>
            <w:proofErr w:type="gramStart"/>
            <w:r>
              <w:rPr>
                <w:sz w:val="15"/>
              </w:rPr>
              <w:t>kovaları  veya</w:t>
            </w:r>
            <w:proofErr w:type="gramEnd"/>
            <w:r>
              <w:rPr>
                <w:sz w:val="15"/>
              </w:rPr>
              <w:t xml:space="preserve"> geridönüşüm kutuları  güvenli olarak  yerleştirilmiş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 xml:space="preserve">Çatıya izinsiz çıkmaya karşı tedbir </w:t>
            </w:r>
            <w:proofErr w:type="gramStart"/>
            <w:r>
              <w:rPr>
                <w:sz w:val="15"/>
              </w:rPr>
              <w:t>alınmış  mı</w:t>
            </w:r>
            <w:proofErr w:type="gramEnd"/>
            <w:r>
              <w:rPr>
                <w:sz w:val="15"/>
              </w:rPr>
              <w:t xml:space="preserve">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4"/>
              <w:rPr>
                <w:sz w:val="15"/>
              </w:rPr>
            </w:pPr>
            <w:r>
              <w:rPr>
                <w:sz w:val="15"/>
              </w:rPr>
              <w:t>Çalışma saatleri dışında alarm durumu için bir prosedür belirlenmiş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 xml:space="preserve">Ziyaretçilerin ve araçların </w:t>
            </w:r>
            <w:proofErr w:type="gramStart"/>
            <w:r>
              <w:rPr>
                <w:sz w:val="15"/>
              </w:rPr>
              <w:t>giriş  çıkışları</w:t>
            </w:r>
            <w:proofErr w:type="gramEnd"/>
            <w:r>
              <w:rPr>
                <w:sz w:val="15"/>
              </w:rPr>
              <w:t xml:space="preserve">  ile ilgili prosedür belirlenmiş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 xml:space="preserve">Yer değişikliği olduğunda radyatör, sıcak su </w:t>
            </w:r>
            <w:proofErr w:type="gramStart"/>
            <w:r>
              <w:rPr>
                <w:sz w:val="15"/>
              </w:rPr>
              <w:t>boruları  göz</w:t>
            </w:r>
            <w:proofErr w:type="gramEnd"/>
            <w:r>
              <w:rPr>
                <w:sz w:val="15"/>
              </w:rPr>
              <w:t xml:space="preserve"> önünde bulunduruluyor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9"/>
              <w:ind w:left="23"/>
              <w:rPr>
                <w:sz w:val="15"/>
              </w:rPr>
            </w:pPr>
            <w:r>
              <w:rPr>
                <w:sz w:val="15"/>
              </w:rPr>
              <w:t>İlan panoları hazırlanmış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4"/>
              <w:rPr>
                <w:sz w:val="15"/>
              </w:rPr>
            </w:pPr>
            <w:r>
              <w:rPr>
                <w:sz w:val="15"/>
              </w:rPr>
              <w:t>Panolardaki duyurular güncel tutulmuş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İlkyardım dolapları hazırlanarak</w:t>
            </w:r>
            <w:proofErr w:type="gramStart"/>
            <w:r>
              <w:rPr>
                <w:sz w:val="15"/>
              </w:rPr>
              <w:t>,  hemen</w:t>
            </w:r>
            <w:proofErr w:type="gramEnd"/>
            <w:r>
              <w:rPr>
                <w:sz w:val="15"/>
              </w:rPr>
              <w:t xml:space="preserve"> erişim sağlanabilecek yerlere yerleştirilmiş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İlkyardım dolaplarına yeterli malzemeler konulmuş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9"/>
              <w:ind w:left="24"/>
              <w:rPr>
                <w:sz w:val="15"/>
              </w:rPr>
            </w:pPr>
            <w:r>
              <w:rPr>
                <w:sz w:val="15"/>
              </w:rPr>
              <w:t xml:space="preserve">Koridorlar, </w:t>
            </w:r>
            <w:proofErr w:type="gramStart"/>
            <w:r>
              <w:rPr>
                <w:sz w:val="15"/>
              </w:rPr>
              <w:t>geçiş  yolları</w:t>
            </w:r>
            <w:proofErr w:type="gramEnd"/>
            <w:r>
              <w:rPr>
                <w:sz w:val="15"/>
              </w:rPr>
              <w:t xml:space="preserve">  gibi insan trafiğinin yoğun olduğu yerlerde geçişi engelleyecek malzemelerden arındırılmış mı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 xml:space="preserve">Elektrik </w:t>
            </w:r>
            <w:proofErr w:type="gramStart"/>
            <w:r>
              <w:rPr>
                <w:sz w:val="15"/>
              </w:rPr>
              <w:t>kabloları ,</w:t>
            </w:r>
            <w:proofErr w:type="gramEnd"/>
            <w:r>
              <w:rPr>
                <w:sz w:val="15"/>
              </w:rPr>
              <w:t xml:space="preserve"> bilgisayar kabloları  gibi malzemelerin tehlike oluşturması (düşme vb)  önlenmiş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 xml:space="preserve">Kayma ve düşmeye </w:t>
            </w:r>
            <w:proofErr w:type="gramStart"/>
            <w:r>
              <w:rPr>
                <w:sz w:val="15"/>
              </w:rPr>
              <w:t>karşı  zeminler</w:t>
            </w:r>
            <w:proofErr w:type="gramEnd"/>
            <w:r>
              <w:rPr>
                <w:sz w:val="15"/>
              </w:rPr>
              <w:t xml:space="preserve"> uygun malzemelerden yapılmış  mı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8"/>
              <w:ind w:left="24"/>
              <w:rPr>
                <w:sz w:val="15"/>
              </w:rPr>
            </w:pPr>
            <w:r>
              <w:rPr>
                <w:sz w:val="15"/>
              </w:rPr>
              <w:t>Elektrik kesintilerinde geçiçi olarak aydınlatma sağlayabilecek ekipman hazır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 xml:space="preserve">Merdiven trabzanları tam ve </w:t>
            </w:r>
            <w:proofErr w:type="gramStart"/>
            <w:r>
              <w:rPr>
                <w:sz w:val="15"/>
              </w:rPr>
              <w:t>devamlı  mı</w:t>
            </w:r>
            <w:proofErr w:type="gramEnd"/>
            <w:r>
              <w:rPr>
                <w:sz w:val="15"/>
              </w:rPr>
              <w:t xml:space="preserve">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9"/>
              <w:ind w:left="24"/>
              <w:rPr>
                <w:sz w:val="15"/>
              </w:rPr>
            </w:pPr>
            <w:r>
              <w:rPr>
                <w:sz w:val="15"/>
              </w:rPr>
              <w:t>Trabzanlar standartlara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Merdivenlerde basamaklar eşit genişlikte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Merdivenlerde rıhtlar eşit yükseklikte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 xml:space="preserve">Basamak geçişlerinde ve aralarda engel oluşturacak şekilde </w:t>
            </w:r>
            <w:proofErr w:type="gramStart"/>
            <w:r>
              <w:rPr>
                <w:sz w:val="15"/>
              </w:rPr>
              <w:t>istiflenmiş  malzemeler</w:t>
            </w:r>
            <w:proofErr w:type="gramEnd"/>
            <w:r>
              <w:rPr>
                <w:sz w:val="15"/>
              </w:rPr>
              <w:t xml:space="preserve"> varsa kaldırılmış mı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9"/>
              <w:ind w:left="24"/>
              <w:rPr>
                <w:sz w:val="15"/>
              </w:rPr>
            </w:pPr>
            <w:r>
              <w:rPr>
                <w:sz w:val="15"/>
              </w:rPr>
              <w:t>Merdiven aralıklarında düşmelere karşı tedbir alınmış mı? (File, perde, korkuluk vb)</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rPr>
          <w:rFonts w:ascii="Arial"/>
          <w:sz w:val="23"/>
        </w:rPr>
      </w:pPr>
    </w:p>
    <w:p w:rsidR="00FE46BD" w:rsidRDefault="00F04D63">
      <w:pPr>
        <w:spacing w:before="26"/>
        <w:ind w:right="1371"/>
        <w:jc w:val="right"/>
        <w:rPr>
          <w:rFonts w:ascii="Palatino Linotype" w:hAnsi="Palatino Linotype"/>
          <w:b/>
          <w:sz w:val="24"/>
        </w:rPr>
      </w:pPr>
      <w:hyperlink w:anchor="_bookmark1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35"/>
          <w:footerReference w:type="default" r:id="rId36"/>
          <w:pgSz w:w="16840" w:h="11910" w:orient="landscape"/>
          <w:pgMar w:top="1100" w:right="320" w:bottom="280" w:left="300" w:header="0" w:footer="0" w:gutter="0"/>
          <w:cols w:space="708"/>
        </w:sect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2"/>
        <w:rPr>
          <w:sz w:val="14"/>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4"/>
        <w:gridCol w:w="2732"/>
      </w:tblGrid>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8"/>
              <w:ind w:left="24"/>
              <w:rPr>
                <w:sz w:val="15"/>
              </w:rPr>
            </w:pPr>
            <w:r>
              <w:rPr>
                <w:sz w:val="15"/>
              </w:rPr>
              <w:t>Çalışan bayan sayısı 100 den fazla ise Emzirme Odası tahsis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Aktif araçlar, bina hava girişlerinden yeterince uzakta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8"/>
              <w:ind w:left="24"/>
              <w:rPr>
                <w:sz w:val="15"/>
              </w:rPr>
            </w:pPr>
            <w:r>
              <w:rPr>
                <w:sz w:val="15"/>
              </w:rPr>
              <w:t>İlk yardım dolaplarında bulunan ilaçların tarihleri güncel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27</w:t>
            </w:r>
          </w:p>
        </w:tc>
        <w:tc>
          <w:tcPr>
            <w:tcW w:w="10164" w:type="dxa"/>
          </w:tcPr>
          <w:p w:rsidR="00FE46BD" w:rsidRDefault="00F3663B">
            <w:pPr>
              <w:pStyle w:val="TableParagraph"/>
              <w:spacing w:before="54"/>
              <w:ind w:left="24"/>
              <w:rPr>
                <w:sz w:val="15"/>
              </w:rPr>
            </w:pPr>
            <w:r>
              <w:rPr>
                <w:sz w:val="15"/>
              </w:rPr>
              <w:t>Tehlike sınıfına göre çalışan personeller arasında ilk yardım eğitimi almş ve sertifikalandırılmış personel var mı?(1/10 veya 1/20)</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28</w:t>
            </w:r>
          </w:p>
        </w:tc>
        <w:tc>
          <w:tcPr>
            <w:tcW w:w="10164" w:type="dxa"/>
          </w:tcPr>
          <w:p w:rsidR="00FE46BD" w:rsidRDefault="00F3663B">
            <w:pPr>
              <w:pStyle w:val="TableParagraph"/>
              <w:spacing w:before="58"/>
              <w:ind w:left="24"/>
              <w:rPr>
                <w:sz w:val="15"/>
              </w:rPr>
            </w:pPr>
            <w:r>
              <w:rPr>
                <w:sz w:val="15"/>
              </w:rPr>
              <w:t xml:space="preserve">Islak ve kaygan zeminlerde temizlik akabinde yerler kuruyana kadar sağlık ve güvenlik işaret ve </w:t>
            </w:r>
            <w:proofErr w:type="gramStart"/>
            <w:r>
              <w:rPr>
                <w:sz w:val="15"/>
              </w:rPr>
              <w:t>levhaları(</w:t>
            </w:r>
            <w:proofErr w:type="gramEnd"/>
            <w:r>
              <w:rPr>
                <w:sz w:val="15"/>
              </w:rPr>
              <w:t>KAYGAN ZEMİN LEVHASI)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29</w:t>
            </w:r>
          </w:p>
        </w:tc>
        <w:tc>
          <w:tcPr>
            <w:tcW w:w="10164" w:type="dxa"/>
          </w:tcPr>
          <w:p w:rsidR="00FE46BD" w:rsidRDefault="00F3663B">
            <w:pPr>
              <w:pStyle w:val="TableParagraph"/>
              <w:spacing w:before="58"/>
              <w:ind w:left="24"/>
              <w:rPr>
                <w:sz w:val="15"/>
              </w:rPr>
            </w:pPr>
            <w:r>
              <w:rPr>
                <w:sz w:val="15"/>
              </w:rPr>
              <w:t>Ortak olarak kullanılan tüm alanlarda temizlik planları düzenli olarak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30</w:t>
            </w:r>
          </w:p>
        </w:tc>
        <w:tc>
          <w:tcPr>
            <w:tcW w:w="10164" w:type="dxa"/>
          </w:tcPr>
          <w:p w:rsidR="00FE46BD" w:rsidRDefault="00F3663B">
            <w:pPr>
              <w:pStyle w:val="TableParagraph"/>
              <w:spacing w:before="58"/>
              <w:ind w:left="24"/>
              <w:rPr>
                <w:sz w:val="15"/>
              </w:rPr>
            </w:pPr>
            <w:r>
              <w:rPr>
                <w:sz w:val="15"/>
              </w:rPr>
              <w:t>Kullanılan aydınlatma sistemleri etanj tip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31</w:t>
            </w:r>
          </w:p>
        </w:tc>
        <w:tc>
          <w:tcPr>
            <w:tcW w:w="10164" w:type="dxa"/>
          </w:tcPr>
          <w:p w:rsidR="00FE46BD" w:rsidRDefault="00F3663B">
            <w:pPr>
              <w:pStyle w:val="TableParagraph"/>
              <w:spacing w:before="59"/>
              <w:ind w:left="24"/>
              <w:rPr>
                <w:sz w:val="15"/>
              </w:rPr>
            </w:pPr>
            <w:r>
              <w:rPr>
                <w:sz w:val="15"/>
              </w:rPr>
              <w:t>Merdivenlerde kaydırmaz bant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26"/>
              <w:rPr>
                <w:b/>
                <w:sz w:val="15"/>
              </w:rPr>
            </w:pPr>
            <w:r>
              <w:rPr>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5984" w:type="dxa"/>
            <w:gridSpan w:val="5"/>
          </w:tcPr>
          <w:p w:rsidR="00FE46BD" w:rsidRDefault="00F3663B">
            <w:pPr>
              <w:pStyle w:val="TableParagraph"/>
              <w:spacing w:before="54"/>
              <w:ind w:left="24" w:right="203"/>
              <w:rPr>
                <w:sz w:val="15"/>
              </w:rPr>
            </w:pPr>
            <w:r>
              <w:rPr>
                <w:sz w:val="15"/>
              </w:rPr>
              <w:t xml:space="preserve">* Yeterli havalandırma teçhiz </w:t>
            </w:r>
            <w:proofErr w:type="gramStart"/>
            <w:r>
              <w:rPr>
                <w:sz w:val="15"/>
              </w:rPr>
              <w:t>edin.,</w:t>
            </w:r>
            <w:proofErr w:type="gramEnd"/>
            <w:r>
              <w:rPr>
                <w:sz w:val="15"/>
              </w:rPr>
              <w:t>* Yüksek riskli bölgelerde bulunan camlı kapıları korumaya alın veya kırılmayan malzeme ile ikame edin.,* Yeterli sayıda çöp bidonunu atık türüne göre temin ve tesis edin.</w:t>
            </w:r>
          </w:p>
        </w:tc>
      </w:tr>
      <w:tr w:rsidR="00FE46BD">
        <w:trPr>
          <w:trHeight w:hRule="exact" w:val="305"/>
        </w:trPr>
        <w:tc>
          <w:tcPr>
            <w:tcW w:w="11316" w:type="dxa"/>
            <w:gridSpan w:val="2"/>
          </w:tcPr>
          <w:p w:rsidR="00FE46BD" w:rsidRDefault="00F3663B">
            <w:pPr>
              <w:pStyle w:val="TableParagraph"/>
              <w:spacing w:before="54"/>
              <w:ind w:left="24"/>
              <w:rPr>
                <w:sz w:val="15"/>
              </w:rPr>
            </w:pPr>
            <w:r>
              <w:rPr>
                <w:sz w:val="15"/>
              </w:rPr>
              <w:t xml:space="preserve">* Değişiklikleri, sağlık güvenlik duyurularını, sağlık güvenlik politikasını güncel </w:t>
            </w:r>
            <w:proofErr w:type="gramStart"/>
            <w:r>
              <w:rPr>
                <w:sz w:val="15"/>
              </w:rPr>
              <w:t>tutun.,</w:t>
            </w:r>
            <w:proofErr w:type="gramEnd"/>
            <w:r>
              <w:rPr>
                <w:sz w:val="15"/>
              </w:rPr>
              <w:t>* Basamak, merdiven ve trabzanlarda bir örneklik ve süreklilik sağlayın.</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37"/>
          <w:footerReference w:type="default" r:id="rId38"/>
          <w:pgSz w:w="16840" w:h="11910" w:orient="landscape"/>
          <w:pgMar w:top="1100" w:right="320" w:bottom="500" w:left="300" w:header="0" w:footer="320"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3" w:line="256" w:lineRule="auto"/>
              <w:ind w:left="4951" w:right="4948" w:hanging="3"/>
              <w:jc w:val="center"/>
              <w:rPr>
                <w:b/>
                <w:sz w:val="15"/>
              </w:rPr>
            </w:pPr>
            <w:r>
              <w:rPr>
                <w:b/>
                <w:sz w:val="15"/>
              </w:rPr>
              <w:t>ACİL PLAN 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KL-02</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rFonts w:ascii="Arial" w:hAnsi="Arial"/>
                <w:sz w:val="15"/>
              </w:rPr>
            </w:pPr>
            <w:r>
              <w:rPr>
                <w:rFonts w:ascii="Arial" w:hAnsi="Arial"/>
                <w:sz w:val="15"/>
              </w:rPr>
              <w:t>Acil durum ekipleri oluşturlmuş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line="144" w:lineRule="exact"/>
              <w:ind w:left="24"/>
              <w:rPr>
                <w:sz w:val="15"/>
              </w:rPr>
            </w:pPr>
            <w:r>
              <w:rPr>
                <w:sz w:val="15"/>
              </w:rPr>
              <w:t>Kurumun yangın, sel, kundaklama, sivil kargaşa, araç kazası, davetsiz misafir vb. olağandışı   durumlar için kapsamlı bir acil durum planı hazırlanmış</w:t>
            </w:r>
          </w:p>
          <w:p w:rsidR="00FE46BD" w:rsidRDefault="00F3663B">
            <w:pPr>
              <w:pStyle w:val="TableParagraph"/>
              <w:spacing w:before="13" w:line="176" w:lineRule="exact"/>
              <w:ind w:left="24"/>
              <w:rPr>
                <w:sz w:val="15"/>
              </w:rPr>
            </w:pPr>
            <w:proofErr w:type="gramStart"/>
            <w:r>
              <w:rPr>
                <w:sz w:val="15"/>
              </w:rPr>
              <w:t>mı</w:t>
            </w:r>
            <w:proofErr w:type="gramEnd"/>
            <w:r>
              <w:rPr>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8"/>
              <w:ind w:left="23"/>
              <w:rPr>
                <w:sz w:val="15"/>
              </w:rPr>
            </w:pPr>
            <w:r>
              <w:rPr>
                <w:sz w:val="15"/>
              </w:rPr>
              <w:t>Acil Plan güncellenmiş ve test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Acil durum tatbikatları zamanında ve gerektiği şekilde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Acil çıkışları açıkça belli mi ve acil çıkış yazıları ışıklandırılmış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Acil çıkışlarında herhangi bir engel varsa kaldırılmış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rFonts w:ascii="Arial" w:hAnsi="Arial"/>
                <w:sz w:val="15"/>
              </w:rPr>
            </w:pPr>
            <w:r>
              <w:rPr>
                <w:rFonts w:ascii="Arial" w:hAnsi="Arial"/>
                <w:sz w:val="15"/>
              </w:rPr>
              <w:t>Acil durum aydınlatma sistemi var mı?(kapı üzerlerinde)</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rFonts w:ascii="Arial" w:hAnsi="Arial"/>
                <w:sz w:val="15"/>
              </w:rPr>
            </w:pPr>
            <w:r>
              <w:rPr>
                <w:rFonts w:ascii="Arial" w:hAnsi="Arial"/>
                <w:sz w:val="15"/>
              </w:rPr>
              <w:t>Acil durum aydınlatma sistemlerinin periyodik bakımı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9"/>
              <w:ind w:left="23"/>
              <w:rPr>
                <w:sz w:val="15"/>
              </w:rPr>
            </w:pPr>
            <w:r>
              <w:rPr>
                <w:sz w:val="15"/>
              </w:rPr>
              <w:t xml:space="preserve">Acil çıkış kapıları dışarıya KOLAYCA açılması için kilitsiz mi?  </w:t>
            </w:r>
            <w:proofErr w:type="gramStart"/>
            <w:r>
              <w:rPr>
                <w:sz w:val="15"/>
              </w:rPr>
              <w:t>ve  kapı</w:t>
            </w:r>
            <w:proofErr w:type="gramEnd"/>
            <w:r>
              <w:rPr>
                <w:sz w:val="15"/>
              </w:rPr>
              <w:t xml:space="preserve"> eninde uzun bar kolu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Yerel Sivil Savunma ekipleriyle koordinasyon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Personel Sağlık Raporları dosyalanmış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Personele periyodik olarak iş sağlığı ve güvenliği konularında eğitimler verilmiş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Birimlerde bulunan ilkyardım kutuları üzerinde açıklamaları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İhtisas gerektiren işlerde çalışanların mesleki yeterlilik belgeleri varmı?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 xml:space="preserve">Bütün birimlerdeki zeminlerde kayma veya düşmeye karşı </w:t>
            </w:r>
            <w:proofErr w:type="gramStart"/>
            <w:r>
              <w:rPr>
                <w:sz w:val="15"/>
              </w:rPr>
              <w:t>tedbirler  alınıp</w:t>
            </w:r>
            <w:proofErr w:type="gramEnd"/>
            <w:r>
              <w:rPr>
                <w:sz w:val="15"/>
              </w:rPr>
              <w:t xml:space="preserve">  uyarılar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8"/>
              <w:ind w:left="24"/>
              <w:rPr>
                <w:sz w:val="15"/>
              </w:rPr>
            </w:pPr>
            <w:r>
              <w:rPr>
                <w:sz w:val="15"/>
              </w:rPr>
              <w:t>Yönetmeliğe uygun sığınak hazırlanmış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Bütün birimlerdeki araç ve gereçlerin kullanma talimatı görülebilir yere yerleştirilmiş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9"/>
              <w:ind w:left="24"/>
              <w:rPr>
                <w:sz w:val="15"/>
              </w:rPr>
            </w:pPr>
            <w:r>
              <w:rPr>
                <w:sz w:val="15"/>
              </w:rPr>
              <w:t>Bütün birimlerde bulunan ısıtma ve soğutma cihazları için gereken emniyet tedbirleri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Binadaki paratonerin yıllık bakımı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Binada bulunan kolay yanabilen malzemeler emniyetli bir yerde ve tedbir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Kurumda çalışanlar yaptıkları işlere göre KKD ı kullanıyor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9"/>
              <w:ind w:left="24"/>
              <w:rPr>
                <w:sz w:val="15"/>
              </w:rPr>
            </w:pPr>
            <w:r>
              <w:rPr>
                <w:sz w:val="15"/>
              </w:rPr>
              <w:t>Varsa asansörün periyodik olarak bakımı yönetmeliklere uygun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Binanın gaz kullanılan bölümlerinde gaz dedektörü takılmış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8"/>
              <w:ind w:left="24"/>
              <w:rPr>
                <w:sz w:val="15"/>
              </w:rPr>
            </w:pPr>
            <w:r>
              <w:rPr>
                <w:sz w:val="15"/>
              </w:rPr>
              <w:t>Binada duman olması muhtemel bölümde duman dedektörü takılmış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rFonts w:ascii="Arial" w:hAnsi="Arial"/>
                <w:sz w:val="15"/>
              </w:rPr>
            </w:pPr>
            <w:r>
              <w:rPr>
                <w:rFonts w:ascii="Arial" w:hAnsi="Arial"/>
                <w:sz w:val="15"/>
              </w:rPr>
              <w:t>Düzenli olarak ilaçlama ve temizlik planları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5984" w:type="dxa"/>
            <w:gridSpan w:val="5"/>
          </w:tcPr>
          <w:p w:rsidR="00FE46BD" w:rsidRDefault="00F3663B">
            <w:pPr>
              <w:pStyle w:val="TableParagraph"/>
              <w:spacing w:before="58"/>
              <w:ind w:left="24" w:right="203"/>
              <w:rPr>
                <w:rFonts w:ascii="Arial" w:hAnsi="Arial"/>
                <w:sz w:val="15"/>
              </w:rPr>
            </w:pPr>
            <w:r>
              <w:rPr>
                <w:rFonts w:ascii="Arial" w:hAnsi="Arial"/>
                <w:sz w:val="15"/>
              </w:rPr>
              <w:t xml:space="preserve">* Yeterli havalandırma teçhiz </w:t>
            </w:r>
            <w:proofErr w:type="gramStart"/>
            <w:r>
              <w:rPr>
                <w:rFonts w:ascii="Arial" w:hAnsi="Arial"/>
                <w:sz w:val="15"/>
              </w:rPr>
              <w:t>edin.,</w:t>
            </w:r>
            <w:proofErr w:type="gramEnd"/>
            <w:r>
              <w:rPr>
                <w:rFonts w:ascii="Arial" w:hAnsi="Arial"/>
                <w:sz w:val="15"/>
              </w:rPr>
              <w:t>* Yüksek riskli bölgelerde bulunan camlı kapıları korumaya alın veya kırılmayan malzeme ile ikame edin.,* Yeterli sayıda çöp bidonunu atık türüne göre temin ve tesis   edin.</w:t>
            </w:r>
          </w:p>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Değişiklikleri, sağlık güvenlik duyurularını, sağlık güvenlik politikasını güncel </w:t>
            </w:r>
            <w:proofErr w:type="gramStart"/>
            <w:r>
              <w:rPr>
                <w:rFonts w:ascii="Arial" w:hAnsi="Arial"/>
                <w:sz w:val="15"/>
              </w:rPr>
              <w:t>tutun.,</w:t>
            </w:r>
            <w:proofErr w:type="gramEnd"/>
            <w:r>
              <w:rPr>
                <w:rFonts w:ascii="Arial" w:hAnsi="Arial"/>
                <w:sz w:val="15"/>
              </w:rPr>
              <w:t>* Basamak, merdiven ve trabzanlarda bir örneklik ve süreklilik   sağlayın.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39"/>
          <w:footerReference w:type="default" r:id="rId40"/>
          <w:pgSz w:w="16840" w:h="11910" w:orient="landscape"/>
          <w:pgMar w:top="1100" w:right="320" w:bottom="560" w:left="300" w:header="0" w:footer="374" w:gutter="0"/>
          <w:cols w:space="708"/>
        </w:sect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4"/>
        <w:rPr>
          <w:sz w:val="2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4001" w:firstLine="105"/>
              <w:rPr>
                <w:b/>
                <w:sz w:val="17"/>
              </w:rPr>
            </w:pPr>
            <w:r>
              <w:rPr>
                <w:b/>
                <w:w w:val="105"/>
                <w:sz w:val="17"/>
              </w:rPr>
              <w:t xml:space="preserve">KURUM BAHÇESİ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KL-03</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Bahce her türlü kademeli kısımlardan arındırılmış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Bahce değişik amaçlı sivri metaryelden temizlenmiş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Rüzgarlı hava ortamlarında hareketlenebilecek cisimler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Araç Park yerleri ile öğrenciler arasında emniyetli mesafe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8"/>
              <w:ind w:left="24"/>
              <w:rPr>
                <w:sz w:val="15"/>
              </w:rPr>
            </w:pPr>
            <w:r>
              <w:rPr>
                <w:sz w:val="15"/>
              </w:rPr>
              <w:t>Bahcede bulunan rogar, foseptik, telefon, su, kanalizasyon, kuyu, tesisat geçit yerlerindeki muhafazalar emniyetli mi? (Tercihen kilitli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3"/>
              <w:rPr>
                <w:sz w:val="15"/>
              </w:rPr>
            </w:pPr>
            <w:r>
              <w:rPr>
                <w:sz w:val="15"/>
              </w:rPr>
              <w:t>Bahceden çıkışlar direk güvenli alanlara mı yapılıyor?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Ağac döküntülerinin veya diğer kuruyabilen organik atıkların tutaşabilecekleri ortam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9"/>
              <w:ind w:left="23"/>
              <w:rPr>
                <w:sz w:val="15"/>
              </w:rPr>
            </w:pPr>
            <w:r>
              <w:rPr>
                <w:sz w:val="15"/>
              </w:rPr>
              <w:t>Özellikle kış mevsimlerinde domuş sarkıklar için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4"/>
              <w:rPr>
                <w:sz w:val="15"/>
              </w:rPr>
            </w:pPr>
            <w:r>
              <w:rPr>
                <w:sz w:val="15"/>
              </w:rPr>
              <w:t>Açık oyun alanlarında oynayanlar için bireysel önlemler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4"/>
              <w:rPr>
                <w:sz w:val="15"/>
              </w:rPr>
            </w:pPr>
            <w:r>
              <w:rPr>
                <w:sz w:val="15"/>
              </w:rPr>
              <w:t>Açık oyun alanlarında çarpmalara ve yaralanmalara maruz kalınmaması için önlem alımış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Pencere altlarında yukarıdan kontrolsuz olarak düşebilecek cisimler için önlemler alınmış mı? (Pencere altları emniyetli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9"/>
              <w:ind w:left="24"/>
              <w:rPr>
                <w:sz w:val="15"/>
              </w:rPr>
            </w:pPr>
            <w:r>
              <w:rPr>
                <w:sz w:val="15"/>
              </w:rPr>
              <w:t>Varsa inşaat işleri için gerekli önlemler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Bahcede bulunan direk v.b. çürümeye devrilmeye karşı emniyetli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8"/>
              <w:ind w:left="24"/>
              <w:rPr>
                <w:sz w:val="15"/>
              </w:rPr>
            </w:pPr>
            <w:r>
              <w:rPr>
                <w:sz w:val="15"/>
              </w:rPr>
              <w:t>Kurum Bahcesi ve girişleri kaygan zeminden arındırılmış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 xml:space="preserve">Kurum </w:t>
            </w:r>
            <w:proofErr w:type="gramStart"/>
            <w:r>
              <w:rPr>
                <w:sz w:val="15"/>
              </w:rPr>
              <w:t>Bahcesi  yeşil</w:t>
            </w:r>
            <w:proofErr w:type="gramEnd"/>
            <w:r>
              <w:rPr>
                <w:sz w:val="15"/>
              </w:rPr>
              <w:t xml:space="preserve"> alanlar dışındaki kullanım alanları kauçuk malzeme ile mi kaplı?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9"/>
              <w:ind w:left="24"/>
              <w:rPr>
                <w:sz w:val="15"/>
              </w:rPr>
            </w:pPr>
            <w:r>
              <w:rPr>
                <w:sz w:val="15"/>
              </w:rPr>
              <w:t xml:space="preserve">Kurum </w:t>
            </w:r>
            <w:proofErr w:type="gramStart"/>
            <w:r>
              <w:rPr>
                <w:sz w:val="15"/>
              </w:rPr>
              <w:t>Bahcesi  aydınlatması</w:t>
            </w:r>
            <w:proofErr w:type="gramEnd"/>
            <w:r>
              <w:rPr>
                <w:sz w:val="15"/>
              </w:rPr>
              <w:t xml:space="preserve">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Kurum yönetimi belirli noktalardan kurum bahcesini gözlemleyebiliyor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8"/>
              <w:ind w:left="24"/>
              <w:rPr>
                <w:sz w:val="15"/>
              </w:rPr>
            </w:pPr>
            <w:r>
              <w:rPr>
                <w:sz w:val="15"/>
              </w:rPr>
              <w:t>Otomatik hareket kabiliyeti olan kapılarda sensörlü durdurma sistemi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Bahçe ihata duvarı ve ekleri yıkılma, yırtma, kesme gibi riskleri taşıyor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9"/>
              <w:ind w:left="24"/>
              <w:rPr>
                <w:sz w:val="15"/>
              </w:rPr>
            </w:pPr>
            <w:r>
              <w:rPr>
                <w:sz w:val="15"/>
              </w:rPr>
              <w:t>Bahçe dışından kurumu tehdit eden unsurlar için tedbirler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Belirlenen noktaların dışında kuruma girilebilecek yerler varsa tedbir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8"/>
              <w:ind w:left="24"/>
              <w:rPr>
                <w:sz w:val="15"/>
              </w:rPr>
            </w:pPr>
            <w:r>
              <w:rPr>
                <w:sz w:val="15"/>
              </w:rPr>
              <w:t>Yeşil alanlar böcek, haşere gibi olumsuzluklar için ilaçlanmış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Kurum Bahcesinde yapılan etkinliklerin diğerlerini etkilememesi için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9"/>
              <w:ind w:left="24"/>
              <w:rPr>
                <w:sz w:val="15"/>
              </w:rPr>
            </w:pPr>
            <w:r>
              <w:rPr>
                <w:sz w:val="15"/>
              </w:rPr>
              <w:t>Kurum Bahcesindeki çöpler zamanında toplanıyor mu?</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spacing w:before="6"/>
        <w:rPr>
          <w:sz w:val="27"/>
        </w:rPr>
      </w:pPr>
    </w:p>
    <w:p w:rsidR="00FE46BD" w:rsidRDefault="00F04D63">
      <w:pPr>
        <w:spacing w:before="26"/>
        <w:ind w:right="814"/>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41"/>
          <w:footerReference w:type="default" r:id="rId42"/>
          <w:pgSz w:w="16840" w:h="11910" w:orient="landscape"/>
          <w:pgMar w:top="1100" w:right="320" w:bottom="280" w:left="300" w:header="0" w:footer="0" w:gutter="0"/>
          <w:cols w:space="708"/>
        </w:sect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6"/>
        <w:rPr>
          <w:rFonts w:ascii="Palatino Linotype"/>
          <w:b/>
          <w:sz w:val="17"/>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4"/>
        <w:gridCol w:w="2731"/>
      </w:tblGrid>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Havuz varsa gerekli emniyet tedbirleri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8"/>
              <w:ind w:left="24"/>
              <w:rPr>
                <w:sz w:val="15"/>
              </w:rPr>
            </w:pPr>
            <w:r>
              <w:rPr>
                <w:sz w:val="15"/>
              </w:rPr>
              <w:t>Bahçede varsa elektrik bağlantıları için muhafaza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27</w:t>
            </w:r>
          </w:p>
        </w:tc>
        <w:tc>
          <w:tcPr>
            <w:tcW w:w="10164" w:type="dxa"/>
          </w:tcPr>
          <w:p w:rsidR="00FE46BD" w:rsidRDefault="00F3663B">
            <w:pPr>
              <w:pStyle w:val="TableParagraph"/>
              <w:spacing w:before="59"/>
              <w:ind w:left="24"/>
              <w:rPr>
                <w:sz w:val="15"/>
              </w:rPr>
            </w:pPr>
            <w:r>
              <w:rPr>
                <w:sz w:val="15"/>
              </w:rPr>
              <w:t>Bahçeye gerekli uyarı işaretleri konulmuş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28</w:t>
            </w:r>
          </w:p>
        </w:tc>
        <w:tc>
          <w:tcPr>
            <w:tcW w:w="10164" w:type="dxa"/>
          </w:tcPr>
          <w:p w:rsidR="00FE46BD" w:rsidRDefault="00F3663B">
            <w:pPr>
              <w:pStyle w:val="TableParagraph"/>
              <w:spacing w:before="59"/>
              <w:ind w:left="24"/>
              <w:rPr>
                <w:sz w:val="15"/>
              </w:rPr>
            </w:pPr>
            <w:r>
              <w:rPr>
                <w:sz w:val="15"/>
              </w:rPr>
              <w:t>Bahçe kapısı devrilmelere karşı emniyetli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29</w:t>
            </w:r>
          </w:p>
        </w:tc>
        <w:tc>
          <w:tcPr>
            <w:tcW w:w="10164" w:type="dxa"/>
          </w:tcPr>
          <w:p w:rsidR="00FE46BD" w:rsidRDefault="00F3663B">
            <w:pPr>
              <w:pStyle w:val="TableParagraph"/>
              <w:spacing w:before="59"/>
              <w:ind w:left="24"/>
              <w:rPr>
                <w:sz w:val="15"/>
              </w:rPr>
            </w:pPr>
            <w:r>
              <w:rPr>
                <w:sz w:val="15"/>
              </w:rPr>
              <w:t>Bahçe kapısı büyüklüğü öğrencilerin tahliyesi için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30</w:t>
            </w:r>
          </w:p>
        </w:tc>
        <w:tc>
          <w:tcPr>
            <w:tcW w:w="10164" w:type="dxa"/>
          </w:tcPr>
          <w:p w:rsidR="00FE46BD" w:rsidRDefault="00F3663B">
            <w:pPr>
              <w:pStyle w:val="TableParagraph"/>
              <w:spacing w:before="58"/>
              <w:ind w:left="24"/>
              <w:rPr>
                <w:sz w:val="15"/>
              </w:rPr>
            </w:pPr>
            <w:r>
              <w:rPr>
                <w:sz w:val="15"/>
              </w:rPr>
              <w:t>Kurum bahçesinde acil durumlar için ikinci bir kapı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31</w:t>
            </w:r>
          </w:p>
        </w:tc>
        <w:tc>
          <w:tcPr>
            <w:tcW w:w="10164" w:type="dxa"/>
          </w:tcPr>
          <w:p w:rsidR="00FE46BD" w:rsidRDefault="00F3663B">
            <w:pPr>
              <w:pStyle w:val="TableParagraph"/>
              <w:spacing w:before="58"/>
              <w:ind w:left="24"/>
              <w:rPr>
                <w:sz w:val="15"/>
              </w:rPr>
            </w:pPr>
            <w:r>
              <w:rPr>
                <w:sz w:val="15"/>
              </w:rPr>
              <w:t>Kurum bahçesinde yıldırım çekebilecek unsurlar için önlem alınmış mı? (Trafo gibi)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32</w:t>
            </w:r>
          </w:p>
        </w:tc>
        <w:tc>
          <w:tcPr>
            <w:tcW w:w="10164" w:type="dxa"/>
          </w:tcPr>
          <w:p w:rsidR="00FE46BD" w:rsidRDefault="00F3663B">
            <w:pPr>
              <w:pStyle w:val="TableParagraph"/>
              <w:spacing w:before="58"/>
              <w:ind w:left="24"/>
              <w:rPr>
                <w:sz w:val="15"/>
              </w:rPr>
            </w:pPr>
            <w:r>
              <w:rPr>
                <w:sz w:val="15"/>
              </w:rPr>
              <w:t>Kurum bahçesi öğrencilerin görülmesini engelleyecek kör noktalardan arındırılmış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33</w:t>
            </w:r>
          </w:p>
        </w:tc>
        <w:tc>
          <w:tcPr>
            <w:tcW w:w="10164" w:type="dxa"/>
          </w:tcPr>
          <w:p w:rsidR="00FE46BD" w:rsidRDefault="00F3663B">
            <w:pPr>
              <w:pStyle w:val="TableParagraph"/>
              <w:spacing w:before="59"/>
              <w:ind w:left="24"/>
              <w:rPr>
                <w:sz w:val="15"/>
              </w:rPr>
            </w:pPr>
            <w:r>
              <w:rPr>
                <w:sz w:val="15"/>
              </w:rPr>
              <w:t xml:space="preserve">Kurum bahçesinde yayaların ve araçların ayrı ayrı kullandığı </w:t>
            </w:r>
            <w:proofErr w:type="gramStart"/>
            <w:r>
              <w:rPr>
                <w:sz w:val="15"/>
              </w:rPr>
              <w:t>yollar  güvenli</w:t>
            </w:r>
            <w:proofErr w:type="gramEnd"/>
            <w:r>
              <w:rPr>
                <w:sz w:val="15"/>
              </w:rPr>
              <w:t xml:space="preserv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rFonts w:ascii="Palatino Linotype"/>
          <w:b/>
          <w:sz w:val="20"/>
        </w:rPr>
      </w:pPr>
    </w:p>
    <w:p w:rsidR="00FE46BD" w:rsidRDefault="00FE46BD">
      <w:pPr>
        <w:pStyle w:val="GvdeMetni"/>
        <w:rPr>
          <w:rFonts w:ascii="Palatino Linotype"/>
          <w:b/>
          <w:sz w:val="26"/>
        </w:rPr>
      </w:pPr>
    </w:p>
    <w:p w:rsidR="00FE46BD" w:rsidRDefault="00F04D63">
      <w:pPr>
        <w:spacing w:before="26"/>
        <w:ind w:right="1029"/>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43"/>
          <w:footerReference w:type="default" r:id="rId44"/>
          <w:pgSz w:w="16840" w:h="11910" w:orient="landscape"/>
          <w:pgMar w:top="1100" w:right="320" w:bottom="280" w:left="300" w:header="0" w:footer="0" w:gutter="0"/>
          <w:cols w:space="708"/>
        </w:sect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9"/>
        <w:rPr>
          <w:rFonts w:ascii="Palatino Linotype"/>
          <w:b/>
          <w:sz w:val="23"/>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3838" w:right="3836"/>
              <w:jc w:val="center"/>
              <w:rPr>
                <w:b/>
                <w:sz w:val="17"/>
              </w:rPr>
            </w:pPr>
            <w:r>
              <w:rPr>
                <w:b/>
                <w:sz w:val="17"/>
              </w:rPr>
              <w:t>KANTİN/KAFETERYA/ÇAY OCAĞI 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KL-04</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Havalandırma ve baca her türlü kokuyu önleyecek şekilde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8"/>
              <w:ind w:left="24"/>
              <w:rPr>
                <w:sz w:val="15"/>
              </w:rPr>
            </w:pPr>
            <w:r>
              <w:rPr>
                <w:sz w:val="15"/>
              </w:rPr>
              <w:t>Çalışan personel için tüberküloz, portör muayenesi yapıldı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8"/>
              <w:ind w:left="23"/>
              <w:rPr>
                <w:sz w:val="15"/>
              </w:rPr>
            </w:pPr>
            <w:r>
              <w:rPr>
                <w:sz w:val="15"/>
              </w:rPr>
              <w:t>İlkyardım dolabı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İlkyardım dolapları hemen erişim sağlanabilecek yerlerde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İlkyardım dolaplarının ihtiyaç malzemeleri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4"/>
              <w:rPr>
                <w:sz w:val="15"/>
              </w:rPr>
            </w:pPr>
            <w:r>
              <w:rPr>
                <w:sz w:val="15"/>
              </w:rPr>
              <w:t>Yangın için özel önlemler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Zemin kaymaya, düşmeye karşı uygun malzemelerden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Çalışan personel için soyunma dolabı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9"/>
              <w:ind w:left="23"/>
              <w:rPr>
                <w:sz w:val="15"/>
              </w:rPr>
            </w:pPr>
            <w:r>
              <w:rPr>
                <w:sz w:val="15"/>
              </w:rPr>
              <w:t xml:space="preserve">Çalışan personel temizlik kurallarına </w:t>
            </w:r>
            <w:proofErr w:type="gramStart"/>
            <w:r>
              <w:rPr>
                <w:sz w:val="15"/>
              </w:rPr>
              <w:t>( Tırnakların</w:t>
            </w:r>
            <w:proofErr w:type="gramEnd"/>
            <w:r>
              <w:rPr>
                <w:sz w:val="15"/>
              </w:rPr>
              <w:t xml:space="preserve"> kısa kesilmiş ve iş kıyafetlerinin temiz olması) uyuyor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3"/>
              <w:ind w:left="24"/>
              <w:rPr>
                <w:sz w:val="15"/>
              </w:rPr>
            </w:pPr>
            <w:r>
              <w:rPr>
                <w:sz w:val="15"/>
              </w:rPr>
              <w:t>Satışa sunulan gıda maddelerinin ilgili mevzuat uyarınca Gıda</w:t>
            </w:r>
            <w:proofErr w:type="gramStart"/>
            <w:r>
              <w:rPr>
                <w:sz w:val="15"/>
              </w:rPr>
              <w:t>,Tarım</w:t>
            </w:r>
            <w:proofErr w:type="gramEnd"/>
            <w:r>
              <w:rPr>
                <w:sz w:val="15"/>
              </w:rPr>
              <w:t xml:space="preserve"> ve Hayvancılık Bakanlığından Üretim/Ithalat izinleri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WC’ler gıda üretim, satış ve tüketim yapılan yerlerden uygun uzaklıkta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Ortamın ısınması ve aydınlatılması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9"/>
              <w:ind w:left="24"/>
              <w:rPr>
                <w:sz w:val="15"/>
              </w:rPr>
            </w:pPr>
            <w:r>
              <w:rPr>
                <w:sz w:val="15"/>
              </w:rPr>
              <w:t>Çöp ve her türlü atığın konulacağı kap yeterli sayıda, büyüklükte ve ağzı kapalı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8"/>
              <w:ind w:left="24"/>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Gıdalarla birebir temasta bulunan çalışanların portör muayeneleri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8"/>
              <w:ind w:left="24"/>
              <w:rPr>
                <w:sz w:val="15"/>
              </w:rPr>
            </w:pPr>
            <w:r>
              <w:rPr>
                <w:sz w:val="15"/>
              </w:rPr>
              <w:t>Gıdalarla birebir temasta bulunan çalışanların hijyen eğitimi almış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9"/>
              <w:ind w:left="24"/>
              <w:rPr>
                <w:sz w:val="15"/>
              </w:rPr>
            </w:pPr>
            <w:r>
              <w:rPr>
                <w:sz w:val="15"/>
              </w:rPr>
              <w:t>Kişisel Koruyucu Donanım etkin olarak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9"/>
              <w:ind w:left="24"/>
              <w:rPr>
                <w:sz w:val="15"/>
              </w:rPr>
            </w:pPr>
            <w:r>
              <w:rPr>
                <w:sz w:val="15"/>
              </w:rPr>
              <w:t>Dondurulmuş gıdaların çözdürülme işlemi +4/+8 santigrat derecelerde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Gıdaların paketi açıldıktan sonra  bilgi etiketleri yapıştırılıyor mu?(açan kişinin adı soyadı ve tarih)</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Kullanılan soğutucuların günlük ısı takibi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 xml:space="preserve">Kullanılan </w:t>
            </w:r>
            <w:proofErr w:type="gramStart"/>
            <w:r>
              <w:rPr>
                <w:sz w:val="15"/>
              </w:rPr>
              <w:t>alet ,ekipman</w:t>
            </w:r>
            <w:proofErr w:type="gramEnd"/>
            <w:r>
              <w:rPr>
                <w:sz w:val="15"/>
              </w:rPr>
              <w:t xml:space="preserve"> ve cihazlar kullanılmadığı süreç içerisinde  fişten çekiliyor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04D63">
      <w:pPr>
        <w:spacing w:before="187"/>
        <w:ind w:right="868"/>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45"/>
          <w:footerReference w:type="default" r:id="rId46"/>
          <w:pgSz w:w="16840" w:h="11910" w:orient="landscape"/>
          <w:pgMar w:top="1100" w:right="320" w:bottom="280" w:left="300" w:header="0" w:footer="0"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4841" w:firstLine="52"/>
              <w:jc w:val="center"/>
              <w:rPr>
                <w:b/>
                <w:sz w:val="17"/>
              </w:rPr>
            </w:pPr>
            <w:r>
              <w:rPr>
                <w:b/>
                <w:w w:val="105"/>
                <w:sz w:val="17"/>
              </w:rPr>
              <w:t xml:space="preserve">GENEL TEMİZLİK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KL-05</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Kurumda temizlik yapılırken gerekli uyarı levhaları asılıyor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WC’lerde hijyen sağlanmış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Temizlik malzemeleri sağlığa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Kurum personeli tarafından düzenli bir şekilde temizlik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Zemin kaymaya, düşmeye karşı uygun malzemeden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Kurumda elle temasın bulunduğu sıralar, kapı kolları, dolap, masa gibi yüzeyler su ve sabun ile periyodik temizliği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Kurumda çöp kovaları temiz ve muhafazalı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Öğrencilere yapılan temizlik ile ilgili uyarılar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Kurumda bulunan hizmetlinin telefon numarası panoda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Hijyen Eğitimi Yönetmeliğinde belirlenen iş kollarında bulunanların aynı yönetmeliğe göre eğitim almaları sağlanmış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Kullanılan bütün kimyasal maddelerin MSDS formları temin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MSDS formları kimyasallların üzerine etiketlenmiş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MSDS (malzeme güvenlik formları) hakkında temizlik departmanında çalışan personel bilgilendirilmiş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 xml:space="preserve">Islak ve kaygan zeminlerde temizlik akabinde yerler kuruyana kadar sağlık ve güvenlik işaret ve </w:t>
            </w:r>
            <w:proofErr w:type="gramStart"/>
            <w:r>
              <w:rPr>
                <w:sz w:val="15"/>
              </w:rPr>
              <w:t>levhaları(</w:t>
            </w:r>
            <w:proofErr w:type="gramEnd"/>
            <w:r>
              <w:rPr>
                <w:sz w:val="15"/>
              </w:rPr>
              <w:t>KAYGAN ZEMİN LEVHASI)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47"/>
          <w:footerReference w:type="default" r:id="rId48"/>
          <w:pgSz w:w="16840" w:h="11910" w:orient="landscape"/>
          <w:pgMar w:top="1100" w:right="320" w:bottom="480" w:left="300" w:header="0" w:footer="284"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262" w:right="4209"/>
              <w:jc w:val="center"/>
              <w:rPr>
                <w:b/>
                <w:sz w:val="17"/>
              </w:rPr>
            </w:pPr>
            <w:r>
              <w:rPr>
                <w:b/>
                <w:w w:val="105"/>
                <w:sz w:val="17"/>
              </w:rPr>
              <w:t xml:space="preserve">BÜRO (......... NOLU ODA )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KL-06</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Zemin kaymaya, düşmeye karşı uygun malzemeden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Aydınlatma ve ısıtma sistemi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Öğrencilerin oturma planı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Acil durum alarmı ve acil çıkış levhaları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Elektrik prizleri korumalı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TV, bilgisayar ve projeksiyon gibi elektrikli cihazlar için güvenlik önlemleri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Çöp kovası yeterli büyüklükte ve ağzı kapalı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Duyuru panosu asılı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Havalandırma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Sınıf kapıları acil çıkışlar için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 xml:space="preserve">Sınıflarda </w:t>
            </w:r>
            <w:proofErr w:type="gramStart"/>
            <w:r>
              <w:rPr>
                <w:sz w:val="15"/>
              </w:rPr>
              <w:t>öğrencilere  zarar</w:t>
            </w:r>
            <w:proofErr w:type="gramEnd"/>
            <w:r>
              <w:rPr>
                <w:sz w:val="15"/>
              </w:rPr>
              <w:t xml:space="preserve"> verebilecek (Kolon köşeleri, radyatör ,metal direkler vb.) nesneler darbe emici izolasyon malzemeleri ile kaplanmış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49"/>
          <w:footerReference w:type="default" r:id="rId50"/>
          <w:pgSz w:w="16840" w:h="11910" w:orient="landscape"/>
          <w:pgMar w:top="1100" w:right="320" w:bottom="660" w:left="300" w:header="0" w:footer="463"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3347" w:hanging="1064"/>
              <w:rPr>
                <w:b/>
                <w:sz w:val="17"/>
              </w:rPr>
            </w:pPr>
            <w:r>
              <w:rPr>
                <w:b/>
                <w:w w:val="105"/>
                <w:sz w:val="17"/>
              </w:rPr>
              <w:t xml:space="preserve">KORİDORLAR (................KAT KORİDORU )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KL-07</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Zemin kaymaya veya düşmeye karşı uygun malzemeden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Aydınlatma ve ısıtma sistemi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Duyuru panoları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 xml:space="preserve">Acil durum alarmı var </w:t>
            </w:r>
            <w:proofErr w:type="gramStart"/>
            <w:r>
              <w:rPr>
                <w:sz w:val="15"/>
              </w:rPr>
              <w:t>mı ?</w:t>
            </w:r>
            <w:proofErr w:type="gramEnd"/>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Acil çıkış levhaları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Koridorlarda yangın için özel önlemler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Uyarı levhaları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Koridorlarının hijyenine özen gösterilmiş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Koridorlardaki çöp kovalarının ağzı kapalı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Dışa açılan kapılar için uyarılar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 xml:space="preserve">Koridorda </w:t>
            </w:r>
            <w:proofErr w:type="gramStart"/>
            <w:r>
              <w:rPr>
                <w:sz w:val="15"/>
              </w:rPr>
              <w:t>öğrencilere  zarar</w:t>
            </w:r>
            <w:proofErr w:type="gramEnd"/>
            <w:r>
              <w:rPr>
                <w:sz w:val="15"/>
              </w:rPr>
              <w:t xml:space="preserve"> verebilecek (Kolon köşeleri, radyatör, metal direkler vb.) nesneler darbe emici izolasyon malzemeleri ile kaplanmış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51"/>
          <w:footerReference w:type="default" r:id="rId52"/>
          <w:pgSz w:w="16840" w:h="11910" w:orient="landscape"/>
          <w:pgMar w:top="1100" w:right="320" w:bottom="720" w:left="300" w:header="0" w:footer="535"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3833" w:right="3831"/>
              <w:jc w:val="center"/>
              <w:rPr>
                <w:b/>
                <w:sz w:val="17"/>
              </w:rPr>
            </w:pPr>
            <w:r>
              <w:rPr>
                <w:b/>
                <w:w w:val="105"/>
                <w:sz w:val="17"/>
              </w:rPr>
              <w:t xml:space="preserve">TOPLANTI SALONU (……NOLU SALON)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KL-08</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Aydınlatma kumanda panosundaki açma kapama anahtarlarları ve şalterler çalışır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Uzatma kablosu kullanımını gerektirmeyecek kadar sabit tesisat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Tüm elektrik anahtarları ve prizleri düzgün çalışıyor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Yeterli sayıda elektrik prizi var mı ve görsel-işitsel cihazların kullanımı için uygun yerlerde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Toplantı salonunda havalandırma sistemi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Zemin, kaymaya ve düşmeye karşı uygun malzemeden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Aydınlatma sistemi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Isıtma sistemi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Acil durum alarmı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Mevzuata uygun olarak acil çıkış kapısı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Acil çıkış yönlendirme levhaları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53"/>
          <w:footerReference w:type="default" r:id="rId54"/>
          <w:pgSz w:w="16840" w:h="11910" w:orient="landscape"/>
          <w:pgMar w:top="1100" w:right="320" w:bottom="720" w:left="300" w:header="0" w:footer="535"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line="172" w:lineRule="exact"/>
              <w:ind w:left="3831" w:right="3831"/>
              <w:jc w:val="center"/>
              <w:rPr>
                <w:b/>
                <w:sz w:val="17"/>
              </w:rPr>
            </w:pPr>
            <w:r>
              <w:rPr>
                <w:b/>
                <w:sz w:val="17"/>
              </w:rPr>
              <w:t>KAZAN DAİRELERİ</w:t>
            </w:r>
          </w:p>
          <w:p w:rsidR="00FE46BD" w:rsidRDefault="00F3663B">
            <w:pPr>
              <w:pStyle w:val="TableParagraph"/>
              <w:spacing w:before="20" w:line="264" w:lineRule="auto"/>
              <w:ind w:left="2527" w:right="2525"/>
              <w:jc w:val="center"/>
              <w:rPr>
                <w:b/>
                <w:sz w:val="17"/>
              </w:rPr>
            </w:pPr>
            <w:r>
              <w:rPr>
                <w:b/>
                <w:sz w:val="17"/>
              </w:rPr>
              <w:t>(..................................................................................................................) 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KL-09</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Kazan dairesi işletme talimatı görünür bir yere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line="144" w:lineRule="exact"/>
              <w:ind w:left="24"/>
              <w:rPr>
                <w:sz w:val="15"/>
              </w:rPr>
            </w:pPr>
            <w:r>
              <w:rPr>
                <w:sz w:val="15"/>
              </w:rPr>
              <w:t>Kazan dairesi içerisinde bulunan kazan, boyler, kapalı genleşme deposu vb gibi kapalı kaplar üzerinde kapasite, çalışma basıncı, test basıncı, imalat</w:t>
            </w:r>
          </w:p>
          <w:p w:rsidR="00FE46BD" w:rsidRDefault="00F3663B">
            <w:pPr>
              <w:pStyle w:val="TableParagraph"/>
              <w:spacing w:before="13" w:line="176" w:lineRule="exact"/>
              <w:ind w:left="24"/>
              <w:rPr>
                <w:sz w:val="15"/>
              </w:rPr>
            </w:pPr>
            <w:proofErr w:type="gramStart"/>
            <w:r>
              <w:rPr>
                <w:sz w:val="15"/>
              </w:rPr>
              <w:t>tarihi</w:t>
            </w:r>
            <w:proofErr w:type="gramEnd"/>
            <w:r>
              <w:rPr>
                <w:sz w:val="15"/>
              </w:rPr>
              <w:t xml:space="preserve"> vb bilgilerin olduğu etiket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8"/>
              <w:ind w:left="23"/>
              <w:rPr>
                <w:sz w:val="15"/>
              </w:rPr>
            </w:pPr>
            <w:r>
              <w:rPr>
                <w:sz w:val="15"/>
              </w:rPr>
              <w:t>Boru hatları, pompa ve vanalar üzerine isimleri yazılmış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Aydınlatma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Havalandırma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 xml:space="preserve">Temiz hava girişi tarafında yanıcı, patlayıcı gaz girişi önlenmiş </w:t>
            </w:r>
            <w:proofErr w:type="gramStart"/>
            <w:r>
              <w:rPr>
                <w:sz w:val="15"/>
              </w:rPr>
              <w:t>mi ?</w:t>
            </w:r>
            <w:proofErr w:type="gramEnd"/>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Sorumlu haricindeki kişilerin girmesini engelleyici tedbirler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Periyodik bakım onarım kartı düzenlenmiş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Periyodik bakımları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 xml:space="preserve">Duman kanalları ve baca çekişi kontrol ediliyor </w:t>
            </w:r>
            <w:proofErr w:type="gramStart"/>
            <w:r>
              <w:rPr>
                <w:sz w:val="15"/>
              </w:rPr>
              <w:t>mu ?</w:t>
            </w:r>
            <w:proofErr w:type="gramEnd"/>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Yangın algılama ve bildirme tesisatı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Yangın söndürme tüpü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Sıvı yakıtlı ve doğalgazlı sistemlerde yangın, deprem ve statik elektrik ile ilgili güvenlik sistemleri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Kazan dairesi içerisinde gereksiz malzemeler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Elektrik panoları, aydınlatma ve diğer kablo tesisatları exproof malzemelerden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line="144" w:lineRule="exact"/>
              <w:ind w:left="24"/>
              <w:rPr>
                <w:sz w:val="15"/>
              </w:rPr>
            </w:pPr>
            <w:r>
              <w:rPr>
                <w:sz w:val="15"/>
              </w:rPr>
              <w:t>Kazanlar yakılmadan önce, kazan görevlisi tarafından tüm vanaların, klepelerin, kapakların, emniyet durumu, yakıt ve su miktarları ve işletme ile ilgili</w:t>
            </w:r>
          </w:p>
          <w:p w:rsidR="00FE46BD" w:rsidRDefault="00F3663B">
            <w:pPr>
              <w:pStyle w:val="TableParagraph"/>
              <w:spacing w:before="13" w:line="176" w:lineRule="exact"/>
              <w:ind w:left="24"/>
              <w:rPr>
                <w:sz w:val="15"/>
              </w:rPr>
            </w:pPr>
            <w:proofErr w:type="gramStart"/>
            <w:r>
              <w:rPr>
                <w:sz w:val="15"/>
              </w:rPr>
              <w:t>bütün</w:t>
            </w:r>
            <w:proofErr w:type="gramEnd"/>
            <w:r>
              <w:rPr>
                <w:sz w:val="15"/>
              </w:rPr>
              <w:t xml:space="preserve"> hususlar kontrol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Zemin temizliğine dikkat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8"/>
              <w:ind w:left="24"/>
              <w:rPr>
                <w:sz w:val="15"/>
              </w:rPr>
            </w:pPr>
            <w:r>
              <w:rPr>
                <w:sz w:val="15"/>
              </w:rPr>
              <w:t>Sıvı yakıtlı kazan dairelerinde yakıt tankları ve yakıt tesisatlarından kaynaklanan kaçaklar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Boru tesisatları, açma kapama elemanları içinden geçen akışkan cinsine ve standartlara göre boyanarak etiketlenmiş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Açıktan giden tesisatlarda donmaya karşı tedbir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İlkyardım dolabı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9"/>
              <w:ind w:left="24"/>
              <w:rPr>
                <w:sz w:val="15"/>
              </w:rPr>
            </w:pPr>
            <w:r>
              <w:rPr>
                <w:sz w:val="15"/>
              </w:rPr>
              <w:t>İlkyardım dolapları hemen erişim sağlanabilecek yerlerde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İlkyardım dolaplarının ihtiyaç malzemeleri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8"/>
              <w:ind w:left="24"/>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Kazan Dairesinde Gaz ve Duman Dedektörü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4"/>
              <w:ind w:left="24"/>
              <w:rPr>
                <w:sz w:val="15"/>
              </w:rPr>
            </w:pPr>
            <w:r>
              <w:rPr>
                <w:sz w:val="15"/>
              </w:rPr>
              <w:t>Kazan dairesinde ilgisiz malzeme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b/>
                <w:sz w:val="15"/>
              </w:rPr>
            </w:pPr>
            <w:r>
              <w:rPr>
                <w:rFonts w:ascii="Arial" w:hAnsi="Arial"/>
                <w:b/>
                <w:w w:val="95"/>
                <w:sz w:val="15"/>
              </w:rPr>
              <w:t xml:space="preserve">ÖNERİLER*Kazan dairesi içerisinde gereksiz malzeme </w:t>
            </w:r>
            <w:proofErr w:type="gramStart"/>
            <w:r>
              <w:rPr>
                <w:rFonts w:ascii="Arial" w:hAnsi="Arial"/>
                <w:b/>
                <w:w w:val="95"/>
                <w:sz w:val="15"/>
              </w:rPr>
              <w:t>bulundurulmamalıdır.,*</w:t>
            </w:r>
            <w:proofErr w:type="gramEnd"/>
            <w:r>
              <w:rPr>
                <w:rFonts w:ascii="Arial" w:hAnsi="Arial"/>
                <w:b/>
                <w:w w:val="95"/>
                <w:sz w:val="15"/>
              </w:rPr>
              <w:t>Tesisat ve kazan,tank vb elemanlarda oluşan yakıt kaçakları giderilmelidir.</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55"/>
          <w:footerReference w:type="default" r:id="rId56"/>
          <w:pgSz w:w="16840" w:h="11910" w:orient="landscape"/>
          <w:pgMar w:top="1100" w:right="320" w:bottom="600" w:left="300" w:header="0" w:footer="410" w:gutter="0"/>
          <w:cols w:space="708"/>
        </w:sectPr>
      </w:pPr>
    </w:p>
    <w:p w:rsidR="00FE46BD" w:rsidRDefault="00FE46BD">
      <w:pPr>
        <w:pStyle w:val="GvdeMetni"/>
        <w:rPr>
          <w:sz w:val="20"/>
        </w:rPr>
      </w:pPr>
    </w:p>
    <w:p w:rsidR="00FE46BD" w:rsidRDefault="00FE46BD">
      <w:pPr>
        <w:pStyle w:val="GvdeMetni"/>
        <w:spacing w:before="11"/>
        <w:rPr>
          <w:sz w:val="12"/>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211" w:right="4209"/>
              <w:jc w:val="center"/>
              <w:rPr>
                <w:b/>
                <w:sz w:val="17"/>
              </w:rPr>
            </w:pPr>
            <w:r>
              <w:rPr>
                <w:b/>
                <w:w w:val="105"/>
                <w:sz w:val="17"/>
              </w:rPr>
              <w:t xml:space="preserve">ERGENOMİ - BEDENSEL İŞLER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KL-10</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Malzemelerin taşınması için yeterli ekipman veya araç (mekanik aletler veya kutu, kap vs.)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8"/>
              <w:ind w:left="24"/>
              <w:rPr>
                <w:sz w:val="15"/>
              </w:rPr>
            </w:pPr>
            <w:r>
              <w:rPr>
                <w:sz w:val="15"/>
              </w:rPr>
              <w:t>Çalışma sırasında bedeni zorlayıcı pozisyonlar (eğilme, çömelme, dönme, diz çökme vs.) için tedbir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8"/>
              <w:ind w:left="23"/>
              <w:rPr>
                <w:sz w:val="15"/>
              </w:rPr>
            </w:pPr>
            <w:r>
              <w:rPr>
                <w:sz w:val="15"/>
              </w:rPr>
              <w:t>Otururarak yapılan çalışmalarda çalışma yüksekliği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Oturma pozisyonları ergonomik olarak tasarlanmış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Çalışma alanı/boşluğu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4"/>
              <w:rPr>
                <w:sz w:val="15"/>
              </w:rPr>
            </w:pPr>
            <w:r>
              <w:rPr>
                <w:sz w:val="15"/>
              </w:rPr>
              <w:t>Ağır malzemeler, bel sorunlarına yol açmaması için bel ile diz arasında bir hizada teçhiz edilmiş olan raflarda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Yüksek noktalara erişim için ayaklı merdiven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Ağır yüklerin taşınması, mümkün olduğunda parçalar halinde veya küçük iş paketleri haline getirilerek taşınıyor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9"/>
              <w:ind w:left="23"/>
              <w:rPr>
                <w:sz w:val="15"/>
              </w:rPr>
            </w:pPr>
            <w:r>
              <w:rPr>
                <w:sz w:val="15"/>
              </w:rPr>
              <w:t>Taşıma aracının varsa tutma kolları yükün cinsine ve ağırlığına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4"/>
              <w:rPr>
                <w:sz w:val="15"/>
              </w:rPr>
            </w:pPr>
            <w:r>
              <w:rPr>
                <w:sz w:val="15"/>
              </w:rPr>
              <w:t>Elle taşıma yapılan mesafeler yakın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Ağır malzemelerin taşınacağı platformda engebe veya merdiven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Malzemelerin taşınması konusunda dikkat edilmesi gereken hususlar hakkında kişiler bilgi sahibi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9"/>
              <w:ind w:left="24"/>
              <w:rPr>
                <w:sz w:val="15"/>
              </w:rPr>
            </w:pPr>
            <w:r>
              <w:rPr>
                <w:sz w:val="15"/>
              </w:rPr>
              <w:t>Malzemelerin taşınmasında eğilme veya dönme gerektiren pozisyonlar elimine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8"/>
              <w:ind w:left="24"/>
              <w:rPr>
                <w:sz w:val="15"/>
              </w:rPr>
            </w:pPr>
            <w:r>
              <w:rPr>
                <w:sz w:val="15"/>
              </w:rPr>
              <w:t>Malzemeleri tutmak ve taşımak için gerekli aparatlardan/araçlardan faydalanılıyor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El ile taşımayı en aza indirmek için raflar çalışma tezgahlarına yakın tasarlanmış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24"/>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3253" w:type="dxa"/>
            <w:gridSpan w:val="4"/>
          </w:tcPr>
          <w:p w:rsidR="00FE46BD" w:rsidRDefault="00F3663B">
            <w:pPr>
              <w:pStyle w:val="TableParagraph"/>
              <w:spacing w:before="58"/>
              <w:ind w:left="24"/>
              <w:rPr>
                <w:rFonts w:ascii="Arial" w:hAnsi="Arial"/>
                <w:sz w:val="15"/>
              </w:rPr>
            </w:pPr>
            <w:r>
              <w:rPr>
                <w:rFonts w:ascii="Arial" w:hAnsi="Arial"/>
                <w:sz w:val="15"/>
              </w:rPr>
              <w:t>* Plakaları kaldırmak için elverişli ekipman kullanılması,* Vantuzlu tutmaçlar kullanımı ve bunların temiz bulundurulması,* İşin oturma ve kalkmaya her ikisine de fırsat verecek şekilde tasarlanması</w:t>
            </w:r>
          </w:p>
        </w:tc>
        <w:tc>
          <w:tcPr>
            <w:tcW w:w="2731" w:type="dxa"/>
          </w:tcPr>
          <w:p w:rsidR="00FE46BD" w:rsidRDefault="00FE46BD"/>
        </w:tc>
      </w:tr>
      <w:tr w:rsidR="00FE46BD">
        <w:trPr>
          <w:trHeight w:hRule="exact" w:val="439"/>
        </w:trPr>
        <w:tc>
          <w:tcPr>
            <w:tcW w:w="15984" w:type="dxa"/>
            <w:gridSpan w:val="5"/>
          </w:tcPr>
          <w:p w:rsidR="00FE46BD" w:rsidRDefault="00F3663B">
            <w:pPr>
              <w:pStyle w:val="TableParagraph"/>
              <w:spacing w:before="25" w:line="256" w:lineRule="auto"/>
              <w:ind w:left="24" w:right="203"/>
              <w:rPr>
                <w:rFonts w:ascii="Arial" w:hAnsi="Arial"/>
                <w:sz w:val="15"/>
              </w:rPr>
            </w:pPr>
            <w:r>
              <w:rPr>
                <w:rFonts w:ascii="Arial" w:hAnsi="Arial"/>
                <w:sz w:val="15"/>
              </w:rPr>
              <w:t>* Araç gereçlerin kolay ulaşılabilir yerlerde olması,* TSE veya AB standartlarında ekipman kullanımı,* Ağır malzemelerin rahat bir şekilde kavranarak taşınması için bu malzemelerin koyulduğu yerlerin veya raf yüksekliğinin bel ile diz arasında olmasına dikkat edilmesi</w:t>
            </w:r>
          </w:p>
        </w:tc>
      </w:tr>
      <w:tr w:rsidR="00FE46BD">
        <w:trPr>
          <w:trHeight w:hRule="exact" w:val="458"/>
        </w:trPr>
        <w:tc>
          <w:tcPr>
            <w:tcW w:w="15984" w:type="dxa"/>
            <w:gridSpan w:val="5"/>
          </w:tcPr>
          <w:p w:rsidR="00FE46BD" w:rsidRDefault="00F3663B">
            <w:pPr>
              <w:pStyle w:val="TableParagraph"/>
              <w:spacing w:before="34" w:line="256" w:lineRule="auto"/>
              <w:ind w:left="24" w:right="203"/>
              <w:rPr>
                <w:rFonts w:ascii="Arial" w:hAnsi="Arial"/>
                <w:sz w:val="15"/>
              </w:rPr>
            </w:pPr>
            <w:r>
              <w:rPr>
                <w:rFonts w:ascii="Arial" w:hAnsi="Arial"/>
                <w:sz w:val="15"/>
              </w:rPr>
              <w:t>* Raflara erişim için ayaklı merdiven kullanımı.* Ağır malzemeleri kaldırmak yerine yatay olarak iterek veya çekerek taşınması</w:t>
            </w:r>
            <w:proofErr w:type="gramStart"/>
            <w:r>
              <w:rPr>
                <w:rFonts w:ascii="Arial" w:hAnsi="Arial"/>
                <w:sz w:val="15"/>
              </w:rPr>
              <w:t>..</w:t>
            </w:r>
            <w:proofErr w:type="gramEnd"/>
            <w:r>
              <w:rPr>
                <w:rFonts w:ascii="Arial" w:hAnsi="Arial"/>
                <w:sz w:val="15"/>
              </w:rPr>
              <w:t>* Ağır malzeme taşınacak platformda engel bulunmamasına dikkat edilmesi ve kaydırma rampaları kullanılması.</w:t>
            </w:r>
          </w:p>
        </w:tc>
      </w:tr>
      <w:tr w:rsidR="00FE46BD">
        <w:trPr>
          <w:trHeight w:hRule="exact" w:val="365"/>
        </w:trPr>
        <w:tc>
          <w:tcPr>
            <w:tcW w:w="15984" w:type="dxa"/>
            <w:gridSpan w:val="5"/>
          </w:tcPr>
          <w:p w:rsidR="00FE46BD" w:rsidRDefault="00F3663B">
            <w:pPr>
              <w:pStyle w:val="TableParagraph"/>
              <w:spacing w:line="161" w:lineRule="exact"/>
              <w:ind w:left="24" w:right="203"/>
              <w:rPr>
                <w:rFonts w:ascii="Arial" w:hAnsi="Arial"/>
                <w:sz w:val="15"/>
              </w:rPr>
            </w:pPr>
            <w:r>
              <w:rPr>
                <w:rFonts w:ascii="Arial" w:hAnsi="Arial"/>
                <w:sz w:val="15"/>
              </w:rPr>
              <w:t>* Yükün elle taşınmasında, yükün beden çizgisinde omuzlara eşit ağırlık dağıtılarak taşınmasına dikkat edilmesi,* Yük kaldırma veya indirme işleminin, yük vücut önünde tutulmak suretiyle, bedeni sağa sola döndürmeden veya çok   fazla</w:t>
            </w:r>
          </w:p>
          <w:p w:rsidR="00FE46BD" w:rsidRDefault="00F3663B">
            <w:pPr>
              <w:pStyle w:val="TableParagraph"/>
              <w:spacing w:before="12"/>
              <w:ind w:left="24" w:right="203"/>
              <w:rPr>
                <w:rFonts w:ascii="Arial" w:hAnsi="Arial"/>
                <w:sz w:val="15"/>
              </w:rPr>
            </w:pPr>
            <w:r>
              <w:rPr>
                <w:rFonts w:ascii="Arial" w:hAnsi="Arial"/>
                <w:sz w:val="15"/>
              </w:rPr>
              <w:t>eğilmeden gerçekleştirilmesi,* Elle taşımada yükün vücuda yakın tutulması</w:t>
            </w:r>
          </w:p>
        </w:tc>
      </w:tr>
    </w:tbl>
    <w:p w:rsidR="00FE46BD" w:rsidRDefault="00FE46BD">
      <w:pPr>
        <w:pStyle w:val="GvdeMetni"/>
        <w:rPr>
          <w:sz w:val="20"/>
        </w:rPr>
      </w:pPr>
    </w:p>
    <w:p w:rsidR="00FE46BD" w:rsidRDefault="00F04D63">
      <w:pPr>
        <w:spacing w:before="163"/>
        <w:ind w:right="1263"/>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57"/>
          <w:footerReference w:type="default" r:id="rId58"/>
          <w:pgSz w:w="16840" w:h="11910" w:orient="landscape"/>
          <w:pgMar w:top="1100" w:right="320" w:bottom="280" w:left="300" w:header="0" w:footer="0"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212" w:right="4209"/>
              <w:jc w:val="center"/>
              <w:rPr>
                <w:b/>
                <w:sz w:val="17"/>
              </w:rPr>
            </w:pPr>
            <w:r>
              <w:rPr>
                <w:b/>
                <w:w w:val="105"/>
                <w:sz w:val="17"/>
              </w:rPr>
              <w:t xml:space="preserve">ERGENOMİ - BÜRO İŞLERİ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KL-11</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Otururarak yapılan çalışmalarda çalışma yüksekliği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Çalışma alanı/boşluğu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Ekranlı araçlar yükseklik</w:t>
            </w:r>
            <w:proofErr w:type="gramStart"/>
            <w:r>
              <w:rPr>
                <w:sz w:val="15"/>
              </w:rPr>
              <w:t>,mesafe,parlaklık</w:t>
            </w:r>
            <w:proofErr w:type="gramEnd"/>
            <w:r>
              <w:rPr>
                <w:sz w:val="15"/>
              </w:rPr>
              <w:t xml:space="preserve"> olarak rahat çalışmaya imkan verecek uygunlukta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Çalışma pozisyonu yeterli sıklıkta değişim gösteriyor mu? (ayağa kalkma/oturma/ etrafta dolaşma)</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Çalışma ortamının gereksiz yere daralmasını önlemek amacıyla tedbir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Çalışma ortamı yakıcı, tutuşturucu, parlayıcı, patlayıcı v.b. Malzemelerden arındırılmış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Ekranların voltajının düşük olarak ayarlanması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sz w:val="15"/>
              </w:rPr>
            </w:pPr>
            <w:r>
              <w:rPr>
                <w:rFonts w:ascii="Arial"/>
                <w:sz w:val="15"/>
              </w:rPr>
              <w:t>* Ayarlanabilir uygun ve destekli oturak</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sz w:val="15"/>
              </w:rPr>
            </w:pPr>
            <w:r>
              <w:rPr>
                <w:rFonts w:ascii="Arial"/>
                <w:sz w:val="15"/>
              </w:rPr>
              <w:t>* Yeterli bacak mesafesi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Ayarlanabilir klavye ve ekran yüksekliği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Ekranların temizliğine dikkat edilmesi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Görüş çizgisine paralel ve kamaştırmayan aydınlatma</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Ayarlanabilir çalışma yüksekliği</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59"/>
          <w:footerReference w:type="default" r:id="rId60"/>
          <w:pgSz w:w="16840" w:h="11910" w:orient="landscape"/>
          <w:pgMar w:top="1100" w:right="320" w:bottom="600" w:left="300" w:header="0" w:footer="410"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2098" w:hanging="1892"/>
              <w:rPr>
                <w:b/>
                <w:sz w:val="17"/>
              </w:rPr>
            </w:pPr>
            <w:r>
              <w:rPr>
                <w:b/>
                <w:w w:val="105"/>
                <w:sz w:val="17"/>
              </w:rPr>
              <w:t xml:space="preserve">AYDINLATMA (......................................KAT/ODA/KORİDOR )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KL-12</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Toz, talaş vs. birikmesi sonucunda aydınlatma armatürlerinden ve pencere camlarından gelen gün ışığı azalmasının önüne geçiliyor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Koridorlar, antre, geçiş yolları gibi karanlıkta kalan yerler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Çalışma yürütülen mekanlarda, aydınlatma, çalışmanın sağlıklı yürütülmesine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Genel aydınlatma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Gereken yerlerde veya noktalarda lokal aydınlatma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Florasan lambalar tezgahlara, sıralara paralel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Kişilerin aydınlatma ile şikayetçi oldukları alanlar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Görüş alanında göz yorgunluğuna neden olabilecek ya da gözün sürekli olarak yeniden uyum sağlamasını engelleyecek aşırı kontrastlar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Çalışma alanında yapılan işle ilgili görüşü değiştirebilecek yansımaları önleyici tedbirler alınıyor mu?(cilalı ya da parlak yüzeylerden doğrudan yansımalar)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Çalışma ortamındaki nesne ve insanların derilerinin/ciltlerinin renkleri mevcut suni aydınlatma nedeniyle olduğundan farklı görünmesi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Çalışanlar ikaz ışıklarının yanıp sönmesini farkedebiliyor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Mevcut suni aydınlatma altında, dönen makinaların hareketsizmiş gibi görünmesinin önüne geçiliyor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Periyodik olarak armatürleri ve pencereleri temizlenmesi.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Gerektiğinde ve uygun olduğunda seyyar lambaların kullanılması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Etkisiz veya bozuk lambaların değiştirmesi.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Malzeme stok ambarları, soyunma ve yıkanma yerleri, yemekhane ve wc, en az 100 lüks , Aydınlatma ile ilgili olarak tüm  binalarda</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periyodik ölçüm ve kontroller yapılması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(Normal montaj, kaba işler yapılan tezgâhlar, kaba montaj işlemlerinin yapıldığı yerler ile ofisler en az 500 lüks , hassas işlerin sürekli  olarak</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yapıldığı yerler en az 1000 lüks )</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Aydınlatma tasarımı prensiplerine uyulması (yansıtma özelliği, parlaklık, matlık, ışık tipi özellikleri, renk değişikliği  faktörleri)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Parlamaya neden olabilecek yüzeylerden kaçınılması (masalar, mobilyalar vs.)</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Işığın yanıp sönme/titreme ve stroboskopik etkisinden  kaçınılması</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61"/>
          <w:footerReference w:type="default" r:id="rId62"/>
          <w:pgSz w:w="16840" w:h="11910" w:orient="landscape"/>
          <w:pgMar w:top="1100" w:right="320" w:bottom="600" w:left="300" w:header="0" w:footer="410" w:gutter="0"/>
          <w:cols w:space="708"/>
        </w:sectPr>
      </w:pPr>
    </w:p>
    <w:p w:rsidR="00FE46BD" w:rsidRDefault="00FE46BD">
      <w:pPr>
        <w:pStyle w:val="GvdeMetni"/>
        <w:spacing w:before="8"/>
        <w:rPr>
          <w:sz w:val="2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3347" w:hanging="1486"/>
              <w:rPr>
                <w:b/>
                <w:sz w:val="17"/>
              </w:rPr>
            </w:pPr>
            <w:r>
              <w:rPr>
                <w:b/>
                <w:w w:val="105"/>
                <w:sz w:val="17"/>
              </w:rPr>
              <w:t xml:space="preserve">TEHLİKELİYÜZEYLERESAHİPNESNEVEAKSAMLAR </w:t>
            </w:r>
            <w:r>
              <w:rPr>
                <w:b/>
                <w:sz w:val="17"/>
              </w:rPr>
              <w:t>KONTROLLİSTESİ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KL-13</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Kurumda kullanılan Bıçaklar, kesiciler, biçiciler, makaslar gibi kesici uçlu veya yüzeyi keskin aletler yapılan iş için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Kesicilerin bulunduruldukları muhafaza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Körleşmiş araçlar kullanımdan kaldırılıyor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4"/>
              <w:rPr>
                <w:sz w:val="15"/>
              </w:rPr>
            </w:pPr>
            <w:r>
              <w:rPr>
                <w:sz w:val="15"/>
              </w:rPr>
              <w:t>Kıymıklı, dikenli, tel gibi sivri, batıcı uçlu nesneler için uygun KKD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8"/>
              <w:ind w:left="23"/>
              <w:rPr>
                <w:sz w:val="15"/>
              </w:rPr>
            </w:pPr>
            <w:r>
              <w:rPr>
                <w:sz w:val="15"/>
              </w:rPr>
              <w:t>Mil, çengel gibi sivri keskin uçları bulunan nesnelerin uçları mümkün olduğunda yuvarlatılıyor, körleştiriliyor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3"/>
              <w:rPr>
                <w:sz w:val="15"/>
              </w:rPr>
            </w:pPr>
            <w:r>
              <w:rPr>
                <w:sz w:val="15"/>
              </w:rPr>
              <w:t>Raflar, çekmeceler, tezgahlar kesici kenar ve köşeler için, tahrip edici özelliklerini azaltmaya yönelik bir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9"/>
              <w:ind w:left="23"/>
              <w:rPr>
                <w:sz w:val="15"/>
              </w:rPr>
            </w:pPr>
            <w:r>
              <w:rPr>
                <w:sz w:val="15"/>
              </w:rPr>
              <w:t>Seramik, porselen, cam, ayna, cam kapı, cam duvar gibi nesneler tehlike yaratıyor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4"/>
              <w:rPr>
                <w:sz w:val="15"/>
              </w:rPr>
            </w:pPr>
            <w:r>
              <w:rPr>
                <w:sz w:val="15"/>
              </w:rPr>
              <w:t>Baş hizasındaki yüksekliklerde çarpma noktaları için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Şaft, merdane gibi kesici ve keskin yüzeyleri bulunan makine ve ekipman, kullanımda olmadıkları zaman muhafaza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3"/>
              <w:rPr>
                <w:sz w:val="15"/>
              </w:rPr>
            </w:pPr>
            <w:r>
              <w:rPr>
                <w:sz w:val="15"/>
              </w:rPr>
              <w:t>Çember burma presi veya yapıştırma tabancası gibi sıcak yüzeylerle temas engelleniyor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9"/>
              <w:ind w:left="23"/>
              <w:rPr>
                <w:sz w:val="15"/>
              </w:rPr>
            </w:pPr>
            <w:r>
              <w:rPr>
                <w:sz w:val="15"/>
              </w:rPr>
              <w:t>Konteynır, tekne, küvet vs. kenar ve köşeleri körleştirilmiş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sz w:val="20"/>
        </w:rPr>
      </w:pPr>
    </w:p>
    <w:p w:rsidR="00FE46BD" w:rsidRDefault="00FE46BD">
      <w:pPr>
        <w:pStyle w:val="GvdeMetni"/>
        <w:rPr>
          <w:sz w:val="20"/>
        </w:rPr>
      </w:pPr>
    </w:p>
    <w:p w:rsidR="00FE46BD" w:rsidRDefault="00F04D63">
      <w:pPr>
        <w:spacing w:before="197"/>
        <w:ind w:right="975"/>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63"/>
          <w:footerReference w:type="default" r:id="rId64"/>
          <w:pgSz w:w="16840" w:h="11910" w:orient="landscape"/>
          <w:pgMar w:top="1100" w:right="320" w:bottom="280" w:left="300" w:header="0" w:footer="0" w:gutter="0"/>
          <w:cols w:space="708"/>
        </w:sectPr>
      </w:pPr>
    </w:p>
    <w:p w:rsidR="00FE46BD" w:rsidRDefault="00FE46BD">
      <w:pPr>
        <w:pStyle w:val="GvdeMetni"/>
        <w:rPr>
          <w:sz w:val="6"/>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3387" w:hanging="1392"/>
              <w:rPr>
                <w:b/>
                <w:sz w:val="17"/>
              </w:rPr>
            </w:pPr>
            <w:r>
              <w:rPr>
                <w:b/>
                <w:w w:val="105"/>
                <w:sz w:val="17"/>
              </w:rPr>
              <w:t xml:space="preserve">KONTROLSÜZHAREKETEGEÇEBİLECEKNESNELER </w:t>
            </w:r>
            <w:r>
              <w:rPr>
                <w:b/>
                <w:sz w:val="17"/>
              </w:rPr>
              <w:t>KONTROLLİSTESİ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KL-14</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Varsa raflar ve iskeleler dengede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Baca, raf, iskele, merdivenlerde emniyeti tehdit eden unsurlar ortadan kaldırılmış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58"/>
        </w:trPr>
        <w:tc>
          <w:tcPr>
            <w:tcW w:w="1152" w:type="dxa"/>
          </w:tcPr>
          <w:p w:rsidR="00FE46BD" w:rsidRDefault="00F3663B">
            <w:pPr>
              <w:pStyle w:val="TableParagraph"/>
              <w:spacing w:before="80"/>
              <w:ind w:left="17"/>
              <w:jc w:val="center"/>
              <w:rPr>
                <w:sz w:val="15"/>
              </w:rPr>
            </w:pPr>
            <w:r>
              <w:rPr>
                <w:sz w:val="15"/>
              </w:rPr>
              <w:t>3</w:t>
            </w:r>
          </w:p>
        </w:tc>
        <w:tc>
          <w:tcPr>
            <w:tcW w:w="10164" w:type="dxa"/>
          </w:tcPr>
          <w:p w:rsidR="00FE46BD" w:rsidRDefault="00F3663B">
            <w:pPr>
              <w:pStyle w:val="TableParagraph"/>
              <w:spacing w:line="170" w:lineRule="exact"/>
              <w:ind w:left="24"/>
              <w:rPr>
                <w:sz w:val="15"/>
              </w:rPr>
            </w:pPr>
            <w:r>
              <w:rPr>
                <w:sz w:val="15"/>
              </w:rPr>
              <w:t>Stoklanmış malzemeler, yığıntılar, aletler, hortum veya elde taşınan objeler, aletler gibi boşalma, düşme veya kontrolsüz harekete geçmeye meyilli</w:t>
            </w:r>
          </w:p>
          <w:p w:rsidR="00FE46BD" w:rsidRDefault="00F3663B">
            <w:pPr>
              <w:pStyle w:val="TableParagraph"/>
              <w:spacing w:before="13"/>
              <w:ind w:left="24"/>
              <w:rPr>
                <w:sz w:val="15"/>
              </w:rPr>
            </w:pPr>
            <w:proofErr w:type="gramStart"/>
            <w:r>
              <w:rPr>
                <w:sz w:val="15"/>
              </w:rPr>
              <w:t>nesneler</w:t>
            </w:r>
            <w:proofErr w:type="gramEnd"/>
            <w:r>
              <w:rPr>
                <w:sz w:val="15"/>
              </w:rPr>
              <w:t xml:space="preserve"> emniyete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3"/>
              <w:rPr>
                <w:sz w:val="15"/>
              </w:rPr>
            </w:pPr>
            <w:r>
              <w:rPr>
                <w:sz w:val="15"/>
              </w:rPr>
              <w:t>Deprem veya sarsıntı gibi durumlarda devrilebilecek ekipmanlar duvara sabitlenmiş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86"/>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24"/>
              <w:rPr>
                <w:rFonts w:ascii="Arial" w:hAnsi="Arial"/>
                <w:b/>
                <w:sz w:val="15"/>
              </w:rPr>
            </w:pPr>
            <w:r>
              <w:rPr>
                <w:rFonts w:ascii="Arial" w:hAnsi="Arial"/>
                <w:b/>
                <w:sz w:val="15"/>
              </w:rPr>
              <w:t>ÖNLEMLER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Rafları duvara veya tavana sabitleyin ve yük taşıma limitlerini ve güvenlik mesafesini </w:t>
            </w:r>
            <w:proofErr w:type="gramStart"/>
            <w:r>
              <w:rPr>
                <w:rFonts w:ascii="Arial" w:hAnsi="Arial"/>
                <w:sz w:val="15"/>
              </w:rPr>
              <w:t>gözönünde  bulundurun</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Rafları birbirine montajlayın.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Gerektiği durumlarda raflara, raf kenarlarına ve köşelerine koruma geliştirin.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Hasarlı rafları değiştirin.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Kutu vb.malemeleri istifleyin ve emniyete alın.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İstiflerin yüksekliğinin güvenli yüksekliği aşmamasına dikkat edin.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Nesneleri yatay konumda bulundurun veya stoklayın.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Hortumlardaki basıncı kontrol altında tutabilmek için güvenlik subabı veya </w:t>
            </w:r>
            <w:proofErr w:type="gramStart"/>
            <w:r>
              <w:rPr>
                <w:rFonts w:ascii="Arial" w:hAnsi="Arial"/>
                <w:sz w:val="15"/>
              </w:rPr>
              <w:t>ayarı  kullanın</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Merdiven ve iskelelerin tüm bağlantı ve açılarını kontrol edin, uygun açı ve kaydırmazlık özelliği olan destek kullanılmasına </w:t>
            </w:r>
            <w:proofErr w:type="gramStart"/>
            <w:r>
              <w:rPr>
                <w:rFonts w:ascii="Arial" w:hAnsi="Arial"/>
                <w:sz w:val="15"/>
              </w:rPr>
              <w:t>dikkat  edin</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Doğaçlama değil endüstriyel iskele kullanılmasına dikkat edin.</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65"/>
          <w:footerReference w:type="default" r:id="rId66"/>
          <w:pgSz w:w="16840" w:h="11910" w:orient="landscape"/>
          <w:pgMar w:top="1100" w:right="320" w:bottom="460" w:left="300" w:header="0" w:footer="266"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843" w:right="3447" w:hanging="1342"/>
              <w:rPr>
                <w:b/>
                <w:sz w:val="17"/>
              </w:rPr>
            </w:pPr>
            <w:r>
              <w:rPr>
                <w:b/>
                <w:w w:val="105"/>
                <w:sz w:val="17"/>
              </w:rPr>
              <w:t xml:space="preserve">SOĞUK/SICAK MADDE VEYA ARAÇLARLA TEMAS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KL-15</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Dondurulmuş ürünler, Süt, su gibi madde ve nesnelerin dış ortam ile teması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Çok sıcak sıvılar, buhar, gaz, sıcak yüzeyler, çıplak alev, ısıtma cihazları gibi sıcak ile temas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Sıcak borular, ısıtma tesisatı veya tank gibi sıcak yüzeylerle temas ve bunlardan dolayı yanma tehlikesi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Sıcak/soğuk madde veya nesneler civarında yetkisiz kişilerin bulunması engelleniyor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86"/>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24"/>
              <w:rPr>
                <w:rFonts w:ascii="Arial" w:hAnsi="Arial"/>
                <w:b/>
                <w:sz w:val="15"/>
              </w:rPr>
            </w:pPr>
            <w:r>
              <w:rPr>
                <w:rFonts w:ascii="Arial" w:hAnsi="Arial"/>
                <w:b/>
                <w:sz w:val="15"/>
              </w:rPr>
              <w:t>ÖNLEMLER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Mümkünse çıplak alevden kaçının.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Uygun KKD kullanın.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Isı yalıtımlı malzemeden yapılmış tutamak kullanın.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Korunma veya koruyucu gerektiren yüzeyleri, cisimleri ve benzeri malzemeyi standartlara uygun şekilde işaretleyin.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Temas durumunda tehlikeli olabilecek yüzeyleri yalıtım standartlarına uygun kaplayın.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Yetkisiz kişilerin erişimini engelleyecek tedbirler alın.</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67"/>
          <w:footerReference w:type="default" r:id="rId68"/>
          <w:pgSz w:w="16840" w:h="11910" w:orient="landscape"/>
          <w:pgMar w:top="1100" w:right="320" w:bottom="500" w:left="300" w:header="0" w:footer="320" w:gutter="0"/>
          <w:cols w:space="708"/>
        </w:sect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4"/>
        <w:rPr>
          <w:sz w:val="2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679" w:right="4674"/>
              <w:jc w:val="center"/>
              <w:rPr>
                <w:b/>
                <w:sz w:val="17"/>
              </w:rPr>
            </w:pPr>
            <w:r>
              <w:rPr>
                <w:b/>
                <w:w w:val="105"/>
                <w:sz w:val="17"/>
              </w:rPr>
              <w:t xml:space="preserve">İÇ İKLİM KOŞULLARI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KL-16</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Ortam termal konfor şartlarına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Duman ve atık gaz üreten makinelere bağlı olarak çalışan egzos ve filtre sistemi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Bağımsız havalandırma ünitelerinin kullanılması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Atölyelerin düzenli olarak temizlenmesi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Havalandırma sisteminin sürekli olarak temizlenmesi ve denetlenmesi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Birikmiş tozun basınçlı havayla ters yönde üflenmesine asla izin verilmemesi</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sz w:val="20"/>
        </w:rPr>
      </w:pPr>
    </w:p>
    <w:p w:rsidR="00FE46BD" w:rsidRDefault="00FE46BD">
      <w:pPr>
        <w:pStyle w:val="GvdeMetni"/>
        <w:spacing w:before="5"/>
        <w:rPr>
          <w:sz w:val="18"/>
        </w:rPr>
      </w:pPr>
    </w:p>
    <w:p w:rsidR="00FE46BD" w:rsidRDefault="00F04D63">
      <w:pPr>
        <w:spacing w:before="26"/>
        <w:ind w:right="634"/>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69"/>
          <w:footerReference w:type="default" r:id="rId70"/>
          <w:pgSz w:w="16840" w:h="11910" w:orient="landscape"/>
          <w:pgMar w:top="1100" w:right="320" w:bottom="280" w:left="300" w:header="0" w:footer="0" w:gutter="0"/>
          <w:cols w:space="708"/>
        </w:sectPr>
      </w:pPr>
    </w:p>
    <w:p w:rsidR="00FE46BD" w:rsidRDefault="00FE46BD">
      <w:pPr>
        <w:pStyle w:val="GvdeMetni"/>
        <w:rPr>
          <w:sz w:val="20"/>
        </w:rPr>
      </w:pPr>
    </w:p>
    <w:p w:rsidR="00FE46BD" w:rsidRDefault="00FE46BD">
      <w:pPr>
        <w:pStyle w:val="GvdeMetni"/>
        <w:spacing w:before="9" w:after="1"/>
        <w:rPr>
          <w:sz w:val="14"/>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E46BD">
            <w:pPr>
              <w:pStyle w:val="TableParagraph"/>
              <w:spacing w:before="7"/>
              <w:rPr>
                <w:rFonts w:ascii="Times New Roman"/>
                <w:sz w:val="14"/>
              </w:rPr>
            </w:pPr>
          </w:p>
          <w:p w:rsidR="00FE46BD" w:rsidRDefault="00F3663B">
            <w:pPr>
              <w:pStyle w:val="TableParagraph"/>
              <w:spacing w:line="264" w:lineRule="auto"/>
              <w:ind w:left="4679" w:right="4677"/>
              <w:jc w:val="center"/>
              <w:rPr>
                <w:b/>
                <w:sz w:val="17"/>
              </w:rPr>
            </w:pPr>
            <w:r>
              <w:rPr>
                <w:b/>
                <w:sz w:val="17"/>
              </w:rPr>
              <w:t>YÜKSEKTE ÇALIŞMA 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116"/>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116"/>
              <w:ind w:left="752" w:right="736"/>
              <w:jc w:val="center"/>
              <w:rPr>
                <w:rFonts w:ascii="Arial"/>
                <w:b/>
                <w:sz w:val="15"/>
              </w:rPr>
            </w:pPr>
            <w:r>
              <w:rPr>
                <w:rFonts w:ascii="Arial"/>
                <w:b/>
                <w:sz w:val="15"/>
              </w:rPr>
              <w:t>KL-17</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Genel kullanım alanlarında 90 cm.’den, çalışma yürütülen yerlerde 121 cm.’den yüksek yerlere korkuluk teçhiz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Yüksekte istiflenen veya muhafaza edilen malzeme, yuvarlanma, düşme, saçılma gibi durumlara karşı tedbirli olarak yerleştirilmiş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Makaslı merdivenler, iskele vs. kullanımı konusunda öğrenci ve personele yeterli eğitim verildi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Seyyar merdivenler ve tüm aksamı iyi durumda ve kullanıma hazır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Merdivenleri kullanmak için gerekli KKD sağlandı mı veya ayakkabılar kaymaz cinsten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4"/>
              <w:rPr>
                <w:sz w:val="15"/>
              </w:rPr>
            </w:pPr>
            <w:r>
              <w:rPr>
                <w:sz w:val="15"/>
              </w:rPr>
              <w:t>Merdivenler her kullanımdan önce muayene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Merdiven basamakların üzerinde yağ vs. gibi kaydırıcı maddelerin olmamasına dikkat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Yüksekteki bir platforma veya çatıya çıkılması gerektiği zaman kullanılan merdivenler erişim sağlanan bu yükseklikten en az 91 cm daha uzun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Düşme tehlikesini ortadan kaldırmak için genel kullanım alanlarında 76 cm.’den, çalışma yürütülen yerlerde 121 cm.’den yüksek  yerlere</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korkuluk teçhiz edin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Yüksekte bulunan malzemeleri, yatay olarak, elleçlenmeye uygun, yüzey alanı temasını yüksek tutacak şekilde yerleştir</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71"/>
          <w:footerReference w:type="default" r:id="rId72"/>
          <w:pgSz w:w="16840" w:h="11910" w:orient="landscape"/>
          <w:pgMar w:top="1100" w:right="320" w:bottom="460" w:left="300" w:header="0" w:footer="266"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3838" w:right="3785"/>
              <w:jc w:val="center"/>
              <w:rPr>
                <w:b/>
                <w:sz w:val="17"/>
              </w:rPr>
            </w:pPr>
            <w:r>
              <w:rPr>
                <w:b/>
                <w:w w:val="105"/>
                <w:sz w:val="17"/>
              </w:rPr>
              <w:t xml:space="preserve">ELEKTRİKLİ TESİSAT VE EKİPMANLARI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KL-18</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Elektrik tesisatının bakım ve onarımı cins ve kapasitesine göre yetkili ehliyete sahip kişilerce mi yapılıyor?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Makine ve aletlerin çıplak metal kısımları topraklanmış ya da gerekli yalıtım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Alet veya makinelerin topraklaması çalışıyor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Atölyede çalışan öğretmen ve öğrenciler için gereken KKD’ler var mı ve bu donanım gerektiğinde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Öğretmen ve öğrenciler elektrik tesisatı hakkında gerekli eğitim, bilgi ve deneyime sahipler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Elektrik panolarının etrafında panoya ulaşımı engelleyecek malzeme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Kollu ve çevirmeli şalterlerde 1 ve 0 konumu etiketli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Elektrikli el aletlerinin kullanılması gereken yerlerde aletlerin fişlerine uygun prizler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Elektrik tesisatı standartlara uygun olarak döşenmiş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Sigortalar pano içerisinde mi ve kapakları kapalı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line="144" w:lineRule="exact"/>
              <w:ind w:left="24"/>
              <w:rPr>
                <w:sz w:val="15"/>
              </w:rPr>
            </w:pPr>
            <w:r>
              <w:rPr>
                <w:sz w:val="15"/>
              </w:rPr>
              <w:t>Nemli ve ıslak yerler ile parlama ve patlama tehlikesi olan yerlerde aydınlatma lambaları, fiş priz ve anahtarlar su damlalarına ve toza karşı tamamen</w:t>
            </w:r>
          </w:p>
          <w:p w:rsidR="00FE46BD" w:rsidRDefault="00F3663B">
            <w:pPr>
              <w:pStyle w:val="TableParagraph"/>
              <w:spacing w:before="13" w:line="176" w:lineRule="exact"/>
              <w:ind w:left="24"/>
              <w:rPr>
                <w:sz w:val="15"/>
              </w:rPr>
            </w:pPr>
            <w:proofErr w:type="gramStart"/>
            <w:r>
              <w:rPr>
                <w:sz w:val="15"/>
              </w:rPr>
              <w:t>korunmuş</w:t>
            </w:r>
            <w:proofErr w:type="gramEnd"/>
            <w:r>
              <w:rPr>
                <w:sz w:val="15"/>
              </w:rPr>
              <w:t xml:space="preserve">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Sigortalar, nemli ve ıslak yerler ile parlama ve patlama tehlikesi olan ortamın dışında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Yıpratıcı etkisi olan buhar ve dumana açık metal parçalar koruyucu boya ya da dayanıklı malzemeler kullanılarak korozyona karşı korunmakta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Makina kötü ve kullanılamaz durumda ise üzerinde kullanım dışı olduğunu belirten yazılı talimat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Makinayı kullanacak kişiler kullanım/talimatlar/riskler ve tedbirler konusunda eğitildi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8"/>
              <w:ind w:left="24"/>
              <w:rPr>
                <w:sz w:val="15"/>
              </w:rPr>
            </w:pPr>
            <w:r>
              <w:rPr>
                <w:sz w:val="15"/>
              </w:rPr>
              <w:t>Eğitim kaydı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Makina üretici talimatları doğrultusunda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8"/>
              <w:ind w:left="24"/>
              <w:rPr>
                <w:sz w:val="15"/>
              </w:rPr>
            </w:pPr>
            <w:r>
              <w:rPr>
                <w:sz w:val="15"/>
              </w:rPr>
              <w:t>alınarak)</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Başlatma ve durdurma düğmeleri açıkça ayırt ediliyor mu? (Durdurma düğmesi kırmızı)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Güvenlik araçları ve açma kapama anahtarları düzgün çalışıyor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Elektrik hatlarında izolasyonu zarar görmüş, düğüm, eklenti vs gibi kısımlar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9"/>
              <w:ind w:left="24"/>
              <w:rPr>
                <w:sz w:val="15"/>
              </w:rPr>
            </w:pPr>
            <w:r>
              <w:rPr>
                <w:sz w:val="15"/>
              </w:rPr>
              <w:t>Hasar görmüş ya da yetkili olmayan kişilerin kullanımına karşı koruma altına alınmamış elektrikli makina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Basınçlı çivi çakma ve zımba gibi el aletleri kullanılırken gereken koruyucu tedbirler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8"/>
              <w:ind w:left="24"/>
              <w:rPr>
                <w:sz w:val="15"/>
              </w:rPr>
            </w:pPr>
            <w:r>
              <w:rPr>
                <w:sz w:val="15"/>
              </w:rPr>
              <w:t>Diğer işletme kontrolleri ve konteyner muhteviyatı açıkça belli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KKD zorunludur, sınırlı kullanım, yetkili kişiler gibi işaret ve uyarılar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9"/>
              <w:ind w:left="24"/>
              <w:rPr>
                <w:sz w:val="15"/>
              </w:rPr>
            </w:pPr>
            <w:r>
              <w:rPr>
                <w:sz w:val="15"/>
              </w:rPr>
              <w:t>Makina güvenlik donanımı, elektrik güvenliği açısından periyodik muayeneye tabi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27</w:t>
            </w:r>
          </w:p>
        </w:tc>
        <w:tc>
          <w:tcPr>
            <w:tcW w:w="10164" w:type="dxa"/>
          </w:tcPr>
          <w:p w:rsidR="00FE46BD" w:rsidRDefault="00F3663B">
            <w:pPr>
              <w:pStyle w:val="TableParagraph"/>
              <w:spacing w:before="59"/>
              <w:ind w:left="24"/>
              <w:rPr>
                <w:sz w:val="15"/>
              </w:rPr>
            </w:pPr>
            <w:r>
              <w:rPr>
                <w:sz w:val="15"/>
              </w:rPr>
              <w:t>Makina kurulumu doğru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28</w:t>
            </w:r>
          </w:p>
        </w:tc>
        <w:tc>
          <w:tcPr>
            <w:tcW w:w="10164" w:type="dxa"/>
          </w:tcPr>
          <w:p w:rsidR="00FE46BD" w:rsidRDefault="00F3663B">
            <w:pPr>
              <w:pStyle w:val="TableParagraph"/>
              <w:spacing w:before="58"/>
              <w:ind w:left="24"/>
              <w:rPr>
                <w:sz w:val="15"/>
              </w:rPr>
            </w:pPr>
            <w:r>
              <w:rPr>
                <w:sz w:val="15"/>
              </w:rPr>
              <w:t>Makinanın eskimesi güvensiz bir durum oluşturuyor mu?</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73"/>
          <w:footerReference w:type="default" r:id="rId74"/>
          <w:pgSz w:w="16840" w:h="11910" w:orient="landscape"/>
          <w:pgMar w:top="1100" w:right="320" w:bottom="660" w:left="300" w:header="0" w:footer="463"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4"/>
        <w:gridCol w:w="2731"/>
      </w:tblGrid>
      <w:tr w:rsidR="00FE46BD">
        <w:trPr>
          <w:trHeight w:hRule="exact" w:val="305"/>
        </w:trPr>
        <w:tc>
          <w:tcPr>
            <w:tcW w:w="1152" w:type="dxa"/>
          </w:tcPr>
          <w:p w:rsidR="00FE46BD" w:rsidRDefault="00F3663B">
            <w:pPr>
              <w:pStyle w:val="TableParagraph"/>
              <w:spacing w:before="54"/>
              <w:ind w:left="496"/>
              <w:rPr>
                <w:sz w:val="15"/>
              </w:rPr>
            </w:pPr>
            <w:r>
              <w:rPr>
                <w:sz w:val="15"/>
              </w:rPr>
              <w:t>29</w:t>
            </w:r>
          </w:p>
        </w:tc>
        <w:tc>
          <w:tcPr>
            <w:tcW w:w="10164" w:type="dxa"/>
          </w:tcPr>
          <w:p w:rsidR="00FE46BD" w:rsidRDefault="00F3663B">
            <w:pPr>
              <w:pStyle w:val="TableParagraph"/>
              <w:spacing w:before="58"/>
              <w:ind w:left="24"/>
              <w:rPr>
                <w:sz w:val="15"/>
              </w:rPr>
            </w:pPr>
            <w:r>
              <w:rPr>
                <w:sz w:val="15"/>
              </w:rPr>
              <w:t>Makina veya güvensiz durum yaratabilecek aksam, koruyucular, kullanım ömrü tamamlanmadan değiştiriliyor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30</w:t>
            </w:r>
          </w:p>
        </w:tc>
        <w:tc>
          <w:tcPr>
            <w:tcW w:w="10164" w:type="dxa"/>
          </w:tcPr>
          <w:p w:rsidR="00FE46BD" w:rsidRDefault="00F3663B">
            <w:pPr>
              <w:pStyle w:val="TableParagraph"/>
              <w:spacing w:before="58"/>
              <w:ind w:left="24"/>
              <w:rPr>
                <w:sz w:val="15"/>
              </w:rPr>
            </w:pPr>
            <w:r>
              <w:rPr>
                <w:sz w:val="15"/>
              </w:rPr>
              <w:t>Makina tamir ve değiştirmeye ilişkin riskler değerlendiriliyor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31</w:t>
            </w:r>
          </w:p>
        </w:tc>
        <w:tc>
          <w:tcPr>
            <w:tcW w:w="10164" w:type="dxa"/>
          </w:tcPr>
          <w:p w:rsidR="00FE46BD" w:rsidRDefault="00F3663B">
            <w:pPr>
              <w:pStyle w:val="TableParagraph"/>
              <w:spacing w:before="58"/>
              <w:ind w:left="24"/>
              <w:rPr>
                <w:sz w:val="15"/>
              </w:rPr>
            </w:pPr>
            <w:r>
              <w:rPr>
                <w:sz w:val="15"/>
              </w:rPr>
              <w:t>Makina ile ilgili olarak parça fırlaması, düşmesi, alabora, sıkışma, aşırı ısınma, yangın, parçalanma, patlama gibi belli tehlikeler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32</w:t>
            </w:r>
          </w:p>
        </w:tc>
        <w:tc>
          <w:tcPr>
            <w:tcW w:w="10164" w:type="dxa"/>
          </w:tcPr>
          <w:p w:rsidR="00FE46BD" w:rsidRDefault="00F3663B">
            <w:pPr>
              <w:pStyle w:val="TableParagraph"/>
              <w:spacing w:before="59"/>
              <w:ind w:left="24"/>
              <w:rPr>
                <w:sz w:val="15"/>
              </w:rPr>
            </w:pPr>
            <w:r>
              <w:rPr>
                <w:sz w:val="15"/>
              </w:rPr>
              <w:t>Daire testerelerin taban pabucun altından ve üstünden koruması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33</w:t>
            </w:r>
          </w:p>
        </w:tc>
        <w:tc>
          <w:tcPr>
            <w:tcW w:w="10164" w:type="dxa"/>
          </w:tcPr>
          <w:p w:rsidR="00FE46BD" w:rsidRDefault="00F3663B">
            <w:pPr>
              <w:pStyle w:val="TableParagraph"/>
              <w:spacing w:before="59"/>
              <w:ind w:left="24"/>
              <w:rPr>
                <w:sz w:val="15"/>
              </w:rPr>
            </w:pPr>
            <w:r>
              <w:rPr>
                <w:sz w:val="15"/>
              </w:rPr>
              <w:t>Daire testerelerin koruyucuları, alt bıçakları mahfazasız bırakmayacak şekilde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34</w:t>
            </w:r>
          </w:p>
        </w:tc>
        <w:tc>
          <w:tcPr>
            <w:tcW w:w="10164" w:type="dxa"/>
          </w:tcPr>
          <w:p w:rsidR="00FE46BD" w:rsidRDefault="00F3663B">
            <w:pPr>
              <w:pStyle w:val="TableParagraph"/>
              <w:spacing w:before="59"/>
              <w:ind w:left="24"/>
              <w:rPr>
                <w:sz w:val="15"/>
              </w:rPr>
            </w:pPr>
            <w:r>
              <w:rPr>
                <w:sz w:val="15"/>
              </w:rPr>
              <w:t>Makara zincirleri, kayışlar ve dişliler üzerinde etkili koruma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35</w:t>
            </w:r>
          </w:p>
        </w:tc>
        <w:tc>
          <w:tcPr>
            <w:tcW w:w="10164" w:type="dxa"/>
          </w:tcPr>
          <w:p w:rsidR="00FE46BD" w:rsidRDefault="00F3663B">
            <w:pPr>
              <w:pStyle w:val="TableParagraph"/>
              <w:spacing w:before="59"/>
              <w:ind w:left="24"/>
              <w:rPr>
                <w:sz w:val="15"/>
              </w:rPr>
            </w:pPr>
            <w:r>
              <w:rPr>
                <w:sz w:val="15"/>
              </w:rPr>
              <w:t>Her bir makina parçası ve donanımı temiz tutulmuş ve düzgün bir biçimde muhafaza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line="144" w:lineRule="exact"/>
              <w:ind w:left="24"/>
              <w:rPr>
                <w:sz w:val="15"/>
              </w:rPr>
            </w:pPr>
            <w:r>
              <w:rPr>
                <w:sz w:val="15"/>
              </w:rPr>
              <w:t>Makinelerin güvenli çalışmaları, kurulum ve bakımları, yükleme-boşaltmaları ve atıklarının taşınması için kendi aralarında ve çevrelerinde yeterli boşluk</w:t>
            </w:r>
          </w:p>
          <w:p w:rsidR="00FE46BD" w:rsidRDefault="00F3663B">
            <w:pPr>
              <w:pStyle w:val="TableParagraph"/>
              <w:spacing w:before="13" w:line="176" w:lineRule="exact"/>
              <w:ind w:left="24"/>
              <w:rPr>
                <w:sz w:val="15"/>
              </w:rPr>
            </w:pPr>
            <w:proofErr w:type="gramStart"/>
            <w:r>
              <w:rPr>
                <w:sz w:val="15"/>
              </w:rPr>
              <w:t>bırakılmış</w:t>
            </w:r>
            <w:proofErr w:type="gramEnd"/>
            <w:r>
              <w:rPr>
                <w:sz w:val="15"/>
              </w:rPr>
              <w:t xml:space="preserve">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Her makinede operatörün ulaşabileceği bir noktada güç kapama şalteri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line="144" w:lineRule="exact"/>
              <w:ind w:left="24"/>
              <w:rPr>
                <w:sz w:val="15"/>
              </w:rPr>
            </w:pPr>
            <w:r>
              <w:rPr>
                <w:sz w:val="15"/>
              </w:rPr>
              <w:t>Ayakla kontrol edilen şalterler düşen cisimlerden veya çalışandan kaynaklanan hatalı aktivasyonları önlemek için korunmuş veya uygun biçimde</w:t>
            </w:r>
          </w:p>
          <w:p w:rsidR="00FE46BD" w:rsidRDefault="00F3663B">
            <w:pPr>
              <w:pStyle w:val="TableParagraph"/>
              <w:spacing w:before="13" w:line="176" w:lineRule="exact"/>
              <w:ind w:left="24"/>
              <w:rPr>
                <w:sz w:val="15"/>
              </w:rPr>
            </w:pPr>
            <w:proofErr w:type="gramStart"/>
            <w:r>
              <w:rPr>
                <w:sz w:val="15"/>
              </w:rPr>
              <w:t>ayarlanmış</w:t>
            </w:r>
            <w:proofErr w:type="gramEnd"/>
            <w:r>
              <w:rPr>
                <w:sz w:val="15"/>
              </w:rPr>
              <w:t xml:space="preserve">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Bütün acil durdurma butonları kırmızı renkte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Bütün kayış/kasnaklar, zincir/dişliler, dişli çarkların yerden yüksekliği 2.14 m. ye kadar veya çalışma seviyesinde çevreleyen bir koruma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line="144" w:lineRule="exact"/>
              <w:ind w:left="24"/>
              <w:rPr>
                <w:sz w:val="15"/>
              </w:rPr>
            </w:pPr>
            <w:r>
              <w:rPr>
                <w:sz w:val="15"/>
              </w:rPr>
              <w:t>Operatörü ve makine alanı içerisindeki diğer kişileri, çalışma noktasında ve makinanın dönen noktalarındaki tehlikelerden, uçan parçalardan, talaşlardan,</w:t>
            </w:r>
          </w:p>
          <w:p w:rsidR="00FE46BD" w:rsidRDefault="00F3663B">
            <w:pPr>
              <w:pStyle w:val="TableParagraph"/>
              <w:spacing w:before="13" w:line="176" w:lineRule="exact"/>
              <w:ind w:left="24"/>
              <w:rPr>
                <w:sz w:val="15"/>
              </w:rPr>
            </w:pPr>
            <w:proofErr w:type="gramStart"/>
            <w:r>
              <w:rPr>
                <w:sz w:val="15"/>
              </w:rPr>
              <w:t>kıvılcımlardan</w:t>
            </w:r>
            <w:proofErr w:type="gramEnd"/>
            <w:r>
              <w:rPr>
                <w:sz w:val="15"/>
              </w:rPr>
              <w:t xml:space="preserve"> korumak için korumalar geliştirildi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Makineler bir elektrik arızası veya kapanma sonrası enerji tekrar verildiğinde otomatik çalışmayı önleyecek şekilde ayarlanmış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 xml:space="preserve">Makine basınçlı havayla temizleniyorsa, hortumun basıncı 30 p.s.i (2.07 </w:t>
            </w:r>
            <w:proofErr w:type="gramStart"/>
            <w:r>
              <w:rPr>
                <w:sz w:val="15"/>
              </w:rPr>
              <w:t>bar</w:t>
            </w:r>
            <w:proofErr w:type="gramEnd"/>
            <w:r>
              <w:rPr>
                <w:sz w:val="15"/>
              </w:rPr>
              <w:t>) veya daha az basınca düşürecek şekilde tasarlanmış ucu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Basınçlı havayla temizlik yapılırken KKD' ler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9"/>
              <w:ind w:left="24"/>
              <w:rPr>
                <w:sz w:val="15"/>
              </w:rPr>
            </w:pPr>
            <w:r>
              <w:rPr>
                <w:sz w:val="15"/>
              </w:rPr>
              <w:t>Havalandırma Fan kanat açıklıkları ve fan yüksekliği standartlara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4"/>
              <w:ind w:left="24"/>
              <w:rPr>
                <w:sz w:val="15"/>
              </w:rPr>
            </w:pPr>
            <w:r>
              <w:rPr>
                <w:sz w:val="15"/>
              </w:rPr>
              <w:t>Kesmede kullanılan testereler fırlamayı önleyecek gergi ve donanımlara sahip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4"/>
              <w:ind w:left="24"/>
              <w:rPr>
                <w:sz w:val="15"/>
              </w:rPr>
            </w:pPr>
            <w:r>
              <w:rPr>
                <w:sz w:val="15"/>
              </w:rPr>
              <w:t>Kesici başlıklar, delici uçlar vs., tezgâhın kenarını aşmayacak şekilde ayarlanmış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line="144" w:lineRule="exact"/>
              <w:ind w:left="24"/>
              <w:rPr>
                <w:sz w:val="15"/>
              </w:rPr>
            </w:pPr>
            <w:r>
              <w:rPr>
                <w:sz w:val="15"/>
              </w:rPr>
              <w:t>Tamir, servis, kurulum ve bakım esnasında kablolu sabit ekipmanlar birbirinden ayrılmış ve güç kaynağıyla bağlantısı kesilmiş mi?(elektrikli, hidrolik,</w:t>
            </w:r>
          </w:p>
          <w:p w:rsidR="00FE46BD" w:rsidRDefault="00F3663B">
            <w:pPr>
              <w:pStyle w:val="TableParagraph"/>
              <w:spacing w:before="13" w:line="176" w:lineRule="exact"/>
              <w:ind w:left="24"/>
              <w:rPr>
                <w:sz w:val="15"/>
              </w:rPr>
            </w:pPr>
            <w:proofErr w:type="gramStart"/>
            <w:r>
              <w:rPr>
                <w:sz w:val="15"/>
              </w:rPr>
              <w:t>pnömatik</w:t>
            </w:r>
            <w:proofErr w:type="gramEnd"/>
            <w:r>
              <w:rPr>
                <w:sz w:val="15"/>
              </w:rPr>
              <w:t xml:space="preserve"> v.b.)</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8"/>
              <w:ind w:left="24"/>
              <w:rPr>
                <w:sz w:val="15"/>
              </w:rPr>
            </w:pPr>
            <w:r>
              <w:rPr>
                <w:sz w:val="15"/>
              </w:rPr>
              <w:t>Depolanan bütün enerji (elektriksel, hidrolik, pnömatik, yerçekimi v.b.) servis, tamir, bakım ve kurulum öncesi, bloke edilmiş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4"/>
              <w:ind w:left="24"/>
              <w:rPr>
                <w:sz w:val="15"/>
              </w:rPr>
            </w:pPr>
            <w:r>
              <w:rPr>
                <w:sz w:val="15"/>
              </w:rPr>
              <w:t>İş sonlandırma plan ve programı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36</w:t>
            </w:r>
          </w:p>
        </w:tc>
        <w:tc>
          <w:tcPr>
            <w:tcW w:w="10164" w:type="dxa"/>
          </w:tcPr>
          <w:p w:rsidR="00FE46BD" w:rsidRDefault="00F3663B">
            <w:pPr>
              <w:pStyle w:val="TableParagraph"/>
              <w:spacing w:before="54"/>
              <w:ind w:left="24"/>
              <w:rPr>
                <w:sz w:val="15"/>
              </w:rPr>
            </w:pPr>
            <w:r>
              <w:rPr>
                <w:sz w:val="15"/>
              </w:rPr>
              <w:t>Çalışanlar/Öğrenciler birimin iş sonlandırma ve program yapma konularında eğitim almış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37</w:t>
            </w:r>
          </w:p>
        </w:tc>
        <w:tc>
          <w:tcPr>
            <w:tcW w:w="10164" w:type="dxa"/>
          </w:tcPr>
          <w:p w:rsidR="00FE46BD" w:rsidRDefault="00F3663B">
            <w:pPr>
              <w:pStyle w:val="TableParagraph"/>
              <w:spacing w:before="54"/>
              <w:ind w:left="24"/>
              <w:rPr>
                <w:sz w:val="15"/>
              </w:rPr>
            </w:pPr>
            <w:r>
              <w:rPr>
                <w:sz w:val="15"/>
              </w:rPr>
              <w:t>Elektrik pano odalarının kapıları kilitli mi? Ölüm tehlikesi levhası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38</w:t>
            </w:r>
          </w:p>
        </w:tc>
        <w:tc>
          <w:tcPr>
            <w:tcW w:w="10164" w:type="dxa"/>
          </w:tcPr>
          <w:p w:rsidR="00FE46BD" w:rsidRDefault="00F3663B">
            <w:pPr>
              <w:pStyle w:val="TableParagraph"/>
              <w:spacing w:before="54"/>
              <w:ind w:left="24"/>
              <w:rPr>
                <w:sz w:val="15"/>
              </w:rPr>
            </w:pPr>
            <w:r>
              <w:rPr>
                <w:sz w:val="15"/>
              </w:rPr>
              <w:t>Elektrik pano ve sigortalarının zemininde yalıtkan paspas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39</w:t>
            </w:r>
          </w:p>
        </w:tc>
        <w:tc>
          <w:tcPr>
            <w:tcW w:w="10164" w:type="dxa"/>
          </w:tcPr>
          <w:p w:rsidR="00FE46BD" w:rsidRDefault="00F3663B">
            <w:pPr>
              <w:pStyle w:val="TableParagraph"/>
              <w:spacing w:before="58"/>
              <w:ind w:left="24"/>
              <w:rPr>
                <w:sz w:val="15"/>
              </w:rPr>
            </w:pPr>
            <w:r>
              <w:rPr>
                <w:sz w:val="15"/>
              </w:rPr>
              <w:t>Çalışma alanlarında kırık veya çatlak</w:t>
            </w:r>
            <w:proofErr w:type="gramStart"/>
            <w:r>
              <w:rPr>
                <w:sz w:val="15"/>
              </w:rPr>
              <w:t>,kısa</w:t>
            </w:r>
            <w:proofErr w:type="gramEnd"/>
            <w:r>
              <w:rPr>
                <w:sz w:val="15"/>
              </w:rPr>
              <w:t xml:space="preserve"> devre yapmış, yanmış priz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40</w:t>
            </w:r>
          </w:p>
        </w:tc>
        <w:tc>
          <w:tcPr>
            <w:tcW w:w="10164" w:type="dxa"/>
          </w:tcPr>
          <w:p w:rsidR="00FE46BD" w:rsidRDefault="00F3663B">
            <w:pPr>
              <w:pStyle w:val="TableParagraph"/>
              <w:spacing w:before="54"/>
              <w:ind w:left="24"/>
              <w:rPr>
                <w:sz w:val="15"/>
              </w:rPr>
            </w:pPr>
            <w:r>
              <w:rPr>
                <w:sz w:val="15"/>
              </w:rPr>
              <w:t>Elektrik panolarının içerisine malzeme konuluyor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41</w:t>
            </w:r>
          </w:p>
        </w:tc>
        <w:tc>
          <w:tcPr>
            <w:tcW w:w="10164" w:type="dxa"/>
          </w:tcPr>
          <w:p w:rsidR="00FE46BD" w:rsidRDefault="00F3663B">
            <w:pPr>
              <w:pStyle w:val="TableParagraph"/>
              <w:spacing w:before="54"/>
              <w:ind w:left="24"/>
              <w:rPr>
                <w:sz w:val="15"/>
              </w:rPr>
            </w:pPr>
            <w:r>
              <w:rPr>
                <w:sz w:val="15"/>
              </w:rPr>
              <w:t>Çalışma alanlarında açık buatlar veya uygun olmayan tesisatlar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496"/>
              <w:rPr>
                <w:sz w:val="15"/>
              </w:rPr>
            </w:pPr>
            <w:r>
              <w:rPr>
                <w:sz w:val="15"/>
              </w:rPr>
              <w:t>42</w:t>
            </w:r>
          </w:p>
        </w:tc>
        <w:tc>
          <w:tcPr>
            <w:tcW w:w="10164" w:type="dxa"/>
          </w:tcPr>
          <w:p w:rsidR="00FE46BD" w:rsidRDefault="00F3663B">
            <w:pPr>
              <w:pStyle w:val="TableParagraph"/>
              <w:spacing w:before="54"/>
              <w:ind w:left="24"/>
              <w:rPr>
                <w:sz w:val="15"/>
              </w:rPr>
            </w:pPr>
            <w:r>
              <w:rPr>
                <w:sz w:val="15"/>
              </w:rPr>
              <w:t>Kaçak akım rölesi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ÖNERİLER;* Elektrikli makinelerin metal kısımlarının yalıtımı yapılmalı,* Çalışma sahaları yalıtılmalı,* Küçük gerilim kullanılabilecek yerlerde düşük gerilim   kullanılmalı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Sıfırlamalar kontrol edilmeli,* Topraklamalar kontrol edilmeli,* Bu önlemlere ek olarak, kaçak akım rölesi (Hayat Koruma) </w:t>
            </w:r>
            <w:proofErr w:type="gramStart"/>
            <w:r>
              <w:rPr>
                <w:rFonts w:ascii="Arial" w:hAnsi="Arial"/>
                <w:sz w:val="15"/>
              </w:rPr>
              <w:t>mutlaka  kullanılmalı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75"/>
          <w:footerReference w:type="default" r:id="rId76"/>
          <w:pgSz w:w="16840" w:h="11910" w:orient="landscape"/>
          <w:pgMar w:top="1100" w:right="320" w:bottom="560" w:left="300" w:header="0" w:footer="374"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3838" w:right="3785"/>
              <w:jc w:val="center"/>
              <w:rPr>
                <w:b/>
                <w:sz w:val="17"/>
              </w:rPr>
            </w:pPr>
            <w:r>
              <w:rPr>
                <w:b/>
                <w:w w:val="105"/>
                <w:sz w:val="17"/>
              </w:rPr>
              <w:t xml:space="preserve">EKRANLI ARAÇLAR VE BİLGİSAYARLAR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KL-19</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Ekranlı araçlar kullanıcının ihtiyaçları doğrultusunda hareket ettirilebiliyor ve istenilen pozisyonda sabitlenebiliyor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Genel ve lokal aydınlatma, ekran ile bilgisayar arka planı arasında yeterli ışıklandırma ve kontrast sağlıyor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Gözler ile ekran arasındaki mesafe 50-80 cm arasında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Ekran, görüşü bozabilecek yansımalardan arındırılmış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Klavye ve farenin önünde kalan boşluk kullanıcının bileklerini desteklemeye yeterli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Klavyenin yüzeyi yansımaları engelleyecek şekilde mat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Ekranlı Araçlarla Çalışmalarda Sağlık ve Güvenlik Önlemleri Hakkında Yönetmelik doğrultusunda tedbirler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Masa ve sandalye yeterli yükseklikte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Sandalyeler ergonomik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Yeterli çalışma boşluğu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Bilgisayar odasında yeterli havalandırma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Bilgisayar odası yeterli aydınlanıyor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Bilgisayar ekranları sağlığa zararlı ışın yayıyor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77"/>
          <w:footerReference w:type="default" r:id="rId78"/>
          <w:pgSz w:w="16840" w:h="11910" w:orient="landscape"/>
          <w:pgMar w:top="1100" w:right="320" w:bottom="460" w:left="300" w:header="0" w:footer="266" w:gutter="0"/>
          <w:cols w:space="708"/>
        </w:sectPr>
      </w:pPr>
    </w:p>
    <w:p w:rsidR="00FE46BD" w:rsidRDefault="00FE46BD">
      <w:pPr>
        <w:pStyle w:val="GvdeMetni"/>
        <w:spacing w:before="4"/>
        <w:rPr>
          <w:sz w:val="8"/>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3838" w:right="3785"/>
              <w:jc w:val="center"/>
              <w:rPr>
                <w:b/>
                <w:sz w:val="17"/>
              </w:rPr>
            </w:pPr>
            <w:r>
              <w:rPr>
                <w:b/>
                <w:w w:val="105"/>
                <w:sz w:val="17"/>
              </w:rPr>
              <w:t xml:space="preserve">BASINÇLI KAPLAR VE TESİSATLAR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KL-20</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Emniyetli çalışma sınırları dışındaki basınç düzeylerinde gereken emniyet ventilleri ve yedekleri çalışır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Kullanılan malzemeler (tank, boru, ekleme parçaları, açma kapama elemanları, göstergeler ve şalterler) çalışma basıncına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İmalatçı firma adı, kazan numarası, imalat tarihi ve en yüksek test ve çalışma basıncı bilgilerin olduğu etiket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Emniyet ventili ile basınçlı kap arasında herhangi bir açma kapama elemanı olmadığı kontrol edildi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Periyodik bakım onarım kartı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9"/>
              <w:ind w:left="23"/>
              <w:rPr>
                <w:sz w:val="15"/>
              </w:rPr>
            </w:pPr>
            <w:r>
              <w:rPr>
                <w:sz w:val="15"/>
              </w:rPr>
              <w:t>Periyodik bakımları yetkili teknik elemanlar tarafından yapılmış ve rapor düzenlenmiş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4"/>
              <w:rPr>
                <w:sz w:val="15"/>
              </w:rPr>
            </w:pPr>
            <w:r>
              <w:rPr>
                <w:sz w:val="15"/>
              </w:rPr>
              <w:t>Basınçlı kapların üzerinde, gerektiğinde içine girmeyi sağlayacak kapak veya el delikleri var mı ve emniyetli şekilde kapatılmış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Boşaltma ve kontrol kör tapaları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İçi su dolu tank ve depolarda donmaya karşı tedbirler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9"/>
              <w:ind w:left="23"/>
              <w:rPr>
                <w:sz w:val="15"/>
              </w:rPr>
            </w:pPr>
            <w:r>
              <w:rPr>
                <w:sz w:val="15"/>
              </w:rPr>
              <w:t>Basınçlı hava tanklarında içinde biriken su, yağ ve pislik dışarı atılması için boşaltma muslukları günlük açılarak boşaltılıyor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Boru tesisatları, açma kapama elemanları ve izolasyonlar periyodik olarak kontrol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Hava kompresörü ile hava tankları arasında, yağ ve nem ayırıcıları (seperatör)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Hava kompresörlerin temiz hava emmeleri sağlanmış mı? (</w:t>
            </w:r>
            <w:proofErr w:type="gramStart"/>
            <w:r>
              <w:rPr>
                <w:sz w:val="15"/>
              </w:rPr>
              <w:t>patlayıcı</w:t>
            </w:r>
            <w:proofErr w:type="gramEnd"/>
            <w:r>
              <w:rPr>
                <w:sz w:val="15"/>
              </w:rPr>
              <w:t>, zararlı ve zehirli gaz,duman ve toz emilmesi önlenmiş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9"/>
              <w:ind w:left="24"/>
              <w:rPr>
                <w:sz w:val="15"/>
              </w:rPr>
            </w:pPr>
            <w:r>
              <w:rPr>
                <w:sz w:val="15"/>
              </w:rPr>
              <w:t>Kompresörün tehlike anında uzak bir yerden durdurulması sağlanmış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4"/>
              <w:ind w:left="24"/>
              <w:rPr>
                <w:sz w:val="15"/>
              </w:rPr>
            </w:pPr>
            <w:r>
              <w:rPr>
                <w:sz w:val="15"/>
              </w:rPr>
              <w:t>Kompresör kullanma talimatı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4"/>
              <w:ind w:left="24"/>
              <w:rPr>
                <w:sz w:val="15"/>
              </w:rPr>
            </w:pPr>
            <w:r>
              <w:rPr>
                <w:sz w:val="15"/>
              </w:rPr>
              <w:t>Kompresör sorumlusu kişi belirtilmiş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4"/>
              <w:ind w:left="24"/>
              <w:rPr>
                <w:sz w:val="15"/>
              </w:rPr>
            </w:pPr>
            <w:r>
              <w:rPr>
                <w:sz w:val="15"/>
              </w:rPr>
              <w:t>Bakım kartı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4"/>
              <w:ind w:left="24"/>
              <w:rPr>
                <w:sz w:val="15"/>
              </w:rPr>
            </w:pPr>
            <w:r>
              <w:rPr>
                <w:sz w:val="15"/>
              </w:rPr>
              <w:t>Kompresör çalışma alanının dışında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4"/>
              <w:ind w:left="24"/>
              <w:rPr>
                <w:sz w:val="15"/>
              </w:rPr>
            </w:pPr>
            <w:r>
              <w:rPr>
                <w:sz w:val="15"/>
              </w:rPr>
              <w:t>Basınçlı kazanların atelye dışında uygun muhafazası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9"/>
              <w:ind w:left="24"/>
              <w:rPr>
                <w:sz w:val="15"/>
              </w:rPr>
            </w:pPr>
            <w:r>
              <w:rPr>
                <w:sz w:val="15"/>
              </w:rPr>
              <w:t>Elektrikli kompresörlerin elektrik bağlantıları düzenli kontrol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9"/>
              <w:ind w:left="24"/>
              <w:rPr>
                <w:sz w:val="15"/>
              </w:rPr>
            </w:pPr>
            <w:r>
              <w:rPr>
                <w:sz w:val="15"/>
              </w:rPr>
              <w:t>Kompresör için uygun yağ seçilmiş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9"/>
              <w:ind w:left="24"/>
              <w:rPr>
                <w:sz w:val="15"/>
              </w:rPr>
            </w:pPr>
            <w:r>
              <w:rPr>
                <w:sz w:val="15"/>
              </w:rPr>
              <w:t>Kompresör tankı, gövdesi korozyona karşı dayanıklı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Kullanılan yağ oksidasyona karşı mukavemeti artırıcı özellikte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8"/>
              <w:ind w:left="24"/>
              <w:rPr>
                <w:sz w:val="15"/>
              </w:rPr>
            </w:pPr>
            <w:r>
              <w:rPr>
                <w:sz w:val="15"/>
              </w:rPr>
              <w:t>Seperatör elemanı her yıl düzenli olarak değiştiriliyor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Motor kayışı düzenli olarak değiştiriliyor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9"/>
              <w:ind w:left="24"/>
              <w:rPr>
                <w:sz w:val="15"/>
              </w:rPr>
            </w:pPr>
            <w:r>
              <w:rPr>
                <w:sz w:val="15"/>
              </w:rPr>
              <w:t>Soğutma radyatörünün bakımı düzenli olarak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79"/>
          <w:footerReference w:type="default" r:id="rId80"/>
          <w:pgSz w:w="16840" w:h="11910" w:orient="landscape"/>
          <w:pgMar w:top="1100" w:right="320" w:bottom="500" w:left="300" w:header="0" w:footer="302" w:gutter="0"/>
          <w:cols w:space="708"/>
        </w:sectPr>
      </w:pPr>
    </w:p>
    <w:p w:rsidR="00FE46BD" w:rsidRDefault="00FE46BD">
      <w:pPr>
        <w:pStyle w:val="GvdeMetni"/>
        <w:spacing w:before="8"/>
        <w:rPr>
          <w:sz w:val="2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E46BD">
            <w:pPr>
              <w:pStyle w:val="TableParagraph"/>
              <w:spacing w:before="7"/>
              <w:rPr>
                <w:rFonts w:ascii="Times New Roman"/>
                <w:sz w:val="14"/>
              </w:rPr>
            </w:pPr>
          </w:p>
          <w:p w:rsidR="00FE46BD" w:rsidRDefault="00F3663B">
            <w:pPr>
              <w:pStyle w:val="TableParagraph"/>
              <w:spacing w:line="264" w:lineRule="auto"/>
              <w:ind w:left="4211" w:right="4209"/>
              <w:jc w:val="center"/>
              <w:rPr>
                <w:b/>
                <w:sz w:val="17"/>
              </w:rPr>
            </w:pPr>
            <w:r>
              <w:rPr>
                <w:b/>
                <w:w w:val="105"/>
                <w:sz w:val="17"/>
              </w:rPr>
              <w:t xml:space="preserve">BASINÇLI GAZ TÜPLERİ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KL-21</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Çalışma alanındaki bütün tüpler; içerik bilgilerini ve tehlikeli bileşik uyarılarını açıkça gösterecek şekilde etiketlenmiş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Tüpler yetkili olmayan kişiler tarafından cisim düşürülerek ya da temas edilerek zarar görmeyecek alanlara yerleştirildi mi veya depolandı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Boş tüplerin boş oldukları işaretle veya etiketle açıkça gösterilmiş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4"/>
              <w:rPr>
                <w:sz w:val="15"/>
              </w:rPr>
            </w:pPr>
            <w:r>
              <w:rPr>
                <w:sz w:val="15"/>
              </w:rPr>
              <w:t>Vana koruyucuları, her durumda (tüpler kullanıma hazır veya değilken) tüplerin üzerinde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8"/>
              <w:ind w:left="23"/>
              <w:rPr>
                <w:sz w:val="15"/>
              </w:rPr>
            </w:pPr>
            <w:r>
              <w:rPr>
                <w:sz w:val="15"/>
              </w:rPr>
              <w:t>Tüpler tehlike sınıflarına göre gruplandırmış ve ayrılmış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3"/>
              <w:rPr>
                <w:sz w:val="15"/>
              </w:rPr>
            </w:pPr>
            <w:r>
              <w:rPr>
                <w:sz w:val="15"/>
              </w:rPr>
              <w:t>Oksijen tüpleri gaz yakıt tüplerinden en az 6 metre uzakta depolanmış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line="144" w:lineRule="exact"/>
              <w:ind w:left="24"/>
              <w:rPr>
                <w:sz w:val="15"/>
              </w:rPr>
            </w:pPr>
            <w:r>
              <w:rPr>
                <w:sz w:val="15"/>
              </w:rPr>
              <w:t>Bütün tüpler taşınma ya da depolanma sırasında dik pozisyondan devrilmesi, yuvarlanması ve düşmesine engel olunacak şekilde duvara, el arabasına</w:t>
            </w:r>
          </w:p>
          <w:p w:rsidR="00FE46BD" w:rsidRDefault="00F3663B">
            <w:pPr>
              <w:pStyle w:val="TableParagraph"/>
              <w:spacing w:before="13" w:line="176" w:lineRule="exact"/>
              <w:ind w:left="24"/>
              <w:rPr>
                <w:sz w:val="15"/>
              </w:rPr>
            </w:pPr>
            <w:proofErr w:type="gramStart"/>
            <w:r>
              <w:rPr>
                <w:sz w:val="15"/>
              </w:rPr>
              <w:t>veya</w:t>
            </w:r>
            <w:proofErr w:type="gramEnd"/>
            <w:r>
              <w:rPr>
                <w:sz w:val="15"/>
              </w:rPr>
              <w:t xml:space="preserve"> tezgâha (kayış veya zincirle) bağlandı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4"/>
              <w:rPr>
                <w:sz w:val="15"/>
              </w:rPr>
            </w:pPr>
            <w:r>
              <w:rPr>
                <w:sz w:val="15"/>
              </w:rPr>
              <w:t>Vanalar, regulatörler, sayaçlar, bağlantı elemanları ve hortumlar tüpün basınç ve hacmiyle (içeriğiyle) uyumlu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Vanalar tüp hareket ettirilmeden önce, tüp boşken ve iş bitiminde kapalı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81"/>
          <w:footerReference w:type="default" r:id="rId82"/>
          <w:pgSz w:w="16840" w:h="11910" w:orient="landscape"/>
          <w:pgMar w:top="1100" w:right="320" w:bottom="600" w:left="300" w:header="0" w:footer="410" w:gutter="0"/>
          <w:cols w:space="708"/>
        </w:sectPr>
      </w:pPr>
    </w:p>
    <w:p w:rsidR="00FE46BD" w:rsidRDefault="00FE46BD">
      <w:pPr>
        <w:pStyle w:val="GvdeMetni"/>
        <w:rPr>
          <w:sz w:val="20"/>
        </w:rPr>
      </w:pPr>
    </w:p>
    <w:p w:rsidR="00FE46BD" w:rsidRDefault="00FE46BD">
      <w:pPr>
        <w:pStyle w:val="GvdeMetni"/>
        <w:spacing w:before="9" w:after="1"/>
        <w:rPr>
          <w:sz w:val="14"/>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679" w:right="4677"/>
              <w:jc w:val="center"/>
              <w:rPr>
                <w:b/>
                <w:sz w:val="17"/>
              </w:rPr>
            </w:pPr>
            <w:r>
              <w:rPr>
                <w:b/>
                <w:w w:val="105"/>
                <w:sz w:val="17"/>
              </w:rPr>
              <w:t xml:space="preserve">YANGIN VE PATLAMA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KL-22</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Bina yangın çıkış levhaları gerekli yerlere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Bina yangın çıkış kapıları ve merdivenleri ulaşılabilir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Yangın söndürme tüpleri altı ayda bir kontrol edilerek kontrol tarihleri üzerlerine yazılmış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9"/>
              <w:ind w:left="23"/>
              <w:rPr>
                <w:sz w:val="15"/>
              </w:rPr>
            </w:pPr>
            <w:r>
              <w:rPr>
                <w:sz w:val="15"/>
              </w:rPr>
              <w:t>Yangın söndürme tüp ve dolapları görünür ve kolay erişilebilir yerlerde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9"/>
              <w:ind w:left="23"/>
              <w:rPr>
                <w:sz w:val="15"/>
              </w:rPr>
            </w:pPr>
            <w:r>
              <w:rPr>
                <w:sz w:val="15"/>
              </w:rPr>
              <w:t>Yangın söndürme cihazlarının önüne malzeme konuluyor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4"/>
              <w:rPr>
                <w:sz w:val="15"/>
              </w:rPr>
            </w:pPr>
            <w:r>
              <w:rPr>
                <w:sz w:val="15"/>
              </w:rPr>
              <w:t>Lpg</w:t>
            </w:r>
            <w:proofErr w:type="gramStart"/>
            <w:r>
              <w:rPr>
                <w:sz w:val="15"/>
              </w:rPr>
              <w:t>,propan</w:t>
            </w:r>
            <w:proofErr w:type="gramEnd"/>
            <w:r>
              <w:rPr>
                <w:sz w:val="15"/>
              </w:rPr>
              <w:t xml:space="preserve"> ve bütan vb.gibi tüplerde  devrilmeye karşı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8"/>
              <w:ind w:left="23"/>
              <w:rPr>
                <w:sz w:val="15"/>
              </w:rPr>
            </w:pPr>
            <w:r>
              <w:rPr>
                <w:sz w:val="15"/>
              </w:rPr>
              <w:t>Yangın söndürme tüpleri numaralandırılarak listelenmiş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3"/>
              <w:rPr>
                <w:sz w:val="15"/>
              </w:rPr>
            </w:pPr>
            <w:r>
              <w:rPr>
                <w:sz w:val="15"/>
              </w:rPr>
              <w:t>Yangın söndürme cihazlarının yeri ile ilgili bilgilendirme levhası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9"/>
              <w:ind w:left="23"/>
              <w:rPr>
                <w:sz w:val="15"/>
              </w:rPr>
            </w:pPr>
            <w:r>
              <w:rPr>
                <w:sz w:val="15"/>
              </w:rPr>
              <w:t>Otomatik alarm sistemi varsa düğmeleri, iyi görülebilir ve erişilebilir bir yere ve özellikle acil çıkış yolları üzerine konulmuş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4"/>
              <w:rPr>
                <w:sz w:val="15"/>
              </w:rPr>
            </w:pPr>
            <w:r>
              <w:rPr>
                <w:sz w:val="15"/>
              </w:rPr>
              <w:t>Yanıcı, patlayıcı maddeler, atıklar talimatlara uygun bir şekilde depolanmış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Geceleri kullanılmayan kısımların şalterleri kapatılabilecek şekilde düzenlenmiş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8"/>
              <w:ind w:left="24"/>
              <w:rPr>
                <w:sz w:val="15"/>
              </w:rPr>
            </w:pPr>
            <w:r>
              <w:rPr>
                <w:sz w:val="15"/>
              </w:rPr>
              <w:t>Yangın ve alarm sistemi aydınlatma ve kuvvet şebekesinden ayrı bir kaynaktan beslenmiş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9"/>
              <w:ind w:left="24"/>
              <w:rPr>
                <w:sz w:val="15"/>
              </w:rPr>
            </w:pPr>
            <w:r>
              <w:rPr>
                <w:sz w:val="15"/>
              </w:rPr>
              <w:t>Tesisat galeri ve kanallarında yangın yalıtımı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8"/>
              <w:ind w:left="24"/>
              <w:rPr>
                <w:sz w:val="15"/>
              </w:rPr>
            </w:pPr>
            <w:r>
              <w:rPr>
                <w:sz w:val="15"/>
              </w:rPr>
              <w:t xml:space="preserve">Yangın riski yüksek atelyelerde </w:t>
            </w:r>
            <w:proofErr w:type="gramStart"/>
            <w:r>
              <w:rPr>
                <w:sz w:val="15"/>
              </w:rPr>
              <w:t>( Kaynak</w:t>
            </w:r>
            <w:proofErr w:type="gramEnd"/>
            <w:r>
              <w:rPr>
                <w:sz w:val="15"/>
              </w:rPr>
              <w:t xml:space="preserve"> ve oksijenle kesme vb ) yanıcı ve parlayıcı maddeler uzaklaştırılmış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Patlama riski bulunan LPG, Asetilen vb tüplerin depolanma yerleri güneşten ve çeşitli ısı kaynaklarından korunacak şekilde seçilmiş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8"/>
              <w:ind w:left="24"/>
              <w:rPr>
                <w:sz w:val="15"/>
              </w:rPr>
            </w:pPr>
            <w:r>
              <w:rPr>
                <w:sz w:val="15"/>
              </w:rPr>
              <w:t>Kullanılan tüm patlayıcı kimyasal maddeler için Malzeme Güvenlik Bilgi Formu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9"/>
              <w:ind w:left="24"/>
              <w:rPr>
                <w:sz w:val="15"/>
              </w:rPr>
            </w:pPr>
            <w:r>
              <w:rPr>
                <w:sz w:val="15"/>
              </w:rPr>
              <w:t>Patlayıcı ve yanıcı maddeler standartlara uygun olarak etiketlenmiş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8"/>
              <w:ind w:left="24"/>
              <w:rPr>
                <w:sz w:val="15"/>
              </w:rPr>
            </w:pPr>
            <w:r>
              <w:rPr>
                <w:sz w:val="15"/>
              </w:rPr>
              <w:t>İş süreçlerinde yapılan veya oluşan karışımların patlayıcı olması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Gaz birikme riski olan kapalı alanlar standartlara uygun havalandırılıyor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8"/>
              <w:ind w:left="24"/>
              <w:rPr>
                <w:sz w:val="15"/>
              </w:rPr>
            </w:pPr>
            <w:r>
              <w:rPr>
                <w:sz w:val="15"/>
              </w:rPr>
              <w:t>Havalandırma sistemi düzenli olarak kontrol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9"/>
              <w:ind w:left="24"/>
              <w:rPr>
                <w:sz w:val="15"/>
              </w:rPr>
            </w:pPr>
            <w:r>
              <w:rPr>
                <w:sz w:val="15"/>
              </w:rPr>
              <w:t>Patlama tehlikesinin bulunduğu alanlarda herhangi bir elektrostatik alan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8"/>
              <w:ind w:left="24"/>
              <w:rPr>
                <w:sz w:val="15"/>
              </w:rPr>
            </w:pPr>
            <w:r>
              <w:rPr>
                <w:sz w:val="15"/>
              </w:rPr>
              <w:t>Patlayıcı alanlarda kullanılan elektrikli araçlar uygun şekilde seçilmiş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4"/>
              <w:ind w:left="24"/>
              <w:rPr>
                <w:sz w:val="15"/>
              </w:rPr>
            </w:pPr>
            <w:r>
              <w:rPr>
                <w:sz w:val="15"/>
              </w:rPr>
              <w:t>Alarm ikaz tesisatı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4"/>
              <w:ind w:left="24"/>
              <w:rPr>
                <w:sz w:val="15"/>
              </w:rPr>
            </w:pPr>
            <w:r>
              <w:rPr>
                <w:sz w:val="15"/>
              </w:rPr>
              <w:t>Yangın söndürme tüplerinin cinsine göre kullanılma yerleri biliniyor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9"/>
              <w:ind w:left="24"/>
              <w:rPr>
                <w:sz w:val="15"/>
              </w:rPr>
            </w:pPr>
            <w:r>
              <w:rPr>
                <w:sz w:val="15"/>
              </w:rPr>
              <w:t>Yangın tipine uygun söndürücü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26</w:t>
            </w:r>
          </w:p>
        </w:tc>
        <w:tc>
          <w:tcPr>
            <w:tcW w:w="10164" w:type="dxa"/>
          </w:tcPr>
          <w:p w:rsidR="00FE46BD" w:rsidRDefault="00F3663B">
            <w:pPr>
              <w:pStyle w:val="TableParagraph"/>
              <w:spacing w:before="59"/>
              <w:ind w:left="24"/>
              <w:rPr>
                <w:sz w:val="15"/>
              </w:rPr>
            </w:pPr>
            <w:r>
              <w:rPr>
                <w:sz w:val="15"/>
              </w:rPr>
              <w:t>Yangın tatbikatları yapılıyor mu?</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sz w:val="20"/>
        </w:rPr>
      </w:pPr>
    </w:p>
    <w:p w:rsidR="00FE46BD" w:rsidRDefault="00FE46BD">
      <w:pPr>
        <w:pStyle w:val="GvdeMetni"/>
        <w:spacing w:before="1"/>
        <w:rPr>
          <w:sz w:val="20"/>
        </w:rPr>
      </w:pPr>
    </w:p>
    <w:p w:rsidR="00FE46BD" w:rsidRDefault="00F04D63">
      <w:pPr>
        <w:spacing w:before="26"/>
        <w:ind w:right="886"/>
        <w:jc w:val="right"/>
        <w:rPr>
          <w:rFonts w:ascii="Palatino Linotype" w:hAnsi="Palatino Linotype"/>
          <w:b/>
          <w:sz w:val="24"/>
        </w:rPr>
      </w:pPr>
      <w:hyperlink w:anchor="_bookmark18"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83"/>
          <w:footerReference w:type="default" r:id="rId84"/>
          <w:pgSz w:w="16840" w:h="11910" w:orient="landscape"/>
          <w:pgMar w:top="1100" w:right="320" w:bottom="280" w:left="300" w:header="0" w:footer="0" w:gutter="0"/>
          <w:cols w:space="708"/>
        </w:sect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3"/>
        <w:rPr>
          <w:rFonts w:ascii="Palatino Linotype"/>
          <w:b/>
          <w:sz w:val="26"/>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4"/>
        <w:gridCol w:w="2731"/>
      </w:tblGrid>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27</w:t>
            </w:r>
          </w:p>
        </w:tc>
        <w:tc>
          <w:tcPr>
            <w:tcW w:w="10164" w:type="dxa"/>
          </w:tcPr>
          <w:p w:rsidR="00FE46BD" w:rsidRDefault="00F3663B">
            <w:pPr>
              <w:pStyle w:val="TableParagraph"/>
              <w:spacing w:before="58"/>
              <w:ind w:left="24"/>
              <w:rPr>
                <w:sz w:val="15"/>
              </w:rPr>
            </w:pPr>
            <w:r>
              <w:rPr>
                <w:sz w:val="15"/>
              </w:rPr>
              <w:t>Acil çıkış kapıları var mı, yönetmeliğe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28</w:t>
            </w:r>
          </w:p>
        </w:tc>
        <w:tc>
          <w:tcPr>
            <w:tcW w:w="10164" w:type="dxa"/>
          </w:tcPr>
          <w:p w:rsidR="00FE46BD" w:rsidRDefault="00F3663B">
            <w:pPr>
              <w:pStyle w:val="TableParagraph"/>
              <w:spacing w:before="58"/>
              <w:ind w:left="24"/>
              <w:rPr>
                <w:sz w:val="15"/>
              </w:rPr>
            </w:pPr>
            <w:r>
              <w:rPr>
                <w:sz w:val="15"/>
              </w:rPr>
              <w:t>Personel yangın ve patlamayla ilgili eğitim almış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29</w:t>
            </w:r>
          </w:p>
        </w:tc>
        <w:tc>
          <w:tcPr>
            <w:tcW w:w="10164" w:type="dxa"/>
          </w:tcPr>
          <w:p w:rsidR="00FE46BD" w:rsidRDefault="00F3663B">
            <w:pPr>
              <w:pStyle w:val="TableParagraph"/>
              <w:spacing w:before="54"/>
              <w:ind w:left="24"/>
              <w:rPr>
                <w:sz w:val="15"/>
              </w:rPr>
            </w:pPr>
            <w:r>
              <w:rPr>
                <w:sz w:val="15"/>
              </w:rPr>
              <w:t>Kurumun özelliğine göre yangın söndürme tüpü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30</w:t>
            </w:r>
          </w:p>
        </w:tc>
        <w:tc>
          <w:tcPr>
            <w:tcW w:w="10164" w:type="dxa"/>
          </w:tcPr>
          <w:p w:rsidR="00FE46BD" w:rsidRDefault="00F3663B">
            <w:pPr>
              <w:pStyle w:val="TableParagraph"/>
              <w:spacing w:before="58"/>
              <w:ind w:left="24"/>
              <w:rPr>
                <w:sz w:val="15"/>
              </w:rPr>
            </w:pPr>
            <w:r>
              <w:rPr>
                <w:sz w:val="15"/>
              </w:rPr>
              <w:t>Yıllık yangın tatbikatı yapılıp kayıt altına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31</w:t>
            </w:r>
          </w:p>
        </w:tc>
        <w:tc>
          <w:tcPr>
            <w:tcW w:w="10164" w:type="dxa"/>
          </w:tcPr>
          <w:p w:rsidR="00FE46BD" w:rsidRDefault="00F3663B">
            <w:pPr>
              <w:pStyle w:val="TableParagraph"/>
              <w:spacing w:before="58"/>
              <w:ind w:left="24"/>
              <w:rPr>
                <w:sz w:val="15"/>
              </w:rPr>
            </w:pPr>
            <w:r>
              <w:rPr>
                <w:sz w:val="15"/>
              </w:rPr>
              <w:t>Yangın esnasında görev dağılımı yapılmış mı, uygun yere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32</w:t>
            </w:r>
          </w:p>
        </w:tc>
        <w:tc>
          <w:tcPr>
            <w:tcW w:w="10164" w:type="dxa"/>
          </w:tcPr>
          <w:p w:rsidR="00FE46BD" w:rsidRDefault="00F3663B">
            <w:pPr>
              <w:pStyle w:val="TableParagraph"/>
              <w:spacing w:before="58"/>
              <w:ind w:left="24"/>
              <w:rPr>
                <w:sz w:val="15"/>
              </w:rPr>
            </w:pPr>
            <w:r>
              <w:rPr>
                <w:sz w:val="15"/>
              </w:rPr>
              <w:t>Yangın durumunda ilk kurtarılacak işaretlenmiş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33</w:t>
            </w:r>
          </w:p>
        </w:tc>
        <w:tc>
          <w:tcPr>
            <w:tcW w:w="10164" w:type="dxa"/>
          </w:tcPr>
          <w:p w:rsidR="00FE46BD" w:rsidRDefault="00F3663B">
            <w:pPr>
              <w:pStyle w:val="TableParagraph"/>
              <w:spacing w:before="59"/>
              <w:ind w:left="24"/>
              <w:rPr>
                <w:sz w:val="15"/>
              </w:rPr>
            </w:pPr>
            <w:r>
              <w:rPr>
                <w:sz w:val="15"/>
              </w:rPr>
              <w:t>Basınçlı tüplerin arasında mesafeler ayarlandı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34</w:t>
            </w:r>
          </w:p>
        </w:tc>
        <w:tc>
          <w:tcPr>
            <w:tcW w:w="10164" w:type="dxa"/>
          </w:tcPr>
          <w:p w:rsidR="00FE46BD" w:rsidRDefault="00F3663B">
            <w:pPr>
              <w:pStyle w:val="TableParagraph"/>
              <w:spacing w:before="58"/>
              <w:ind w:left="24"/>
              <w:rPr>
                <w:sz w:val="15"/>
              </w:rPr>
            </w:pPr>
            <w:r>
              <w:rPr>
                <w:sz w:val="15"/>
              </w:rPr>
              <w:t>Asetilen kazanlarının basınç değerleri kontrol altına alındı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35</w:t>
            </w:r>
          </w:p>
        </w:tc>
        <w:tc>
          <w:tcPr>
            <w:tcW w:w="10164" w:type="dxa"/>
          </w:tcPr>
          <w:p w:rsidR="00FE46BD" w:rsidRDefault="00F3663B">
            <w:pPr>
              <w:pStyle w:val="TableParagraph"/>
              <w:spacing w:before="58"/>
              <w:ind w:left="24"/>
              <w:rPr>
                <w:sz w:val="15"/>
              </w:rPr>
            </w:pPr>
            <w:r>
              <w:rPr>
                <w:sz w:val="15"/>
              </w:rPr>
              <w:t>Kaynak ünitelerine kaynak yapılmış parçaların soğuma işlemleri kontrol altına alınarak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36</w:t>
            </w:r>
          </w:p>
        </w:tc>
        <w:tc>
          <w:tcPr>
            <w:tcW w:w="10164" w:type="dxa"/>
          </w:tcPr>
          <w:p w:rsidR="00FE46BD" w:rsidRDefault="00F3663B">
            <w:pPr>
              <w:pStyle w:val="TableParagraph"/>
              <w:spacing w:before="58"/>
              <w:ind w:left="24"/>
              <w:rPr>
                <w:sz w:val="15"/>
              </w:rPr>
            </w:pPr>
            <w:r>
              <w:rPr>
                <w:sz w:val="15"/>
              </w:rPr>
              <w:t>Kıvılcım çıkaran makinelerle yanıcı maddelerin çalışma alanları birbirinden güvenli şekilde ayrıldı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37</w:t>
            </w:r>
          </w:p>
        </w:tc>
        <w:tc>
          <w:tcPr>
            <w:tcW w:w="10164" w:type="dxa"/>
          </w:tcPr>
          <w:p w:rsidR="00FE46BD" w:rsidRDefault="00F3663B">
            <w:pPr>
              <w:pStyle w:val="TableParagraph"/>
              <w:spacing w:before="59"/>
              <w:ind w:left="24"/>
              <w:rPr>
                <w:sz w:val="15"/>
              </w:rPr>
            </w:pPr>
            <w:r>
              <w:rPr>
                <w:sz w:val="15"/>
              </w:rPr>
              <w:t>Kaynak işlemlerinden sonra ortam ve kaynak ekipmanları içindeki gazlar güvenli şekilde havalandırılmış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24"/>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Yanıcı maddelerle çalışılan bölgelerde sigara içmeyi yasaklayın,* Kazanı ayrı ve kapalı bir mekanda bulundurun,* Yangın riski uyarılarını görünür yerlere  asın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Alev alan maddelere uygun söndürücüleri bulundurun,* Acil planı ve talimatlarını oluşturun</w:t>
            </w:r>
            <w:proofErr w:type="gramStart"/>
            <w:r>
              <w:rPr>
                <w:rFonts w:ascii="Arial" w:hAnsi="Arial"/>
                <w:sz w:val="15"/>
              </w:rPr>
              <w:t>..</w:t>
            </w:r>
            <w:proofErr w:type="gramEnd"/>
            <w:r>
              <w:rPr>
                <w:rFonts w:ascii="Arial" w:hAnsi="Arial"/>
                <w:sz w:val="15"/>
              </w:rPr>
              <w:t>* Yangın ve kurtarma tatbikatını periyodik olarak  yapın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*Yangın mücadele ekipmanını düzenli olarak konrol edin,* Yangın Dedektörleri ve Alarmı teçhiz edin,* Mümkünse otomatik söndürme sistemi  kurun</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rFonts w:ascii="Palatino Linotype"/>
          <w:b/>
          <w:sz w:val="20"/>
        </w:rPr>
      </w:pPr>
    </w:p>
    <w:p w:rsidR="00FE46BD" w:rsidRDefault="00FE46BD">
      <w:pPr>
        <w:pStyle w:val="GvdeMetni"/>
        <w:spacing w:before="8"/>
        <w:rPr>
          <w:rFonts w:ascii="Palatino Linotype"/>
          <w:b/>
          <w:sz w:val="22"/>
        </w:rPr>
      </w:pPr>
    </w:p>
    <w:p w:rsidR="00FE46BD" w:rsidRDefault="00F04D63">
      <w:pPr>
        <w:spacing w:before="26"/>
        <w:ind w:right="616"/>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85"/>
          <w:footerReference w:type="default" r:id="rId86"/>
          <w:pgSz w:w="16840" w:h="11910" w:orient="landscape"/>
          <w:pgMar w:top="1100" w:right="320" w:bottom="280" w:left="300" w:header="0" w:footer="0" w:gutter="0"/>
          <w:cols w:space="708"/>
        </w:sectPr>
      </w:pPr>
    </w:p>
    <w:p w:rsidR="00FE46BD" w:rsidRDefault="00FE46BD">
      <w:pPr>
        <w:pStyle w:val="GvdeMetni"/>
        <w:spacing w:before="8"/>
        <w:rPr>
          <w:sz w:val="2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line="264" w:lineRule="auto"/>
              <w:ind w:left="4215" w:right="4209"/>
              <w:jc w:val="center"/>
              <w:rPr>
                <w:b/>
                <w:sz w:val="17"/>
              </w:rPr>
            </w:pPr>
            <w:r>
              <w:rPr>
                <w:b/>
                <w:w w:val="105"/>
                <w:sz w:val="17"/>
              </w:rPr>
              <w:t xml:space="preserve">GÜRÜLTÜ VE TİTREŞİM </w:t>
            </w: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KL-23</w:t>
            </w:r>
          </w:p>
        </w:tc>
      </w:tr>
      <w:tr w:rsidR="00FE46BD">
        <w:trPr>
          <w:trHeight w:hRule="exact" w:val="305"/>
        </w:trPr>
        <w:tc>
          <w:tcPr>
            <w:tcW w:w="1152" w:type="dxa"/>
          </w:tcPr>
          <w:p w:rsidR="00FE46BD" w:rsidRDefault="00F3663B">
            <w:pPr>
              <w:pStyle w:val="TableParagraph"/>
              <w:spacing w:before="54"/>
              <w:ind w:left="367"/>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Gürültü seviyesinin yüksek olduğu yerlerde gerekli önlemler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Gürültü maruziyetinin fazla olduğu yerlerde gürültü testleri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Çalışma sırasında ortaya çıkan gürültünün uyarıcı alarmları bastırma olasılığı önleniyor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4"/>
              <w:rPr>
                <w:sz w:val="15"/>
              </w:rPr>
            </w:pPr>
            <w:r>
              <w:rPr>
                <w:sz w:val="15"/>
              </w:rPr>
              <w:t>Yapılan iş sırasında makinenin titreşimini absorbe edecek önlemler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8"/>
              <w:ind w:left="23"/>
              <w:rPr>
                <w:sz w:val="15"/>
              </w:rPr>
            </w:pPr>
            <w:r>
              <w:rPr>
                <w:sz w:val="15"/>
              </w:rPr>
              <w:t>Atelyelerde gürültü cinsine uygun KKD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3"/>
              <w:rPr>
                <w:sz w:val="15"/>
              </w:rPr>
            </w:pPr>
            <w:r>
              <w:rPr>
                <w:sz w:val="15"/>
              </w:rPr>
              <w:t>Atelye çalışanları gürültü ve titreşim hakkında eğitim aldı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9"/>
              <w:ind w:left="23"/>
              <w:rPr>
                <w:sz w:val="15"/>
              </w:rPr>
            </w:pPr>
            <w:r>
              <w:rPr>
                <w:sz w:val="15"/>
              </w:rPr>
              <w:t>Motor çalıştırılan atelyelerde sesin absorbe edilmesi için duvara yalıtım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8"/>
              <w:ind w:left="24"/>
              <w:rPr>
                <w:sz w:val="15"/>
              </w:rPr>
            </w:pPr>
            <w:r>
              <w:rPr>
                <w:sz w:val="15"/>
              </w:rPr>
              <w:t>Gürültü ve titreşim süreleri yapılan işe uygun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3"/>
              <w:rPr>
                <w:sz w:val="15"/>
              </w:rPr>
            </w:pPr>
            <w:r>
              <w:rPr>
                <w:sz w:val="15"/>
              </w:rPr>
              <w:t>Gürültülü ve titreşimli yerde çalışan elemanların periyodik olarak sağlık taraması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9"/>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Yeni bir alet alırken gürültü ve titreşim yönünden değerlendirme yapın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Belli gürültü alanlarında çalışma süresini kısaltın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Gürültülü alanları fiziksel anlamda ayırın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Gürültü kaynaklarını çalışanların uzağına yerleştirin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Gürültü-emici malzemelerden istifade edin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Kişisel gürültüden korunma ve titreşim için uygun KKDleri temin edin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Gürültülü alanları sınıflandırın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Gürültü seviyelerini ölçün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Yüksek seviyede gürültüye maruz kalan çalışanları belli periyodlarla işitme testine tabi tutun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Titreşim maruziyetinin belirlenmesi ve yönetmeliklerdeki sınır değerlere uygunluğun kontrol edilmesi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3"/>
              <w:rPr>
                <w:rFonts w:ascii="Arial" w:hAnsi="Arial"/>
                <w:sz w:val="15"/>
              </w:rPr>
            </w:pPr>
            <w:r>
              <w:rPr>
                <w:rFonts w:ascii="Arial" w:hAnsi="Arial"/>
                <w:sz w:val="15"/>
              </w:rPr>
              <w:t>* Titreşim üreten ekipmanlarla yapılan çalışma sürelerinin kısa tutulması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9"/>
              <w:ind w:left="23"/>
              <w:rPr>
                <w:rFonts w:ascii="Arial" w:hAnsi="Arial"/>
                <w:sz w:val="15"/>
              </w:rPr>
            </w:pPr>
            <w:r>
              <w:rPr>
                <w:rFonts w:ascii="Arial" w:hAnsi="Arial"/>
                <w:sz w:val="15"/>
              </w:rPr>
              <w:t>* Titreşim üreten ekipmanların titreşim izolasyonunun yapılması</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87"/>
          <w:footerReference w:type="default" r:id="rId88"/>
          <w:pgSz w:w="16840" w:h="11910" w:orient="landscape"/>
          <w:pgMar w:top="1100" w:right="320" w:bottom="780" w:left="300" w:header="0" w:footer="589" w:gutter="0"/>
          <w:cols w:space="708"/>
        </w:sectPr>
      </w:pPr>
    </w:p>
    <w:p w:rsidR="00FE46BD" w:rsidRDefault="00FE46BD">
      <w:pPr>
        <w:pStyle w:val="GvdeMetni"/>
        <w:rPr>
          <w:sz w:val="20"/>
        </w:rPr>
      </w:pPr>
    </w:p>
    <w:p w:rsidR="00FE46BD" w:rsidRDefault="00FE46BD">
      <w:pPr>
        <w:pStyle w:val="GvdeMetni"/>
        <w:spacing w:before="10"/>
        <w:rPr>
          <w:sz w:val="11"/>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87" w:line="271" w:lineRule="auto"/>
              <w:ind w:left="4679" w:right="4676"/>
              <w:jc w:val="center"/>
              <w:rPr>
                <w:rFonts w:ascii="Arial" w:hAnsi="Arial"/>
                <w:b/>
                <w:sz w:val="17"/>
              </w:rPr>
            </w:pPr>
            <w:r>
              <w:rPr>
                <w:rFonts w:ascii="Arial" w:hAnsi="Arial"/>
                <w:b/>
                <w:w w:val="105"/>
                <w:sz w:val="17"/>
              </w:rPr>
              <w:t xml:space="preserve">KİMYASAL GÜVENLİK </w:t>
            </w:r>
            <w:r>
              <w:rPr>
                <w:rFonts w:ascii="Arial" w:hAnsi="Arial"/>
                <w:b/>
                <w:sz w:val="17"/>
              </w:rPr>
              <w:t>KONTROL LİSTESİ</w:t>
            </w:r>
          </w:p>
        </w:tc>
        <w:tc>
          <w:tcPr>
            <w:tcW w:w="1937" w:type="dxa"/>
            <w:gridSpan w:val="2"/>
          </w:tcPr>
          <w:p w:rsidR="00FE46BD" w:rsidRDefault="00F3663B">
            <w:pPr>
              <w:pStyle w:val="TableParagraph"/>
              <w:spacing w:before="49"/>
              <w:ind w:left="755" w:right="739"/>
              <w:jc w:val="center"/>
              <w:rPr>
                <w:rFonts w:ascii="Arial"/>
                <w:b/>
                <w:sz w:val="15"/>
              </w:rPr>
            </w:pPr>
            <w:r>
              <w:rPr>
                <w:rFonts w:ascii="Arial"/>
                <w:b/>
                <w:sz w:val="15"/>
              </w:rPr>
              <w:t>Tarih</w:t>
            </w:r>
          </w:p>
        </w:tc>
        <w:tc>
          <w:tcPr>
            <w:tcW w:w="2731" w:type="dxa"/>
          </w:tcPr>
          <w:p w:rsidR="00FE46BD" w:rsidRDefault="00F3663B">
            <w:pPr>
              <w:pStyle w:val="TableParagraph"/>
              <w:spacing w:before="58"/>
              <w:ind w:left="751" w:right="738"/>
              <w:jc w:val="center"/>
              <w:rPr>
                <w:rFonts w:ascii="Arial"/>
                <w:b/>
                <w:sz w:val="15"/>
              </w:rPr>
            </w:pPr>
            <w:r>
              <w:rPr>
                <w:rFonts w:ascii="Arial"/>
                <w:b/>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KL-24</w:t>
            </w:r>
          </w:p>
        </w:tc>
      </w:tr>
      <w:tr w:rsidR="00FE46BD">
        <w:trPr>
          <w:trHeight w:hRule="exact" w:val="305"/>
        </w:trPr>
        <w:tc>
          <w:tcPr>
            <w:tcW w:w="1152" w:type="dxa"/>
          </w:tcPr>
          <w:p w:rsidR="00FE46BD" w:rsidRDefault="00F3663B">
            <w:pPr>
              <w:pStyle w:val="TableParagraph"/>
              <w:spacing w:before="58"/>
              <w:ind w:left="328" w:right="352"/>
              <w:jc w:val="center"/>
              <w:rPr>
                <w:rFonts w:ascii="Arial"/>
                <w:b/>
                <w:sz w:val="15"/>
              </w:rPr>
            </w:pPr>
            <w:r>
              <w:rPr>
                <w:rFonts w:ascii="Arial"/>
                <w:b/>
                <w:sz w:val="15"/>
              </w:rPr>
              <w:t>S.NO</w:t>
            </w:r>
          </w:p>
        </w:tc>
        <w:tc>
          <w:tcPr>
            <w:tcW w:w="10164" w:type="dxa"/>
          </w:tcPr>
          <w:p w:rsidR="00FE46BD" w:rsidRDefault="00F3663B">
            <w:pPr>
              <w:pStyle w:val="TableParagraph"/>
              <w:spacing w:before="58"/>
              <w:ind w:left="4320" w:right="4307"/>
              <w:jc w:val="center"/>
              <w:rPr>
                <w:rFonts w:ascii="Arial" w:hAnsi="Arial"/>
                <w:b/>
                <w:sz w:val="15"/>
              </w:rPr>
            </w:pPr>
            <w:r>
              <w:rPr>
                <w:rFonts w:ascii="Arial" w:hAnsi="Arial"/>
                <w:b/>
                <w:sz w:val="15"/>
              </w:rPr>
              <w:t>TEHLİKE/PROBLEM</w:t>
            </w:r>
          </w:p>
        </w:tc>
        <w:tc>
          <w:tcPr>
            <w:tcW w:w="962" w:type="dxa"/>
          </w:tcPr>
          <w:p w:rsidR="00FE46BD" w:rsidRDefault="00F3663B">
            <w:pPr>
              <w:pStyle w:val="TableParagraph"/>
              <w:spacing w:before="58"/>
              <w:ind w:left="285"/>
              <w:rPr>
                <w:rFonts w:ascii="Arial"/>
                <w:b/>
                <w:sz w:val="15"/>
              </w:rPr>
            </w:pPr>
            <w:r>
              <w:rPr>
                <w:rFonts w:ascii="Arial"/>
                <w:b/>
                <w:sz w:val="15"/>
              </w:rPr>
              <w:t>EVET</w:t>
            </w:r>
          </w:p>
        </w:tc>
        <w:tc>
          <w:tcPr>
            <w:tcW w:w="974" w:type="dxa"/>
          </w:tcPr>
          <w:p w:rsidR="00FE46BD" w:rsidRDefault="00F3663B">
            <w:pPr>
              <w:pStyle w:val="TableParagraph"/>
              <w:spacing w:before="58"/>
              <w:ind w:left="232"/>
              <w:rPr>
                <w:rFonts w:ascii="Arial"/>
                <w:b/>
                <w:sz w:val="15"/>
              </w:rPr>
            </w:pPr>
            <w:r>
              <w:rPr>
                <w:rFonts w:ascii="Arial"/>
                <w:b/>
                <w:sz w:val="15"/>
              </w:rPr>
              <w:t>HAYIR</w:t>
            </w:r>
          </w:p>
        </w:tc>
        <w:tc>
          <w:tcPr>
            <w:tcW w:w="2731" w:type="dxa"/>
          </w:tcPr>
          <w:p w:rsidR="00FE46BD" w:rsidRDefault="00F3663B">
            <w:pPr>
              <w:pStyle w:val="TableParagraph"/>
              <w:spacing w:before="58"/>
              <w:ind w:left="752" w:right="736"/>
              <w:jc w:val="center"/>
              <w:rPr>
                <w:rFonts w:ascii="Arial" w:hAnsi="Arial"/>
                <w:b/>
                <w:sz w:val="15"/>
              </w:rPr>
            </w:pPr>
            <w:r>
              <w:rPr>
                <w:rFonts w:ascii="Arial" w:hAnsi="Arial"/>
                <w:b/>
                <w:sz w:val="15"/>
              </w:rPr>
              <w:t>GEREKLİ DEĞİL</w:t>
            </w:r>
          </w:p>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1</w:t>
            </w:r>
          </w:p>
        </w:tc>
        <w:tc>
          <w:tcPr>
            <w:tcW w:w="10164" w:type="dxa"/>
          </w:tcPr>
          <w:p w:rsidR="00FE46BD" w:rsidRDefault="00F3663B">
            <w:pPr>
              <w:pStyle w:val="TableParagraph"/>
              <w:spacing w:before="61"/>
              <w:ind w:left="24"/>
              <w:rPr>
                <w:rFonts w:ascii="Arial" w:hAnsi="Arial"/>
                <w:sz w:val="15"/>
              </w:rPr>
            </w:pPr>
            <w:r>
              <w:rPr>
                <w:rFonts w:ascii="Arial" w:hAnsi="Arial"/>
                <w:sz w:val="15"/>
              </w:rPr>
              <w:t>Çalışmaya başlamadan önce numuneye ait deney iş talimatı okunuyor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2</w:t>
            </w:r>
          </w:p>
        </w:tc>
        <w:tc>
          <w:tcPr>
            <w:tcW w:w="10164" w:type="dxa"/>
          </w:tcPr>
          <w:p w:rsidR="00FE46BD" w:rsidRDefault="00F3663B">
            <w:pPr>
              <w:pStyle w:val="TableParagraph"/>
              <w:spacing w:before="61"/>
              <w:ind w:left="24"/>
              <w:rPr>
                <w:rFonts w:ascii="Arial" w:hAnsi="Arial"/>
                <w:sz w:val="15"/>
              </w:rPr>
            </w:pPr>
            <w:r>
              <w:rPr>
                <w:rFonts w:ascii="Arial" w:hAnsi="Arial"/>
                <w:sz w:val="15"/>
              </w:rPr>
              <w:t>Numunenin katı, sıvı, gaz, tehlikeli madde, toz, granül özelliği öncelikli olarak belirleniyor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3</w:t>
            </w:r>
          </w:p>
        </w:tc>
        <w:tc>
          <w:tcPr>
            <w:tcW w:w="10164" w:type="dxa"/>
          </w:tcPr>
          <w:p w:rsidR="00FE46BD" w:rsidRDefault="00F3663B">
            <w:pPr>
              <w:pStyle w:val="TableParagraph"/>
              <w:spacing w:before="61"/>
              <w:ind w:left="24"/>
              <w:rPr>
                <w:rFonts w:ascii="Arial" w:hAnsi="Arial"/>
                <w:sz w:val="15"/>
              </w:rPr>
            </w:pPr>
            <w:r>
              <w:rPr>
                <w:rFonts w:ascii="Arial" w:hAnsi="Arial"/>
                <w:sz w:val="15"/>
              </w:rPr>
              <w:t>Girişinde tehlikeleri ve ihtiyaç duyulan koruyucu önlemleri tanımlayan bir işaret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74"/>
        </w:trPr>
        <w:tc>
          <w:tcPr>
            <w:tcW w:w="1152" w:type="dxa"/>
          </w:tcPr>
          <w:p w:rsidR="00FE46BD" w:rsidRDefault="00F3663B">
            <w:pPr>
              <w:pStyle w:val="TableParagraph"/>
              <w:spacing w:before="92"/>
              <w:ind w:left="14"/>
              <w:jc w:val="center"/>
              <w:rPr>
                <w:rFonts w:ascii="Arial"/>
                <w:sz w:val="15"/>
              </w:rPr>
            </w:pPr>
            <w:r>
              <w:rPr>
                <w:rFonts w:ascii="Arial"/>
                <w:sz w:val="15"/>
              </w:rPr>
              <w:t>4</w:t>
            </w:r>
          </w:p>
        </w:tc>
        <w:tc>
          <w:tcPr>
            <w:tcW w:w="10164" w:type="dxa"/>
          </w:tcPr>
          <w:p w:rsidR="00FE46BD" w:rsidRDefault="00F3663B">
            <w:pPr>
              <w:pStyle w:val="TableParagraph"/>
              <w:spacing w:before="3" w:line="256" w:lineRule="auto"/>
              <w:ind w:left="24" w:right="193"/>
              <w:rPr>
                <w:rFonts w:ascii="Arial" w:hAnsi="Arial"/>
                <w:sz w:val="15"/>
              </w:rPr>
            </w:pPr>
            <w:r>
              <w:rPr>
                <w:rFonts w:ascii="Arial" w:hAnsi="Arial"/>
                <w:sz w:val="15"/>
              </w:rPr>
              <w:t>Yapılan çalısmaya ait uyarı işaret ve levhaları talimatlar doğrultusunda yerleştirilerek ve çalışma sırasında koruyarak iş alanının ve personelin güvenliği sağlanabiliyor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5</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Çalışanlar çalışma alanlarındaki kimyasal tehlikeler ve uygun korunma şartları konusunda </w:t>
            </w:r>
            <w:proofErr w:type="gramStart"/>
            <w:r>
              <w:rPr>
                <w:rFonts w:ascii="Arial" w:hAnsi="Arial"/>
                <w:sz w:val="15"/>
              </w:rPr>
              <w:t>bilgili  mi</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6</w:t>
            </w:r>
          </w:p>
        </w:tc>
        <w:tc>
          <w:tcPr>
            <w:tcW w:w="10164" w:type="dxa"/>
          </w:tcPr>
          <w:p w:rsidR="00FE46BD" w:rsidRDefault="00F3663B">
            <w:pPr>
              <w:pStyle w:val="TableParagraph"/>
              <w:spacing w:before="61"/>
              <w:ind w:left="24"/>
              <w:rPr>
                <w:rFonts w:ascii="Arial" w:hAnsi="Arial"/>
                <w:sz w:val="15"/>
              </w:rPr>
            </w:pPr>
            <w:r>
              <w:rPr>
                <w:rFonts w:ascii="Arial" w:hAnsi="Arial"/>
                <w:sz w:val="15"/>
              </w:rPr>
              <w:t>Çalışma alanında ilgisiz kişilerin bulunmamasına dikkat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7</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Kimyasallar ile çalışırken yapılan işe uygun iş elbiseleri ve kişisel koruyucu donanım </w:t>
            </w:r>
            <w:proofErr w:type="gramStart"/>
            <w:r>
              <w:rPr>
                <w:rFonts w:ascii="Arial" w:hAnsi="Arial"/>
                <w:sz w:val="15"/>
              </w:rPr>
              <w:t>kullanıyor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8</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İş sağlığı ve güvenliği koruma ve müdahale araçları uygun ve çalısır sekilde </w:t>
            </w:r>
            <w:proofErr w:type="gramStart"/>
            <w:r>
              <w:rPr>
                <w:rFonts w:ascii="Arial" w:hAnsi="Arial"/>
                <w:sz w:val="15"/>
              </w:rPr>
              <w:t>bulunuyor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9</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Statik elektrik biriktirme ve kıvılcım atlama ihtimali olan uygulamalarda topraklama </w:t>
            </w:r>
            <w:proofErr w:type="gramStart"/>
            <w:r>
              <w:rPr>
                <w:rFonts w:ascii="Arial" w:hAnsi="Arial"/>
                <w:sz w:val="15"/>
              </w:rPr>
              <w:t>yapılıyor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10</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Havalandırma ve kimyasal yükleme-boşaltma gibi kontrol prosedürleri gerekli olan tehlikeli maddeler için </w:t>
            </w:r>
            <w:proofErr w:type="gramStart"/>
            <w:r>
              <w:rPr>
                <w:rFonts w:ascii="Arial" w:hAnsi="Arial"/>
                <w:sz w:val="15"/>
              </w:rPr>
              <w:t>uygulanıyor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11</w:t>
            </w:r>
          </w:p>
        </w:tc>
        <w:tc>
          <w:tcPr>
            <w:tcW w:w="10164" w:type="dxa"/>
          </w:tcPr>
          <w:p w:rsidR="00FE46BD" w:rsidRDefault="00F3663B">
            <w:pPr>
              <w:pStyle w:val="TableParagraph"/>
              <w:spacing w:before="61"/>
              <w:ind w:left="24"/>
              <w:rPr>
                <w:rFonts w:ascii="Arial" w:hAnsi="Arial"/>
                <w:sz w:val="15"/>
              </w:rPr>
            </w:pPr>
            <w:r>
              <w:rPr>
                <w:rFonts w:ascii="Arial" w:hAnsi="Arial"/>
                <w:sz w:val="15"/>
              </w:rPr>
              <w:t>Her kimyasal için malzeme güvenliği-güvenlik bilgi formu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12</w:t>
            </w:r>
          </w:p>
        </w:tc>
        <w:tc>
          <w:tcPr>
            <w:tcW w:w="10164" w:type="dxa"/>
          </w:tcPr>
          <w:p w:rsidR="00FE46BD" w:rsidRDefault="00F3663B">
            <w:pPr>
              <w:pStyle w:val="TableParagraph"/>
              <w:spacing w:before="61"/>
              <w:ind w:left="24"/>
              <w:rPr>
                <w:rFonts w:ascii="Arial" w:hAnsi="Arial"/>
                <w:sz w:val="15"/>
              </w:rPr>
            </w:pPr>
            <w:r>
              <w:rPr>
                <w:rFonts w:ascii="Arial" w:hAnsi="Arial"/>
                <w:sz w:val="15"/>
              </w:rPr>
              <w:t>Tehlikeli madde içeren her konteynır (fıçı, tank, şişe v.b.)</w:t>
            </w:r>
            <w:proofErr w:type="gramStart"/>
            <w:r>
              <w:rPr>
                <w:rFonts w:ascii="Arial" w:hAnsi="Arial"/>
                <w:sz w:val="15"/>
              </w:rPr>
              <w:t>uygun</w:t>
            </w:r>
            <w:proofErr w:type="gramEnd"/>
            <w:r>
              <w:rPr>
                <w:rFonts w:ascii="Arial" w:hAnsi="Arial"/>
                <w:sz w:val="15"/>
              </w:rPr>
              <w:t xml:space="preserve"> biçimde etiketlenmiş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13</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Kimyasallar, birbirine zıt </w:t>
            </w:r>
            <w:proofErr w:type="gramStart"/>
            <w:r>
              <w:rPr>
                <w:rFonts w:ascii="Arial" w:hAnsi="Arial"/>
                <w:sz w:val="15"/>
              </w:rPr>
              <w:t>olanlar(</w:t>
            </w:r>
            <w:proofErr w:type="gramEnd"/>
            <w:r>
              <w:rPr>
                <w:rFonts w:ascii="Arial" w:hAnsi="Arial"/>
                <w:sz w:val="15"/>
              </w:rPr>
              <w:t>asit ve baz, organik ve oksitleyiciler gibi) ayrı tutularak depolanıyor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14</w:t>
            </w:r>
          </w:p>
        </w:tc>
        <w:tc>
          <w:tcPr>
            <w:tcW w:w="10164" w:type="dxa"/>
          </w:tcPr>
          <w:p w:rsidR="00FE46BD" w:rsidRDefault="00F3663B">
            <w:pPr>
              <w:pStyle w:val="TableParagraph"/>
              <w:spacing w:before="58"/>
              <w:ind w:left="24"/>
              <w:rPr>
                <w:rFonts w:ascii="Arial" w:hAnsi="Arial"/>
                <w:sz w:val="15"/>
              </w:rPr>
            </w:pPr>
            <w:r>
              <w:rPr>
                <w:rFonts w:ascii="Arial" w:hAnsi="Arial"/>
                <w:sz w:val="15"/>
              </w:rPr>
              <w:t>Yanıcı ve parlayıcı malzemeler güvenli bir şekilde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15</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Sıvı kimyasal konteynırları sıçramayı ve zıt reaksiyonları önlemek için emniyet kabı içerisinde </w:t>
            </w:r>
            <w:proofErr w:type="gramStart"/>
            <w:r>
              <w:rPr>
                <w:rFonts w:ascii="Arial" w:hAnsi="Arial"/>
                <w:sz w:val="15"/>
              </w:rPr>
              <w:t>saklanıyor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16</w:t>
            </w:r>
          </w:p>
        </w:tc>
        <w:tc>
          <w:tcPr>
            <w:tcW w:w="10164" w:type="dxa"/>
          </w:tcPr>
          <w:p w:rsidR="00FE46BD" w:rsidRDefault="00F3663B">
            <w:pPr>
              <w:pStyle w:val="TableParagraph"/>
              <w:spacing w:before="61"/>
              <w:ind w:left="24"/>
              <w:rPr>
                <w:rFonts w:ascii="Arial" w:hAnsi="Arial"/>
                <w:sz w:val="15"/>
              </w:rPr>
            </w:pPr>
            <w:r>
              <w:rPr>
                <w:rFonts w:ascii="Arial" w:hAnsi="Arial"/>
                <w:sz w:val="15"/>
              </w:rPr>
              <w:t>Vücuda zarar verici kimyasallar kullanıldığı zaman acil yıkama imkânları (örn</w:t>
            </w:r>
            <w:proofErr w:type="gramStart"/>
            <w:r>
              <w:rPr>
                <w:rFonts w:ascii="Arial" w:hAnsi="Arial"/>
                <w:sz w:val="15"/>
              </w:rPr>
              <w:t>:göz</w:t>
            </w:r>
            <w:proofErr w:type="gramEnd"/>
            <w:r>
              <w:rPr>
                <w:rFonts w:ascii="Arial" w:hAnsi="Arial"/>
                <w:sz w:val="15"/>
              </w:rPr>
              <w:t xml:space="preserve"> banyoları ve duş)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17</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Kişinin acil yıkama imkânlarına ulaşmasını engelleyecek durumlar ortadan </w:t>
            </w:r>
            <w:proofErr w:type="gramStart"/>
            <w:r>
              <w:rPr>
                <w:rFonts w:ascii="Arial" w:hAnsi="Arial"/>
                <w:sz w:val="15"/>
              </w:rPr>
              <w:t>kaldırılmış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18</w:t>
            </w:r>
          </w:p>
        </w:tc>
        <w:tc>
          <w:tcPr>
            <w:tcW w:w="10164" w:type="dxa"/>
          </w:tcPr>
          <w:p w:rsidR="00FE46BD" w:rsidRDefault="00F3663B">
            <w:pPr>
              <w:pStyle w:val="TableParagraph"/>
              <w:spacing w:before="61"/>
              <w:ind w:left="24"/>
              <w:rPr>
                <w:rFonts w:ascii="Arial" w:hAnsi="Arial"/>
                <w:sz w:val="15"/>
              </w:rPr>
            </w:pPr>
            <w:r>
              <w:rPr>
                <w:rFonts w:ascii="Arial" w:hAnsi="Arial"/>
                <w:sz w:val="15"/>
              </w:rPr>
              <w:t>Acil durum göz banyosu düzgün çalıştığını doğrulamak amacıyla haftada bir test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19</w:t>
            </w:r>
          </w:p>
        </w:tc>
        <w:tc>
          <w:tcPr>
            <w:tcW w:w="10164" w:type="dxa"/>
          </w:tcPr>
          <w:p w:rsidR="00FE46BD" w:rsidRDefault="00F3663B">
            <w:pPr>
              <w:pStyle w:val="TableParagraph"/>
              <w:spacing w:before="61"/>
              <w:ind w:left="24"/>
              <w:rPr>
                <w:rFonts w:ascii="Arial" w:hAnsi="Arial"/>
                <w:sz w:val="15"/>
              </w:rPr>
            </w:pPr>
            <w:r>
              <w:rPr>
                <w:rFonts w:ascii="Arial" w:hAnsi="Arial"/>
                <w:sz w:val="15"/>
              </w:rPr>
              <w:t>Acil durumlarda çıkıs veya kaçıs prosedürlerini uygulanıyor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20</w:t>
            </w:r>
          </w:p>
        </w:tc>
        <w:tc>
          <w:tcPr>
            <w:tcW w:w="10164" w:type="dxa"/>
          </w:tcPr>
          <w:p w:rsidR="00FE46BD" w:rsidRDefault="00F3663B">
            <w:pPr>
              <w:pStyle w:val="TableParagraph"/>
              <w:spacing w:before="58"/>
              <w:ind w:left="24"/>
              <w:rPr>
                <w:rFonts w:ascii="Arial" w:hAnsi="Arial"/>
                <w:sz w:val="15"/>
              </w:rPr>
            </w:pPr>
            <w:r>
              <w:rPr>
                <w:rFonts w:ascii="Arial" w:hAnsi="Arial"/>
                <w:sz w:val="15"/>
              </w:rPr>
              <w:t>Genel Güvenlik kuralları uygun yerlere asıldı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21</w:t>
            </w:r>
          </w:p>
        </w:tc>
        <w:tc>
          <w:tcPr>
            <w:tcW w:w="10164" w:type="dxa"/>
          </w:tcPr>
          <w:p w:rsidR="00FE46BD" w:rsidRDefault="00F3663B">
            <w:pPr>
              <w:pStyle w:val="TableParagraph"/>
              <w:spacing w:before="61"/>
              <w:ind w:left="24"/>
              <w:rPr>
                <w:rFonts w:ascii="Arial" w:hAnsi="Arial"/>
                <w:sz w:val="15"/>
              </w:rPr>
            </w:pPr>
            <w:r>
              <w:rPr>
                <w:rFonts w:ascii="Arial" w:hAnsi="Arial"/>
                <w:sz w:val="15"/>
              </w:rPr>
              <w:t>Kimyasalların depoları veya kabinleri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22</w:t>
            </w:r>
          </w:p>
        </w:tc>
        <w:tc>
          <w:tcPr>
            <w:tcW w:w="10164" w:type="dxa"/>
          </w:tcPr>
          <w:p w:rsidR="00FE46BD" w:rsidRDefault="00F3663B">
            <w:pPr>
              <w:pStyle w:val="TableParagraph"/>
              <w:spacing w:before="61"/>
              <w:ind w:left="24"/>
              <w:rPr>
                <w:rFonts w:ascii="Arial" w:hAnsi="Arial"/>
                <w:sz w:val="15"/>
              </w:rPr>
            </w:pPr>
            <w:r>
              <w:rPr>
                <w:rFonts w:ascii="Arial" w:hAnsi="Arial"/>
                <w:sz w:val="15"/>
              </w:rPr>
              <w:t>Vücut ve göz duşu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23</w:t>
            </w:r>
          </w:p>
        </w:tc>
        <w:tc>
          <w:tcPr>
            <w:tcW w:w="10164" w:type="dxa"/>
          </w:tcPr>
          <w:p w:rsidR="00FE46BD" w:rsidRDefault="00F3663B">
            <w:pPr>
              <w:pStyle w:val="TableParagraph"/>
              <w:spacing w:before="61"/>
              <w:ind w:left="24"/>
              <w:rPr>
                <w:rFonts w:ascii="Arial" w:hAnsi="Arial"/>
                <w:sz w:val="15"/>
              </w:rPr>
            </w:pPr>
            <w:r>
              <w:rPr>
                <w:rFonts w:ascii="Arial" w:hAnsi="Arial"/>
                <w:sz w:val="15"/>
              </w:rPr>
              <w:t>Alev alabilen ve parlayabilen malzemeler için önlem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24</w:t>
            </w:r>
          </w:p>
        </w:tc>
        <w:tc>
          <w:tcPr>
            <w:tcW w:w="10164" w:type="dxa"/>
          </w:tcPr>
          <w:p w:rsidR="00FE46BD" w:rsidRDefault="00F3663B">
            <w:pPr>
              <w:pStyle w:val="TableParagraph"/>
              <w:spacing w:before="61"/>
              <w:ind w:left="24"/>
              <w:rPr>
                <w:rFonts w:ascii="Arial" w:hAnsi="Arial"/>
                <w:sz w:val="15"/>
              </w:rPr>
            </w:pPr>
            <w:r>
              <w:rPr>
                <w:rFonts w:ascii="Arial" w:hAnsi="Arial"/>
                <w:sz w:val="15"/>
              </w:rPr>
              <w:t>Stabil olmayan kimyasallar kontrol altına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25</w:t>
            </w:r>
          </w:p>
        </w:tc>
        <w:tc>
          <w:tcPr>
            <w:tcW w:w="10164" w:type="dxa"/>
          </w:tcPr>
          <w:p w:rsidR="00FE46BD" w:rsidRDefault="00F3663B">
            <w:pPr>
              <w:pStyle w:val="TableParagraph"/>
              <w:spacing w:before="61"/>
              <w:ind w:left="24"/>
              <w:rPr>
                <w:rFonts w:ascii="Arial" w:hAnsi="Arial"/>
                <w:sz w:val="15"/>
              </w:rPr>
            </w:pPr>
            <w:r>
              <w:rPr>
                <w:rFonts w:ascii="Arial" w:hAnsi="Arial"/>
                <w:sz w:val="15"/>
              </w:rPr>
              <w:t>Korozif kimyasallar kontrol altına alınmış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9"/>
              <w:ind w:left="351" w:right="335"/>
              <w:jc w:val="center"/>
              <w:rPr>
                <w:rFonts w:ascii="Arial"/>
                <w:sz w:val="15"/>
              </w:rPr>
            </w:pPr>
            <w:r>
              <w:rPr>
                <w:rFonts w:ascii="Arial"/>
                <w:sz w:val="15"/>
              </w:rPr>
              <w:t>26</w:t>
            </w:r>
          </w:p>
        </w:tc>
        <w:tc>
          <w:tcPr>
            <w:tcW w:w="10164" w:type="dxa"/>
          </w:tcPr>
          <w:p w:rsidR="00FE46BD" w:rsidRDefault="00F3663B">
            <w:pPr>
              <w:pStyle w:val="TableParagraph"/>
              <w:spacing w:before="61"/>
              <w:ind w:left="24"/>
              <w:rPr>
                <w:rFonts w:ascii="Arial" w:hAnsi="Arial"/>
                <w:sz w:val="15"/>
              </w:rPr>
            </w:pPr>
            <w:r>
              <w:rPr>
                <w:rFonts w:ascii="Arial" w:hAnsi="Arial"/>
                <w:sz w:val="15"/>
              </w:rPr>
              <w:t>Asit ve bazlar kontrol altında mı?</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sectPr w:rsidR="00FE46BD">
          <w:headerReference w:type="default" r:id="rId89"/>
          <w:footerReference w:type="default" r:id="rId90"/>
          <w:pgSz w:w="16840" w:h="11910" w:orient="landscape"/>
          <w:pgMar w:top="1100" w:right="320" w:bottom="920" w:left="300" w:header="0" w:footer="733" w:gutter="0"/>
          <w:cols w:space="708"/>
        </w:sect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8"/>
        <w:rPr>
          <w:sz w:val="12"/>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4"/>
        <w:gridCol w:w="2731"/>
      </w:tblGrid>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27</w:t>
            </w:r>
          </w:p>
        </w:tc>
        <w:tc>
          <w:tcPr>
            <w:tcW w:w="10164" w:type="dxa"/>
          </w:tcPr>
          <w:p w:rsidR="00FE46BD" w:rsidRDefault="00F3663B">
            <w:pPr>
              <w:pStyle w:val="TableParagraph"/>
              <w:spacing w:before="61"/>
              <w:ind w:left="24"/>
              <w:rPr>
                <w:rFonts w:ascii="Arial" w:hAnsi="Arial"/>
                <w:sz w:val="15"/>
              </w:rPr>
            </w:pPr>
            <w:r>
              <w:rPr>
                <w:rFonts w:ascii="Arial" w:hAnsi="Arial"/>
                <w:sz w:val="15"/>
              </w:rPr>
              <w:t>Toksikolojik etkilerine göre sınıflandırmalar yapılıp güvenlik önlemleri alındı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28</w:t>
            </w:r>
          </w:p>
        </w:tc>
        <w:tc>
          <w:tcPr>
            <w:tcW w:w="10164" w:type="dxa"/>
          </w:tcPr>
          <w:p w:rsidR="00FE46BD" w:rsidRDefault="00F3663B">
            <w:pPr>
              <w:pStyle w:val="TableParagraph"/>
              <w:spacing w:before="61"/>
              <w:ind w:left="24"/>
              <w:rPr>
                <w:rFonts w:ascii="Arial" w:hAnsi="Arial"/>
                <w:sz w:val="15"/>
              </w:rPr>
            </w:pPr>
            <w:r>
              <w:rPr>
                <w:rFonts w:ascii="Arial" w:hAnsi="Arial"/>
                <w:sz w:val="15"/>
              </w:rPr>
              <w:t>Radyasyon içeren maddeler konusunda koruma tedbirleri alındı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29</w:t>
            </w:r>
          </w:p>
        </w:tc>
        <w:tc>
          <w:tcPr>
            <w:tcW w:w="10164" w:type="dxa"/>
          </w:tcPr>
          <w:p w:rsidR="00FE46BD" w:rsidRDefault="00F3663B">
            <w:pPr>
              <w:pStyle w:val="TableParagraph"/>
              <w:spacing w:before="61"/>
              <w:ind w:left="24"/>
              <w:rPr>
                <w:rFonts w:ascii="Arial" w:hAnsi="Arial"/>
                <w:sz w:val="15"/>
              </w:rPr>
            </w:pPr>
            <w:r>
              <w:rPr>
                <w:rFonts w:ascii="Arial" w:hAnsi="Arial"/>
                <w:sz w:val="15"/>
              </w:rPr>
              <w:t>Cam malzemelerin güvenliği konusunda tedbirler alındı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30</w:t>
            </w:r>
          </w:p>
        </w:tc>
        <w:tc>
          <w:tcPr>
            <w:tcW w:w="10164" w:type="dxa"/>
          </w:tcPr>
          <w:p w:rsidR="00FE46BD" w:rsidRDefault="00F3663B">
            <w:pPr>
              <w:pStyle w:val="TableParagraph"/>
              <w:spacing w:before="61"/>
              <w:ind w:left="24"/>
              <w:rPr>
                <w:rFonts w:ascii="Arial" w:hAnsi="Arial"/>
                <w:sz w:val="15"/>
              </w:rPr>
            </w:pPr>
            <w:r>
              <w:rPr>
                <w:rFonts w:ascii="Arial" w:hAnsi="Arial"/>
                <w:sz w:val="15"/>
              </w:rPr>
              <w:t>Yiyecek ve içecek bulundurulmaması konusunda bilgilendirme yapıldı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31</w:t>
            </w:r>
          </w:p>
        </w:tc>
        <w:tc>
          <w:tcPr>
            <w:tcW w:w="10164" w:type="dxa"/>
          </w:tcPr>
          <w:p w:rsidR="00FE46BD" w:rsidRDefault="00F3663B">
            <w:pPr>
              <w:pStyle w:val="TableParagraph"/>
              <w:spacing w:before="61"/>
              <w:ind w:left="24"/>
              <w:rPr>
                <w:rFonts w:ascii="Arial" w:hAnsi="Arial"/>
                <w:sz w:val="15"/>
              </w:rPr>
            </w:pPr>
            <w:r>
              <w:rPr>
                <w:rFonts w:ascii="Arial" w:hAnsi="Arial"/>
                <w:sz w:val="15"/>
              </w:rPr>
              <w:t>Herkes tarafından KKD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32</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Kimyasal Maddelerle Çalışmalarda Sağlık ve Güvenlik Önlemler Hakkında Yönetmelik öğretmen ve öğrenciler tarafından </w:t>
            </w:r>
            <w:proofErr w:type="gramStart"/>
            <w:r>
              <w:rPr>
                <w:rFonts w:ascii="Arial" w:hAnsi="Arial"/>
                <w:sz w:val="15"/>
              </w:rPr>
              <w:t>biliniyor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33</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Mesleki maruziyet sınır değerlerini gösterir tablo öğretmen ve öğrenciler tarafından görülebilecek yere </w:t>
            </w:r>
            <w:proofErr w:type="gramStart"/>
            <w:r>
              <w:rPr>
                <w:rFonts w:ascii="Arial" w:hAnsi="Arial"/>
                <w:sz w:val="15"/>
              </w:rPr>
              <w:t>asılmış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34</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Biyolojik sınır değerler ve sağlık gözetimi önlemleri öğretmen ve öğrenciler tarfından görülebilecek </w:t>
            </w:r>
            <w:proofErr w:type="gramStart"/>
            <w:r>
              <w:rPr>
                <w:rFonts w:ascii="Arial" w:hAnsi="Arial"/>
                <w:sz w:val="15"/>
              </w:rPr>
              <w:t>yerde  mi</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274"/>
        </w:trPr>
        <w:tc>
          <w:tcPr>
            <w:tcW w:w="1152" w:type="dxa"/>
          </w:tcPr>
          <w:p w:rsidR="00FE46BD" w:rsidRDefault="00F3663B">
            <w:pPr>
              <w:pStyle w:val="TableParagraph"/>
              <w:spacing w:before="42"/>
              <w:ind w:left="351" w:right="335"/>
              <w:jc w:val="center"/>
              <w:rPr>
                <w:rFonts w:ascii="Arial"/>
                <w:sz w:val="15"/>
              </w:rPr>
            </w:pPr>
            <w:r>
              <w:rPr>
                <w:rFonts w:ascii="Arial"/>
                <w:sz w:val="15"/>
              </w:rPr>
              <w:t>35</w:t>
            </w:r>
          </w:p>
        </w:tc>
        <w:tc>
          <w:tcPr>
            <w:tcW w:w="10164" w:type="dxa"/>
          </w:tcPr>
          <w:p w:rsidR="00FE46BD" w:rsidRDefault="00F3663B">
            <w:pPr>
              <w:pStyle w:val="TableParagraph"/>
              <w:spacing w:before="44"/>
              <w:ind w:left="24"/>
              <w:rPr>
                <w:rFonts w:ascii="Arial" w:hAnsi="Arial"/>
                <w:sz w:val="15"/>
              </w:rPr>
            </w:pPr>
            <w:r>
              <w:rPr>
                <w:rFonts w:ascii="Arial" w:hAnsi="Arial"/>
                <w:sz w:val="15"/>
              </w:rPr>
              <w:t xml:space="preserve">Kullanımı yasak olan kimyasal maddeler ile yapılması yasaklanan işler tablosu öğretmen ve öğrencilerin görebilecekleri yerde </w:t>
            </w:r>
            <w:proofErr w:type="gramStart"/>
            <w:r>
              <w:rPr>
                <w:rFonts w:ascii="Arial" w:hAnsi="Arial"/>
                <w:sz w:val="15"/>
              </w:rPr>
              <w:t>asılı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74"/>
        </w:trPr>
        <w:tc>
          <w:tcPr>
            <w:tcW w:w="1152" w:type="dxa"/>
          </w:tcPr>
          <w:p w:rsidR="00FE46BD" w:rsidRDefault="00F3663B">
            <w:pPr>
              <w:pStyle w:val="TableParagraph"/>
              <w:spacing w:before="92"/>
              <w:ind w:left="351" w:right="335"/>
              <w:jc w:val="center"/>
              <w:rPr>
                <w:rFonts w:ascii="Arial"/>
                <w:sz w:val="15"/>
              </w:rPr>
            </w:pPr>
            <w:r>
              <w:rPr>
                <w:rFonts w:ascii="Arial"/>
                <w:sz w:val="15"/>
              </w:rPr>
              <w:t>36</w:t>
            </w:r>
          </w:p>
        </w:tc>
        <w:tc>
          <w:tcPr>
            <w:tcW w:w="10164" w:type="dxa"/>
          </w:tcPr>
          <w:p w:rsidR="00FE46BD" w:rsidRDefault="00F3663B">
            <w:pPr>
              <w:pStyle w:val="TableParagraph"/>
              <w:spacing w:before="3" w:line="256" w:lineRule="auto"/>
              <w:ind w:left="24" w:right="193"/>
              <w:rPr>
                <w:rFonts w:ascii="Arial" w:hAnsi="Arial"/>
                <w:sz w:val="15"/>
              </w:rPr>
            </w:pPr>
            <w:r>
              <w:rPr>
                <w:rFonts w:ascii="Arial" w:hAnsi="Arial"/>
                <w:sz w:val="15"/>
              </w:rPr>
              <w:t>Sıvı oksijen, sıvı argon ve sıvı azot depolama tankları ile ilgili güvenlik mesafelerini gösterir çizelge öğretmen ve öğrencilerin görebilecekleri yere asılmış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78"/>
              <w:jc w:val="right"/>
              <w:rPr>
                <w:rFonts w:ascii="Arial"/>
                <w:b/>
                <w:sz w:val="15"/>
              </w:rPr>
            </w:pPr>
            <w:r>
              <w:rPr>
                <w:rFonts w:ascii="Arial"/>
                <w:b/>
                <w:sz w:val="15"/>
              </w:rPr>
              <w:t>NOT:</w:t>
            </w:r>
          </w:p>
        </w:tc>
        <w:tc>
          <w:tcPr>
            <w:tcW w:w="10164" w:type="dxa"/>
          </w:tcPr>
          <w:p w:rsidR="00FE46BD" w:rsidRDefault="00F3663B">
            <w:pPr>
              <w:pStyle w:val="TableParagraph"/>
              <w:spacing w:before="63"/>
              <w:ind w:left="24"/>
              <w:rPr>
                <w:rFonts w:ascii="Arial" w:hAnsi="Arial"/>
                <w:b/>
                <w:sz w:val="15"/>
              </w:rPr>
            </w:pPr>
            <w:r>
              <w:rPr>
                <w:rFonts w:ascii="Arial" w:hAnsi="Arial"/>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Daha az riskli ürünleri </w:t>
            </w:r>
            <w:proofErr w:type="gramStart"/>
            <w:r>
              <w:rPr>
                <w:rFonts w:ascii="Arial" w:hAnsi="Arial"/>
                <w:sz w:val="15"/>
              </w:rPr>
              <w:t>kullanın.,</w:t>
            </w:r>
            <w:proofErr w:type="gramEnd"/>
            <w:r>
              <w:rPr>
                <w:rFonts w:ascii="Arial" w:hAnsi="Arial"/>
                <w:sz w:val="15"/>
              </w:rPr>
              <w:t>* Güvenlik bilgilerini tedarikçiden temin edin.,* Malzemeleri güvenlik talimatlarına uygun muhafaza  edin.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Herhangi bir makinada çıkan tozu mahallinde tahliye sistemi kurarak uzaklaştırın,* Talimatlar kullanım için gözönünde olsun,* Güvenlik uyarılarını  koyun</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2278" w:type="dxa"/>
            <w:gridSpan w:val="3"/>
          </w:tcPr>
          <w:p w:rsidR="00FE46BD" w:rsidRDefault="00F3663B">
            <w:pPr>
              <w:pStyle w:val="TableParagraph"/>
              <w:spacing w:before="58"/>
              <w:ind w:left="24"/>
              <w:rPr>
                <w:rFonts w:ascii="Arial" w:hAnsi="Arial"/>
                <w:sz w:val="15"/>
              </w:rPr>
            </w:pPr>
            <w:r>
              <w:rPr>
                <w:rFonts w:ascii="Arial" w:hAnsi="Arial"/>
                <w:sz w:val="15"/>
              </w:rPr>
              <w:t>* Laboratuvar ortamında yiyecek ve içecek bulundurmayın.,* Güvenlik talimatına uygun kişisel koruyucu donanımı kullanın,* Kapalı alanlar için uygun tahliye sistemini  kurun</w:t>
            </w:r>
          </w:p>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Tabancalı sprey boyama için alttan ve su perdesi (katarkt) bulunan uygun tahliye sistemi  bulunmalıdır,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Tehlikeli kimyasal maddelerin oluşturduğu riskler ve tehlikeli kimyasal maddelerle güvenli çalışma konusunda düzenli eğitim </w:t>
            </w:r>
            <w:proofErr w:type="gramStart"/>
            <w:r>
              <w:rPr>
                <w:rFonts w:ascii="Arial" w:hAnsi="Arial"/>
                <w:sz w:val="15"/>
              </w:rPr>
              <w:t>verilmesi  gereklidir</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bl>
    <w:p w:rsidR="00FE46BD" w:rsidRDefault="00FE46BD">
      <w:pPr>
        <w:pStyle w:val="GvdeMetni"/>
        <w:rPr>
          <w:sz w:val="20"/>
        </w:rPr>
      </w:pPr>
    </w:p>
    <w:p w:rsidR="00FE46BD" w:rsidRDefault="00FE46BD">
      <w:pPr>
        <w:pStyle w:val="GvdeMetni"/>
        <w:rPr>
          <w:sz w:val="20"/>
        </w:rPr>
      </w:pPr>
    </w:p>
    <w:p w:rsidR="00FE46BD" w:rsidRDefault="00FE46BD">
      <w:pPr>
        <w:pStyle w:val="GvdeMetni"/>
        <w:spacing w:before="6"/>
        <w:rPr>
          <w:sz w:val="18"/>
        </w:rPr>
      </w:pPr>
    </w:p>
    <w:p w:rsidR="00FE46BD" w:rsidRDefault="00F04D63">
      <w:pPr>
        <w:spacing w:before="26"/>
        <w:ind w:right="957"/>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91"/>
          <w:footerReference w:type="default" r:id="rId92"/>
          <w:pgSz w:w="16840" w:h="11910" w:orient="landscape"/>
          <w:pgMar w:top="1100" w:right="320" w:bottom="280" w:left="300" w:header="0" w:footer="0" w:gutter="0"/>
          <w:cols w:space="708"/>
        </w:sectPr>
      </w:pPr>
    </w:p>
    <w:p w:rsidR="00FE46BD" w:rsidRDefault="00FE46BD">
      <w:pPr>
        <w:pStyle w:val="GvdeMetni"/>
        <w:spacing w:after="1"/>
        <w:rPr>
          <w:sz w:val="16"/>
        </w:r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87"/>
              <w:ind w:left="3825" w:right="3831"/>
              <w:jc w:val="center"/>
              <w:rPr>
                <w:rFonts w:ascii="Arial"/>
                <w:b/>
                <w:sz w:val="17"/>
              </w:rPr>
            </w:pPr>
            <w:r>
              <w:rPr>
                <w:rFonts w:ascii="Arial"/>
                <w:b/>
                <w:spacing w:val="-5"/>
                <w:w w:val="105"/>
                <w:sz w:val="17"/>
              </w:rPr>
              <w:t>ATIKLAR</w:t>
            </w:r>
          </w:p>
          <w:p w:rsidR="00FE46BD" w:rsidRDefault="00F3663B">
            <w:pPr>
              <w:pStyle w:val="TableParagraph"/>
              <w:spacing w:before="25"/>
              <w:ind w:left="3832" w:right="3831"/>
              <w:jc w:val="center"/>
              <w:rPr>
                <w:rFonts w:ascii="Arial" w:hAnsi="Arial"/>
                <w:b/>
                <w:sz w:val="17"/>
              </w:rPr>
            </w:pPr>
            <w:r>
              <w:rPr>
                <w:rFonts w:ascii="Arial" w:hAnsi="Arial"/>
                <w:b/>
                <w:sz w:val="17"/>
              </w:rPr>
              <w:t>KONTROL LİSTESİ</w:t>
            </w:r>
          </w:p>
        </w:tc>
        <w:tc>
          <w:tcPr>
            <w:tcW w:w="1937" w:type="dxa"/>
            <w:gridSpan w:val="2"/>
          </w:tcPr>
          <w:p w:rsidR="00FE46BD" w:rsidRDefault="00F3663B">
            <w:pPr>
              <w:pStyle w:val="TableParagraph"/>
              <w:spacing w:before="49"/>
              <w:ind w:left="755" w:right="739"/>
              <w:jc w:val="center"/>
              <w:rPr>
                <w:rFonts w:ascii="Arial"/>
                <w:b/>
                <w:sz w:val="15"/>
              </w:rPr>
            </w:pPr>
            <w:r>
              <w:rPr>
                <w:rFonts w:ascii="Arial"/>
                <w:b/>
                <w:sz w:val="15"/>
              </w:rPr>
              <w:t>Tarih</w:t>
            </w:r>
          </w:p>
        </w:tc>
        <w:tc>
          <w:tcPr>
            <w:tcW w:w="2731" w:type="dxa"/>
          </w:tcPr>
          <w:p w:rsidR="00FE46BD" w:rsidRDefault="00F3663B">
            <w:pPr>
              <w:pStyle w:val="TableParagraph"/>
              <w:spacing w:before="58"/>
              <w:ind w:left="751" w:right="738"/>
              <w:jc w:val="center"/>
              <w:rPr>
                <w:rFonts w:ascii="Arial"/>
                <w:b/>
                <w:sz w:val="15"/>
              </w:rPr>
            </w:pPr>
            <w:r>
              <w:rPr>
                <w:rFonts w:ascii="Arial"/>
                <w:b/>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KL-25</w:t>
            </w:r>
          </w:p>
        </w:tc>
      </w:tr>
      <w:tr w:rsidR="00FE46BD">
        <w:trPr>
          <w:trHeight w:hRule="exact" w:val="305"/>
        </w:trPr>
        <w:tc>
          <w:tcPr>
            <w:tcW w:w="1152" w:type="dxa"/>
          </w:tcPr>
          <w:p w:rsidR="00FE46BD" w:rsidRDefault="00F3663B">
            <w:pPr>
              <w:pStyle w:val="TableParagraph"/>
              <w:spacing w:before="58"/>
              <w:ind w:left="372"/>
              <w:rPr>
                <w:rFonts w:ascii="Arial"/>
                <w:b/>
                <w:sz w:val="15"/>
              </w:rPr>
            </w:pPr>
            <w:r>
              <w:rPr>
                <w:rFonts w:ascii="Arial"/>
                <w:b/>
                <w:sz w:val="15"/>
              </w:rPr>
              <w:t>S.NO</w:t>
            </w:r>
          </w:p>
        </w:tc>
        <w:tc>
          <w:tcPr>
            <w:tcW w:w="10164" w:type="dxa"/>
          </w:tcPr>
          <w:p w:rsidR="00FE46BD" w:rsidRDefault="00F3663B">
            <w:pPr>
              <w:pStyle w:val="TableParagraph"/>
              <w:spacing w:before="58"/>
              <w:ind w:left="4320" w:right="4307"/>
              <w:jc w:val="center"/>
              <w:rPr>
                <w:rFonts w:ascii="Arial" w:hAnsi="Arial"/>
                <w:b/>
                <w:sz w:val="15"/>
              </w:rPr>
            </w:pPr>
            <w:r>
              <w:rPr>
                <w:rFonts w:ascii="Arial" w:hAnsi="Arial"/>
                <w:b/>
                <w:sz w:val="15"/>
              </w:rPr>
              <w:t>TEHLİKE/PROBLEM</w:t>
            </w:r>
          </w:p>
        </w:tc>
        <w:tc>
          <w:tcPr>
            <w:tcW w:w="962" w:type="dxa"/>
          </w:tcPr>
          <w:p w:rsidR="00FE46BD" w:rsidRDefault="00F3663B">
            <w:pPr>
              <w:pStyle w:val="TableParagraph"/>
              <w:spacing w:before="58"/>
              <w:ind w:left="285"/>
              <w:rPr>
                <w:rFonts w:ascii="Arial"/>
                <w:b/>
                <w:sz w:val="15"/>
              </w:rPr>
            </w:pPr>
            <w:r>
              <w:rPr>
                <w:rFonts w:ascii="Arial"/>
                <w:b/>
                <w:sz w:val="15"/>
              </w:rPr>
              <w:t>EVET</w:t>
            </w:r>
          </w:p>
        </w:tc>
        <w:tc>
          <w:tcPr>
            <w:tcW w:w="974" w:type="dxa"/>
          </w:tcPr>
          <w:p w:rsidR="00FE46BD" w:rsidRDefault="00F3663B">
            <w:pPr>
              <w:pStyle w:val="TableParagraph"/>
              <w:spacing w:before="58"/>
              <w:ind w:left="232"/>
              <w:rPr>
                <w:rFonts w:ascii="Arial"/>
                <w:b/>
                <w:sz w:val="15"/>
              </w:rPr>
            </w:pPr>
            <w:r>
              <w:rPr>
                <w:rFonts w:ascii="Arial"/>
                <w:b/>
                <w:sz w:val="15"/>
              </w:rPr>
              <w:t>HAYIR</w:t>
            </w:r>
          </w:p>
        </w:tc>
        <w:tc>
          <w:tcPr>
            <w:tcW w:w="2731" w:type="dxa"/>
          </w:tcPr>
          <w:p w:rsidR="00FE46BD" w:rsidRDefault="00F3663B">
            <w:pPr>
              <w:pStyle w:val="TableParagraph"/>
              <w:spacing w:before="58"/>
              <w:ind w:left="752" w:right="736"/>
              <w:jc w:val="center"/>
              <w:rPr>
                <w:rFonts w:ascii="Arial" w:hAnsi="Arial"/>
                <w:b/>
                <w:sz w:val="15"/>
              </w:rPr>
            </w:pPr>
            <w:r>
              <w:rPr>
                <w:rFonts w:ascii="Arial" w:hAnsi="Arial"/>
                <w:b/>
                <w:sz w:val="15"/>
              </w:rPr>
              <w:t>GEREKLİ DEĞİL</w:t>
            </w:r>
          </w:p>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1</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Kimyasal atıkların imhası için gerekli olan ihtiyaçların belirlenmesi için’’Atık Sınıflandırma’’ değerlendirmeleri </w:t>
            </w:r>
            <w:proofErr w:type="gramStart"/>
            <w:r>
              <w:rPr>
                <w:rFonts w:ascii="Arial" w:hAnsi="Arial"/>
                <w:sz w:val="15"/>
              </w:rPr>
              <w:t>yapılmış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2</w:t>
            </w:r>
          </w:p>
        </w:tc>
        <w:tc>
          <w:tcPr>
            <w:tcW w:w="10164" w:type="dxa"/>
          </w:tcPr>
          <w:p w:rsidR="00FE46BD" w:rsidRDefault="00F3663B">
            <w:pPr>
              <w:pStyle w:val="TableParagraph"/>
              <w:spacing w:before="61"/>
              <w:ind w:left="24"/>
              <w:rPr>
                <w:rFonts w:ascii="Arial" w:hAnsi="Arial"/>
                <w:sz w:val="15"/>
              </w:rPr>
            </w:pPr>
            <w:r>
              <w:rPr>
                <w:rFonts w:ascii="Arial" w:hAnsi="Arial"/>
                <w:sz w:val="15"/>
              </w:rPr>
              <w:t>Dönüştürülebilen malzemelerin geri kazanımı için gerekli ayırma ve sınıflandırma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3</w:t>
            </w:r>
          </w:p>
        </w:tc>
        <w:tc>
          <w:tcPr>
            <w:tcW w:w="10164" w:type="dxa"/>
          </w:tcPr>
          <w:p w:rsidR="00FE46BD" w:rsidRDefault="00F3663B">
            <w:pPr>
              <w:pStyle w:val="TableParagraph"/>
              <w:spacing w:before="61"/>
              <w:ind w:left="24"/>
              <w:rPr>
                <w:rFonts w:ascii="Arial" w:hAnsi="Arial"/>
                <w:sz w:val="15"/>
              </w:rPr>
            </w:pPr>
            <w:r>
              <w:rPr>
                <w:rFonts w:ascii="Arial" w:hAnsi="Arial"/>
                <w:sz w:val="15"/>
              </w:rPr>
              <w:t>İşlem sırasında ve hazırlık aşamalarında KKD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4</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Atık konteynırları ilk atık konulduktan sonra ambalajın üzerinden net olarak görünecek şekilde </w:t>
            </w:r>
            <w:proofErr w:type="gramStart"/>
            <w:r>
              <w:rPr>
                <w:rFonts w:ascii="Arial" w:hAnsi="Arial"/>
                <w:sz w:val="15"/>
              </w:rPr>
              <w:t>etiketleniyor  mu</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5</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Çalışanlar atık depolanmasını başlatmak için Kimyasal Depolama İstek formuyla </w:t>
            </w:r>
            <w:proofErr w:type="gramStart"/>
            <w:r>
              <w:rPr>
                <w:rFonts w:ascii="Arial" w:hAnsi="Arial"/>
                <w:sz w:val="15"/>
              </w:rPr>
              <w:t>başvurmuşlar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6</w:t>
            </w:r>
          </w:p>
        </w:tc>
        <w:tc>
          <w:tcPr>
            <w:tcW w:w="10164" w:type="dxa"/>
          </w:tcPr>
          <w:p w:rsidR="00FE46BD" w:rsidRDefault="00F3663B">
            <w:pPr>
              <w:pStyle w:val="TableParagraph"/>
              <w:spacing w:before="61"/>
              <w:ind w:left="24"/>
              <w:rPr>
                <w:rFonts w:ascii="Arial" w:hAnsi="Arial"/>
                <w:sz w:val="15"/>
              </w:rPr>
            </w:pPr>
            <w:r>
              <w:rPr>
                <w:rFonts w:ascii="Arial" w:hAnsi="Arial"/>
                <w:sz w:val="15"/>
              </w:rPr>
              <w:t>Çalışanlar atık toplanmasını sağlamak için Kimyasal Toplama Talebi formu sunuyorlar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7</w:t>
            </w:r>
          </w:p>
        </w:tc>
        <w:tc>
          <w:tcPr>
            <w:tcW w:w="10164" w:type="dxa"/>
          </w:tcPr>
          <w:p w:rsidR="00FE46BD" w:rsidRDefault="00F3663B">
            <w:pPr>
              <w:pStyle w:val="TableParagraph"/>
              <w:spacing w:before="61"/>
              <w:ind w:left="24"/>
              <w:rPr>
                <w:rFonts w:ascii="Arial" w:hAnsi="Arial"/>
                <w:sz w:val="15"/>
              </w:rPr>
            </w:pPr>
            <w:r>
              <w:rPr>
                <w:rFonts w:ascii="Arial" w:hAnsi="Arial"/>
                <w:sz w:val="15"/>
              </w:rPr>
              <w:t>Atık bilgi formları eksiksiz doldurulup kayıt altına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8</w:t>
            </w:r>
          </w:p>
        </w:tc>
        <w:tc>
          <w:tcPr>
            <w:tcW w:w="10164" w:type="dxa"/>
          </w:tcPr>
          <w:p w:rsidR="00FE46BD" w:rsidRDefault="00F3663B">
            <w:pPr>
              <w:pStyle w:val="TableParagraph"/>
              <w:spacing w:before="61"/>
              <w:ind w:left="24"/>
              <w:rPr>
                <w:rFonts w:ascii="Arial" w:hAnsi="Arial"/>
                <w:sz w:val="15"/>
              </w:rPr>
            </w:pPr>
            <w:r>
              <w:rPr>
                <w:rFonts w:ascii="Arial" w:hAnsi="Arial"/>
                <w:sz w:val="15"/>
              </w:rPr>
              <w:t>Sınıflandırılan atıklar uygun alan ve kosullarda bekletiliyor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14"/>
              <w:jc w:val="center"/>
              <w:rPr>
                <w:rFonts w:ascii="Arial"/>
                <w:sz w:val="15"/>
              </w:rPr>
            </w:pPr>
            <w:r>
              <w:rPr>
                <w:rFonts w:ascii="Arial"/>
                <w:sz w:val="15"/>
              </w:rPr>
              <w:t>9</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Satın alınan kimyasalların geri dönüşümlü olmasına dikkat ediliyor </w:t>
            </w:r>
            <w:proofErr w:type="gramStart"/>
            <w:r>
              <w:rPr>
                <w:rFonts w:ascii="Arial" w:hAnsi="Arial"/>
                <w:sz w:val="15"/>
              </w:rPr>
              <w:t>mu ?</w:t>
            </w:r>
            <w:proofErr w:type="gramEnd"/>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4"/>
              <w:jc w:val="center"/>
              <w:rPr>
                <w:rFonts w:ascii="Arial"/>
                <w:sz w:val="15"/>
              </w:rPr>
            </w:pPr>
            <w:r>
              <w:rPr>
                <w:rFonts w:ascii="Arial"/>
                <w:sz w:val="15"/>
              </w:rPr>
              <w:t>10</w:t>
            </w:r>
          </w:p>
        </w:tc>
        <w:tc>
          <w:tcPr>
            <w:tcW w:w="10164" w:type="dxa"/>
          </w:tcPr>
          <w:p w:rsidR="00FE46BD" w:rsidRDefault="00F3663B">
            <w:pPr>
              <w:pStyle w:val="TableParagraph"/>
              <w:spacing w:before="61"/>
              <w:ind w:left="24"/>
              <w:rPr>
                <w:rFonts w:ascii="Arial" w:hAnsi="Arial"/>
                <w:sz w:val="15"/>
              </w:rPr>
            </w:pPr>
            <w:r>
              <w:rPr>
                <w:rFonts w:ascii="Arial" w:hAnsi="Arial"/>
                <w:sz w:val="15"/>
              </w:rPr>
              <w:t>Kullanılmış tüm piller geri dönüşüme tabi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4"/>
              <w:jc w:val="center"/>
              <w:rPr>
                <w:rFonts w:ascii="Arial"/>
                <w:sz w:val="15"/>
              </w:rPr>
            </w:pPr>
            <w:r>
              <w:rPr>
                <w:rFonts w:ascii="Arial"/>
                <w:sz w:val="15"/>
              </w:rPr>
              <w:t>11</w:t>
            </w:r>
          </w:p>
        </w:tc>
        <w:tc>
          <w:tcPr>
            <w:tcW w:w="10164" w:type="dxa"/>
          </w:tcPr>
          <w:p w:rsidR="00FE46BD" w:rsidRDefault="00F3663B">
            <w:pPr>
              <w:pStyle w:val="TableParagraph"/>
              <w:spacing w:before="61"/>
              <w:ind w:left="24"/>
              <w:rPr>
                <w:rFonts w:ascii="Arial" w:hAnsi="Arial"/>
                <w:sz w:val="15"/>
              </w:rPr>
            </w:pPr>
            <w:r>
              <w:rPr>
                <w:rFonts w:ascii="Arial" w:hAnsi="Arial"/>
                <w:sz w:val="15"/>
              </w:rPr>
              <w:t>Kimyasallar zararsız veya daha az zararlı alternatifleri ile değiştiriliyor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4"/>
              <w:jc w:val="center"/>
              <w:rPr>
                <w:rFonts w:ascii="Arial"/>
                <w:sz w:val="15"/>
              </w:rPr>
            </w:pPr>
            <w:r>
              <w:rPr>
                <w:rFonts w:ascii="Arial"/>
                <w:sz w:val="15"/>
              </w:rPr>
              <w:t>12</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Çalışanlar kimyasal saçılmaların temizlenmesi için yetiştirilmiş ve </w:t>
            </w:r>
            <w:proofErr w:type="gramStart"/>
            <w:r>
              <w:rPr>
                <w:rFonts w:ascii="Arial" w:hAnsi="Arial"/>
                <w:sz w:val="15"/>
              </w:rPr>
              <w:t>teçhizatlandırılmışlar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4"/>
              <w:jc w:val="center"/>
              <w:rPr>
                <w:rFonts w:ascii="Arial"/>
                <w:sz w:val="15"/>
              </w:rPr>
            </w:pPr>
            <w:r>
              <w:rPr>
                <w:rFonts w:ascii="Arial"/>
                <w:sz w:val="15"/>
              </w:rPr>
              <w:t>13</w:t>
            </w:r>
          </w:p>
        </w:tc>
        <w:tc>
          <w:tcPr>
            <w:tcW w:w="10164" w:type="dxa"/>
          </w:tcPr>
          <w:p w:rsidR="00FE46BD" w:rsidRDefault="00F3663B">
            <w:pPr>
              <w:pStyle w:val="TableParagraph"/>
              <w:spacing w:before="61"/>
              <w:ind w:left="24"/>
              <w:rPr>
                <w:rFonts w:ascii="Arial" w:hAnsi="Arial"/>
                <w:sz w:val="15"/>
              </w:rPr>
            </w:pPr>
            <w:r>
              <w:rPr>
                <w:rFonts w:ascii="Arial" w:hAnsi="Arial"/>
                <w:sz w:val="15"/>
              </w:rPr>
              <w:t>Dökülme ve sızıntılara karsı kullanılacak uygun donanım, malzeme ve ekipman hazır bulunduruluyor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65"/>
        </w:trPr>
        <w:tc>
          <w:tcPr>
            <w:tcW w:w="1152" w:type="dxa"/>
          </w:tcPr>
          <w:p w:rsidR="00FE46BD" w:rsidRDefault="00F3663B">
            <w:pPr>
              <w:pStyle w:val="TableParagraph"/>
              <w:spacing w:before="87"/>
              <w:ind w:left="351" w:right="334"/>
              <w:jc w:val="center"/>
              <w:rPr>
                <w:rFonts w:ascii="Arial"/>
                <w:sz w:val="15"/>
              </w:rPr>
            </w:pPr>
            <w:r>
              <w:rPr>
                <w:rFonts w:ascii="Arial"/>
                <w:sz w:val="15"/>
              </w:rPr>
              <w:t>14</w:t>
            </w:r>
          </w:p>
        </w:tc>
        <w:tc>
          <w:tcPr>
            <w:tcW w:w="10164" w:type="dxa"/>
          </w:tcPr>
          <w:p w:rsidR="00FE46BD" w:rsidRDefault="00F3663B">
            <w:pPr>
              <w:pStyle w:val="TableParagraph"/>
              <w:spacing w:line="256" w:lineRule="auto"/>
              <w:ind w:left="24" w:right="193"/>
              <w:rPr>
                <w:rFonts w:ascii="Arial" w:hAnsi="Arial"/>
                <w:sz w:val="15"/>
              </w:rPr>
            </w:pPr>
            <w:r>
              <w:rPr>
                <w:rFonts w:ascii="Arial" w:hAnsi="Arial"/>
                <w:sz w:val="15"/>
              </w:rPr>
              <w:t>İnce talaş, cilalar ve çözücüler gibi ürünler için ürün türünü ve ürünle ilişkili tehlikeleri (kanserojen, cila çözücü buharı, toz tehlikesi gibi) belirten semboller içeren uyarılar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15</w:t>
            </w:r>
          </w:p>
        </w:tc>
        <w:tc>
          <w:tcPr>
            <w:tcW w:w="10164" w:type="dxa"/>
          </w:tcPr>
          <w:p w:rsidR="00FE46BD" w:rsidRDefault="00F3663B">
            <w:pPr>
              <w:pStyle w:val="TableParagraph"/>
              <w:spacing w:before="61"/>
              <w:ind w:left="24"/>
              <w:rPr>
                <w:rFonts w:ascii="Arial" w:hAnsi="Arial"/>
                <w:sz w:val="15"/>
              </w:rPr>
            </w:pPr>
            <w:r>
              <w:rPr>
                <w:rFonts w:ascii="Arial" w:hAnsi="Arial"/>
                <w:sz w:val="15"/>
              </w:rPr>
              <w:t>Talimatların hazırlanmasında ve güvenlik uygulamalarında istişare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74"/>
        </w:trPr>
        <w:tc>
          <w:tcPr>
            <w:tcW w:w="1152" w:type="dxa"/>
          </w:tcPr>
          <w:p w:rsidR="00FE46BD" w:rsidRDefault="00F3663B">
            <w:pPr>
              <w:pStyle w:val="TableParagraph"/>
              <w:spacing w:before="92"/>
              <w:ind w:left="351" w:right="335"/>
              <w:jc w:val="center"/>
              <w:rPr>
                <w:rFonts w:ascii="Arial"/>
                <w:sz w:val="15"/>
              </w:rPr>
            </w:pPr>
            <w:r>
              <w:rPr>
                <w:rFonts w:ascii="Arial"/>
                <w:sz w:val="15"/>
              </w:rPr>
              <w:t>16</w:t>
            </w:r>
          </w:p>
        </w:tc>
        <w:tc>
          <w:tcPr>
            <w:tcW w:w="10164" w:type="dxa"/>
          </w:tcPr>
          <w:p w:rsidR="00FE46BD" w:rsidRDefault="00F3663B">
            <w:pPr>
              <w:pStyle w:val="TableParagraph"/>
              <w:spacing w:before="3" w:line="256" w:lineRule="auto"/>
              <w:ind w:left="24"/>
              <w:rPr>
                <w:rFonts w:ascii="Arial" w:hAnsi="Arial"/>
                <w:sz w:val="15"/>
              </w:rPr>
            </w:pPr>
            <w:r>
              <w:rPr>
                <w:rFonts w:ascii="Arial" w:hAnsi="Arial"/>
                <w:sz w:val="15"/>
              </w:rPr>
              <w:t>Kurumda kullanılan ve bulunan maddelere (yakıtlar, yağlar, lifler, çözücüler, temizlik ürünleri, boyalar, vernikler, yapıştırıcılar, mürekkepler, reçineler, böcek öldürücüler, ağır metaller, asitler, alkaliler, dumanlar, gazlar) ait risk değerlendirmesi için bir envanter kaydı mevcut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17</w:t>
            </w:r>
          </w:p>
        </w:tc>
        <w:tc>
          <w:tcPr>
            <w:tcW w:w="10164" w:type="dxa"/>
          </w:tcPr>
          <w:p w:rsidR="00FE46BD" w:rsidRDefault="00F3663B">
            <w:pPr>
              <w:pStyle w:val="TableParagraph"/>
              <w:spacing w:before="61"/>
              <w:ind w:left="24"/>
              <w:rPr>
                <w:rFonts w:ascii="Arial" w:hAnsi="Arial"/>
                <w:sz w:val="15"/>
              </w:rPr>
            </w:pPr>
            <w:r>
              <w:rPr>
                <w:rFonts w:ascii="Arial" w:hAnsi="Arial"/>
                <w:sz w:val="15"/>
              </w:rPr>
              <w:t xml:space="preserve">Pil, Yağ, Katı, Kentsel, Bitkisel, Radyoaktif, Tıbbi ve kentsel atıklarla ilgili yönetmeliklerin gereği için tedbirler </w:t>
            </w:r>
            <w:proofErr w:type="gramStart"/>
            <w:r>
              <w:rPr>
                <w:rFonts w:ascii="Arial" w:hAnsi="Arial"/>
                <w:sz w:val="15"/>
              </w:rPr>
              <w:t>alınmış  mı</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left="351" w:right="335"/>
              <w:jc w:val="center"/>
              <w:rPr>
                <w:rFonts w:ascii="Arial"/>
                <w:sz w:val="15"/>
              </w:rPr>
            </w:pPr>
            <w:r>
              <w:rPr>
                <w:rFonts w:ascii="Arial"/>
                <w:sz w:val="15"/>
              </w:rPr>
              <w:t>18</w:t>
            </w:r>
          </w:p>
        </w:tc>
        <w:tc>
          <w:tcPr>
            <w:tcW w:w="10164" w:type="dxa"/>
          </w:tcPr>
          <w:p w:rsidR="00FE46BD" w:rsidRDefault="00F3663B">
            <w:pPr>
              <w:pStyle w:val="TableParagraph"/>
              <w:spacing w:before="61"/>
              <w:ind w:left="24"/>
              <w:rPr>
                <w:rFonts w:ascii="Arial" w:hAnsi="Arial"/>
                <w:sz w:val="15"/>
              </w:rPr>
            </w:pPr>
            <w:r>
              <w:rPr>
                <w:rFonts w:ascii="Arial" w:hAnsi="Arial"/>
                <w:sz w:val="15"/>
              </w:rPr>
              <w:t>Kullanılan yağ, yakıt gibi sıvıların kutularında uygun işaretleme yapılmış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right="366"/>
              <w:jc w:val="right"/>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8"/>
              <w:ind w:right="335"/>
              <w:jc w:val="right"/>
              <w:rPr>
                <w:rFonts w:ascii="Arial" w:hAnsi="Arial"/>
                <w:b/>
                <w:sz w:val="15"/>
              </w:rPr>
            </w:pPr>
            <w:r>
              <w:rPr>
                <w:rFonts w:ascii="Arial" w:hAnsi="Arial"/>
                <w:b/>
                <w:sz w:val="15"/>
              </w:rPr>
              <w:t>ÖNERİLER</w:t>
            </w:r>
          </w:p>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Kimyasal atıklar kanalizasyona boşaltılamaz, buharlaştırılamaz, çöpe atılamaz.</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316" w:type="dxa"/>
            <w:gridSpan w:val="2"/>
          </w:tcPr>
          <w:p w:rsidR="00FE46BD" w:rsidRDefault="00F3663B">
            <w:pPr>
              <w:pStyle w:val="TableParagraph"/>
              <w:spacing w:before="58"/>
              <w:ind w:left="24"/>
              <w:rPr>
                <w:rFonts w:ascii="Arial" w:hAnsi="Arial"/>
                <w:sz w:val="15"/>
              </w:rPr>
            </w:pPr>
            <w:r>
              <w:rPr>
                <w:rFonts w:ascii="Arial" w:hAnsi="Arial"/>
                <w:sz w:val="15"/>
              </w:rPr>
              <w:t xml:space="preserve">* Geri dönüştürülmüş kimyasalların bildirilmesi normal atık bildirme </w:t>
            </w:r>
            <w:proofErr w:type="gramStart"/>
            <w:r>
              <w:rPr>
                <w:rFonts w:ascii="Arial" w:hAnsi="Arial"/>
                <w:sz w:val="15"/>
              </w:rPr>
              <w:t>prosedürleriyle  gerçekleştirilir</w:t>
            </w:r>
            <w:proofErr w:type="gramEnd"/>
            <w:r>
              <w:rPr>
                <w:rFonts w:ascii="Arial" w:hAnsi="Arial"/>
                <w:sz w:val="15"/>
              </w:rPr>
              <w:t>.</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5984" w:type="dxa"/>
            <w:gridSpan w:val="5"/>
          </w:tcPr>
          <w:p w:rsidR="00FE46BD" w:rsidRDefault="00F3663B">
            <w:pPr>
              <w:pStyle w:val="TableParagraph"/>
              <w:spacing w:before="51"/>
              <w:ind w:left="24" w:right="203"/>
              <w:rPr>
                <w:rFonts w:ascii="Arial" w:hAnsi="Arial"/>
                <w:sz w:val="15"/>
              </w:rPr>
            </w:pPr>
            <w:r>
              <w:rPr>
                <w:rFonts w:ascii="Arial" w:hAnsi="Arial"/>
                <w:sz w:val="15"/>
              </w:rPr>
              <w:t xml:space="preserve">* Kurum ekipmanlarından veya departmanlarından alkali, kurşun asit, nikel kadmiyum, lityum ve civa dahil tüm pil çeşitlerini </w:t>
            </w:r>
            <w:proofErr w:type="gramStart"/>
            <w:r>
              <w:rPr>
                <w:rFonts w:ascii="Arial" w:hAnsi="Arial"/>
                <w:sz w:val="15"/>
              </w:rPr>
              <w:t>kabul  etmektedir</w:t>
            </w:r>
            <w:proofErr w:type="gramEnd"/>
            <w:r>
              <w:rPr>
                <w:rFonts w:ascii="Arial" w:hAnsi="Arial"/>
                <w:sz w:val="15"/>
              </w:rPr>
              <w:t>.</w:t>
            </w:r>
          </w:p>
        </w:tc>
      </w:tr>
    </w:tbl>
    <w:p w:rsidR="00FE46BD" w:rsidRDefault="00FE46BD">
      <w:pPr>
        <w:rPr>
          <w:rFonts w:ascii="Arial" w:hAnsi="Arial"/>
          <w:sz w:val="15"/>
        </w:rPr>
        <w:sectPr w:rsidR="00FE46BD">
          <w:headerReference w:type="default" r:id="rId93"/>
          <w:footerReference w:type="default" r:id="rId94"/>
          <w:pgSz w:w="16840" w:h="11910" w:orient="landscape"/>
          <w:pgMar w:top="1100" w:right="320" w:bottom="520" w:left="300" w:header="0" w:footer="338" w:gutter="0"/>
          <w:cols w:space="708"/>
        </w:sectPr>
      </w:pPr>
    </w:p>
    <w:tbl>
      <w:tblPr>
        <w:tblStyle w:val="TableNormal"/>
        <w:tblW w:w="0" w:type="auto"/>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52"/>
        <w:gridCol w:w="10164"/>
        <w:gridCol w:w="962"/>
        <w:gridCol w:w="975"/>
        <w:gridCol w:w="2731"/>
      </w:tblGrid>
      <w:tr w:rsidR="00FE46BD">
        <w:trPr>
          <w:trHeight w:hRule="exact" w:val="305"/>
        </w:trPr>
        <w:tc>
          <w:tcPr>
            <w:tcW w:w="11316" w:type="dxa"/>
            <w:gridSpan w:val="2"/>
            <w:vMerge w:val="restart"/>
          </w:tcPr>
          <w:p w:rsidR="00FE46BD" w:rsidRDefault="00F3663B">
            <w:pPr>
              <w:pStyle w:val="TableParagraph"/>
              <w:spacing w:before="79"/>
              <w:ind w:left="2527" w:right="2477"/>
              <w:jc w:val="center"/>
              <w:rPr>
                <w:b/>
                <w:sz w:val="17"/>
              </w:rPr>
            </w:pPr>
            <w:r>
              <w:rPr>
                <w:b/>
                <w:w w:val="105"/>
                <w:sz w:val="17"/>
              </w:rPr>
              <w:lastRenderedPageBreak/>
              <w:t xml:space="preserve">EL ALETLERİ VE </w:t>
            </w:r>
            <w:proofErr w:type="gramStart"/>
            <w:r>
              <w:rPr>
                <w:b/>
                <w:w w:val="105"/>
                <w:sz w:val="17"/>
              </w:rPr>
              <w:t>EKİPMANLARI .........................................</w:t>
            </w:r>
            <w:proofErr w:type="gramEnd"/>
          </w:p>
          <w:p w:rsidR="00FE46BD" w:rsidRDefault="00F3663B">
            <w:pPr>
              <w:pStyle w:val="TableParagraph"/>
              <w:spacing w:before="20"/>
              <w:ind w:left="3831" w:right="3831"/>
              <w:jc w:val="center"/>
              <w:rPr>
                <w:b/>
                <w:sz w:val="17"/>
              </w:rPr>
            </w:pPr>
            <w:r>
              <w:rPr>
                <w:b/>
                <w:sz w:val="17"/>
              </w:rPr>
              <w:t>KONTROL LİSTESİ</w:t>
            </w:r>
          </w:p>
        </w:tc>
        <w:tc>
          <w:tcPr>
            <w:tcW w:w="1937" w:type="dxa"/>
            <w:gridSpan w:val="2"/>
          </w:tcPr>
          <w:p w:rsidR="00FE46BD" w:rsidRDefault="00F3663B">
            <w:pPr>
              <w:pStyle w:val="TableParagraph"/>
              <w:spacing w:before="49"/>
              <w:ind w:left="756" w:right="739"/>
              <w:jc w:val="center"/>
              <w:rPr>
                <w:rFonts w:ascii="Arial"/>
                <w:b/>
                <w:sz w:val="15"/>
              </w:rPr>
            </w:pPr>
            <w:r>
              <w:rPr>
                <w:rFonts w:ascii="Arial"/>
                <w:b/>
                <w:sz w:val="15"/>
              </w:rPr>
              <w:t>Tarih</w:t>
            </w:r>
          </w:p>
        </w:tc>
        <w:tc>
          <w:tcPr>
            <w:tcW w:w="2731" w:type="dxa"/>
          </w:tcPr>
          <w:p w:rsidR="00FE46BD" w:rsidRDefault="00F3663B">
            <w:pPr>
              <w:pStyle w:val="TableParagraph"/>
              <w:spacing w:before="58"/>
              <w:ind w:right="809"/>
              <w:jc w:val="right"/>
              <w:rPr>
                <w:rFonts w:ascii="Arial"/>
                <w:b/>
                <w:sz w:val="15"/>
              </w:rPr>
            </w:pPr>
            <w:r>
              <w:rPr>
                <w:rFonts w:ascii="Arial"/>
                <w:b/>
                <w:w w:val="95"/>
                <w:sz w:val="15"/>
              </w:rPr>
              <w:t>Kontrol Listesi</w:t>
            </w:r>
          </w:p>
        </w:tc>
      </w:tr>
      <w:tr w:rsidR="00FE46BD">
        <w:trPr>
          <w:trHeight w:hRule="exact" w:val="305"/>
        </w:trPr>
        <w:tc>
          <w:tcPr>
            <w:tcW w:w="11316" w:type="dxa"/>
            <w:gridSpan w:val="2"/>
            <w:vMerge/>
          </w:tcPr>
          <w:p w:rsidR="00FE46BD" w:rsidRDefault="00FE46BD"/>
        </w:tc>
        <w:tc>
          <w:tcPr>
            <w:tcW w:w="1937" w:type="dxa"/>
            <w:gridSpan w:val="2"/>
          </w:tcPr>
          <w:p w:rsidR="00FE46BD" w:rsidRDefault="00F3663B">
            <w:pPr>
              <w:pStyle w:val="TableParagraph"/>
              <w:spacing w:before="49"/>
              <w:ind w:left="403"/>
              <w:rPr>
                <w:rFonts w:ascii="Arial" w:hAnsi="Arial"/>
                <w:b/>
                <w:sz w:val="15"/>
              </w:rPr>
            </w:pPr>
            <w:r>
              <w:rPr>
                <w:rFonts w:ascii="Arial" w:hAnsi="Arial"/>
                <w:b/>
                <w:sz w:val="15"/>
              </w:rPr>
              <w:t>..…/..……./ 2015</w:t>
            </w:r>
          </w:p>
        </w:tc>
        <w:tc>
          <w:tcPr>
            <w:tcW w:w="2731" w:type="dxa"/>
          </w:tcPr>
          <w:p w:rsidR="00FE46BD" w:rsidRDefault="00F3663B">
            <w:pPr>
              <w:pStyle w:val="TableParagraph"/>
              <w:spacing w:before="58"/>
              <w:ind w:left="752" w:right="736"/>
              <w:jc w:val="center"/>
              <w:rPr>
                <w:rFonts w:ascii="Arial"/>
                <w:b/>
                <w:sz w:val="15"/>
              </w:rPr>
            </w:pPr>
            <w:r>
              <w:rPr>
                <w:rFonts w:ascii="Arial"/>
                <w:b/>
                <w:sz w:val="15"/>
              </w:rPr>
              <w:t>KL-26</w:t>
            </w:r>
          </w:p>
        </w:tc>
      </w:tr>
      <w:tr w:rsidR="00FE46BD">
        <w:trPr>
          <w:trHeight w:hRule="exact" w:val="305"/>
        </w:trPr>
        <w:tc>
          <w:tcPr>
            <w:tcW w:w="1152" w:type="dxa"/>
          </w:tcPr>
          <w:p w:rsidR="00FE46BD" w:rsidRDefault="00F3663B">
            <w:pPr>
              <w:pStyle w:val="TableParagraph"/>
              <w:spacing w:before="54"/>
              <w:ind w:left="327" w:right="352"/>
              <w:jc w:val="center"/>
              <w:rPr>
                <w:b/>
                <w:sz w:val="15"/>
              </w:rPr>
            </w:pPr>
            <w:r>
              <w:rPr>
                <w:b/>
                <w:sz w:val="15"/>
              </w:rPr>
              <w:t>S.NO</w:t>
            </w:r>
          </w:p>
        </w:tc>
        <w:tc>
          <w:tcPr>
            <w:tcW w:w="10164" w:type="dxa"/>
          </w:tcPr>
          <w:p w:rsidR="00FE46BD" w:rsidRDefault="00F3663B">
            <w:pPr>
              <w:pStyle w:val="TableParagraph"/>
              <w:spacing w:before="54"/>
              <w:ind w:left="4325" w:right="4307"/>
              <w:jc w:val="center"/>
              <w:rPr>
                <w:b/>
                <w:sz w:val="15"/>
              </w:rPr>
            </w:pPr>
            <w:r>
              <w:rPr>
                <w:b/>
                <w:sz w:val="15"/>
              </w:rPr>
              <w:t>TEHLİKE/PROBLEM</w:t>
            </w:r>
          </w:p>
        </w:tc>
        <w:tc>
          <w:tcPr>
            <w:tcW w:w="962" w:type="dxa"/>
          </w:tcPr>
          <w:p w:rsidR="00FE46BD" w:rsidRDefault="00F3663B">
            <w:pPr>
              <w:pStyle w:val="TableParagraph"/>
              <w:spacing w:before="54"/>
              <w:ind w:left="290"/>
              <w:rPr>
                <w:b/>
                <w:sz w:val="15"/>
              </w:rPr>
            </w:pPr>
            <w:r>
              <w:rPr>
                <w:b/>
                <w:sz w:val="15"/>
              </w:rPr>
              <w:t>EVET</w:t>
            </w:r>
          </w:p>
        </w:tc>
        <w:tc>
          <w:tcPr>
            <w:tcW w:w="974" w:type="dxa"/>
          </w:tcPr>
          <w:p w:rsidR="00FE46BD" w:rsidRDefault="00F3663B">
            <w:pPr>
              <w:pStyle w:val="TableParagraph"/>
              <w:spacing w:before="54"/>
              <w:ind w:left="216"/>
              <w:rPr>
                <w:b/>
                <w:sz w:val="15"/>
              </w:rPr>
            </w:pPr>
            <w:r>
              <w:rPr>
                <w:b/>
                <w:sz w:val="15"/>
              </w:rPr>
              <w:t>HAYIR</w:t>
            </w:r>
          </w:p>
        </w:tc>
        <w:tc>
          <w:tcPr>
            <w:tcW w:w="2731" w:type="dxa"/>
          </w:tcPr>
          <w:p w:rsidR="00FE46BD" w:rsidRDefault="00F3663B">
            <w:pPr>
              <w:pStyle w:val="TableParagraph"/>
              <w:spacing w:before="54"/>
              <w:ind w:right="751"/>
              <w:jc w:val="right"/>
              <w:rPr>
                <w:b/>
                <w:sz w:val="15"/>
              </w:rPr>
            </w:pPr>
            <w:r>
              <w:rPr>
                <w:b/>
                <w:sz w:val="15"/>
              </w:rPr>
              <w:t>GEREKLİ DEĞİL</w:t>
            </w:r>
          </w:p>
        </w:tc>
      </w:tr>
      <w:tr w:rsidR="00FE46BD">
        <w:trPr>
          <w:trHeight w:hRule="exact" w:val="305"/>
        </w:trPr>
        <w:tc>
          <w:tcPr>
            <w:tcW w:w="1152" w:type="dxa"/>
          </w:tcPr>
          <w:p w:rsidR="00FE46BD" w:rsidRDefault="00F3663B">
            <w:pPr>
              <w:pStyle w:val="TableParagraph"/>
              <w:spacing w:before="54"/>
              <w:ind w:left="17"/>
              <w:jc w:val="center"/>
              <w:rPr>
                <w:sz w:val="15"/>
              </w:rPr>
            </w:pPr>
            <w:r>
              <w:rPr>
                <w:sz w:val="15"/>
              </w:rPr>
              <w:t>1</w:t>
            </w:r>
          </w:p>
        </w:tc>
        <w:tc>
          <w:tcPr>
            <w:tcW w:w="10164" w:type="dxa"/>
          </w:tcPr>
          <w:p w:rsidR="00FE46BD" w:rsidRDefault="00F3663B">
            <w:pPr>
              <w:pStyle w:val="TableParagraph"/>
              <w:spacing w:before="58"/>
              <w:ind w:left="23"/>
              <w:rPr>
                <w:sz w:val="15"/>
              </w:rPr>
            </w:pPr>
            <w:r>
              <w:rPr>
                <w:sz w:val="15"/>
              </w:rPr>
              <w:t>Tüm alet ve ekipmanlar sağlıklı ve kullanılır durumda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2</w:t>
            </w:r>
          </w:p>
        </w:tc>
        <w:tc>
          <w:tcPr>
            <w:tcW w:w="10164" w:type="dxa"/>
          </w:tcPr>
          <w:p w:rsidR="00FE46BD" w:rsidRDefault="00F3663B">
            <w:pPr>
              <w:pStyle w:val="TableParagraph"/>
              <w:spacing w:before="59"/>
              <w:ind w:left="23"/>
              <w:rPr>
                <w:sz w:val="15"/>
              </w:rPr>
            </w:pPr>
            <w:r>
              <w:rPr>
                <w:sz w:val="15"/>
              </w:rPr>
              <w:t>Kullanılan alet ve ekipman yapılan işe uygun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3</w:t>
            </w:r>
          </w:p>
        </w:tc>
        <w:tc>
          <w:tcPr>
            <w:tcW w:w="10164" w:type="dxa"/>
          </w:tcPr>
          <w:p w:rsidR="00FE46BD" w:rsidRDefault="00F3663B">
            <w:pPr>
              <w:pStyle w:val="TableParagraph"/>
              <w:spacing w:before="59"/>
              <w:ind w:left="23"/>
              <w:rPr>
                <w:sz w:val="15"/>
              </w:rPr>
            </w:pPr>
            <w:r>
              <w:rPr>
                <w:sz w:val="15"/>
              </w:rPr>
              <w:t>Keski gibi aletler gerektikçe onarılıyor veya yenileniyor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4</w:t>
            </w:r>
          </w:p>
        </w:tc>
        <w:tc>
          <w:tcPr>
            <w:tcW w:w="10164" w:type="dxa"/>
          </w:tcPr>
          <w:p w:rsidR="00FE46BD" w:rsidRDefault="00F3663B">
            <w:pPr>
              <w:pStyle w:val="TableParagraph"/>
              <w:spacing w:before="58"/>
              <w:ind w:left="24"/>
              <w:rPr>
                <w:sz w:val="15"/>
              </w:rPr>
            </w:pPr>
            <w:r>
              <w:rPr>
                <w:sz w:val="15"/>
              </w:rPr>
              <w:t>Aletlerin sapları hasarsız ve baş ile bağlantısı sağlam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5</w:t>
            </w:r>
          </w:p>
        </w:tc>
        <w:tc>
          <w:tcPr>
            <w:tcW w:w="10164" w:type="dxa"/>
          </w:tcPr>
          <w:p w:rsidR="00FE46BD" w:rsidRDefault="00F3663B">
            <w:pPr>
              <w:pStyle w:val="TableParagraph"/>
              <w:spacing w:before="58"/>
              <w:ind w:left="23"/>
              <w:rPr>
                <w:sz w:val="15"/>
              </w:rPr>
            </w:pPr>
            <w:r>
              <w:rPr>
                <w:sz w:val="15"/>
              </w:rPr>
              <w:t>Aletlerin kesici kısımları işlevini yerine getirecek keskinlikte mi?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6</w:t>
            </w:r>
          </w:p>
        </w:tc>
        <w:tc>
          <w:tcPr>
            <w:tcW w:w="10164" w:type="dxa"/>
          </w:tcPr>
          <w:p w:rsidR="00FE46BD" w:rsidRDefault="00F3663B">
            <w:pPr>
              <w:pStyle w:val="TableParagraph"/>
              <w:spacing w:before="58"/>
              <w:ind w:left="23"/>
              <w:rPr>
                <w:sz w:val="15"/>
              </w:rPr>
            </w:pPr>
            <w:r>
              <w:rPr>
                <w:sz w:val="15"/>
              </w:rPr>
              <w:t>Sivri ve kesici aletler koruyucu kılıf içerisinde mi taşınıyor?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7</w:t>
            </w:r>
          </w:p>
        </w:tc>
        <w:tc>
          <w:tcPr>
            <w:tcW w:w="10164" w:type="dxa"/>
          </w:tcPr>
          <w:p w:rsidR="00FE46BD" w:rsidRDefault="00F3663B">
            <w:pPr>
              <w:pStyle w:val="TableParagraph"/>
              <w:spacing w:before="59"/>
              <w:ind w:left="23"/>
              <w:rPr>
                <w:sz w:val="15"/>
              </w:rPr>
            </w:pPr>
            <w:r>
              <w:rPr>
                <w:sz w:val="15"/>
              </w:rPr>
              <w:t>Kullanılan el aletleri el ergonomisine uygun ve kullanımı rahat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8</w:t>
            </w:r>
          </w:p>
        </w:tc>
        <w:tc>
          <w:tcPr>
            <w:tcW w:w="10164" w:type="dxa"/>
          </w:tcPr>
          <w:p w:rsidR="00FE46BD" w:rsidRDefault="00F3663B">
            <w:pPr>
              <w:pStyle w:val="TableParagraph"/>
              <w:spacing w:before="59"/>
              <w:ind w:left="23"/>
              <w:rPr>
                <w:sz w:val="15"/>
              </w:rPr>
            </w:pPr>
            <w:r>
              <w:rPr>
                <w:sz w:val="15"/>
              </w:rPr>
              <w:t>El aletlerinin periyodik olarak kontrolü ve bakımı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17"/>
              <w:jc w:val="center"/>
              <w:rPr>
                <w:sz w:val="15"/>
              </w:rPr>
            </w:pPr>
            <w:r>
              <w:rPr>
                <w:sz w:val="15"/>
              </w:rPr>
              <w:t>9</w:t>
            </w:r>
          </w:p>
        </w:tc>
        <w:tc>
          <w:tcPr>
            <w:tcW w:w="10164" w:type="dxa"/>
          </w:tcPr>
          <w:p w:rsidR="00FE46BD" w:rsidRDefault="00F3663B">
            <w:pPr>
              <w:pStyle w:val="TableParagraph"/>
              <w:spacing w:before="58"/>
              <w:ind w:left="24"/>
              <w:rPr>
                <w:sz w:val="15"/>
              </w:rPr>
            </w:pPr>
            <w:r>
              <w:rPr>
                <w:sz w:val="15"/>
              </w:rPr>
              <w:t>İşlem yapılacak malzemeler emniyetle sabitleniyor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10</w:t>
            </w:r>
          </w:p>
        </w:tc>
        <w:tc>
          <w:tcPr>
            <w:tcW w:w="10164" w:type="dxa"/>
          </w:tcPr>
          <w:p w:rsidR="00FE46BD" w:rsidRDefault="00F3663B">
            <w:pPr>
              <w:pStyle w:val="TableParagraph"/>
              <w:spacing w:before="58"/>
              <w:ind w:left="24"/>
              <w:rPr>
                <w:sz w:val="15"/>
              </w:rPr>
            </w:pPr>
            <w:r>
              <w:rPr>
                <w:sz w:val="15"/>
              </w:rPr>
              <w:t>Kesme ve taşlama aletlerinin koruyucu başlıkları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11</w:t>
            </w:r>
          </w:p>
        </w:tc>
        <w:tc>
          <w:tcPr>
            <w:tcW w:w="10164" w:type="dxa"/>
          </w:tcPr>
          <w:p w:rsidR="00FE46BD" w:rsidRDefault="00F3663B">
            <w:pPr>
              <w:pStyle w:val="TableParagraph"/>
              <w:spacing w:before="58"/>
              <w:ind w:left="24"/>
              <w:rPr>
                <w:sz w:val="15"/>
              </w:rPr>
            </w:pPr>
            <w:r>
              <w:rPr>
                <w:sz w:val="15"/>
              </w:rPr>
              <w:t>El aletleri kullanıldıktan sonra muhafaza edildikleri yerlerine konuluyor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12</w:t>
            </w:r>
          </w:p>
        </w:tc>
        <w:tc>
          <w:tcPr>
            <w:tcW w:w="10164" w:type="dxa"/>
          </w:tcPr>
          <w:p w:rsidR="00FE46BD" w:rsidRDefault="00F3663B">
            <w:pPr>
              <w:pStyle w:val="TableParagraph"/>
              <w:spacing w:before="59"/>
              <w:ind w:left="24"/>
              <w:rPr>
                <w:sz w:val="15"/>
              </w:rPr>
            </w:pPr>
            <w:r>
              <w:rPr>
                <w:sz w:val="15"/>
              </w:rPr>
              <w:t>El aletleri imalatçının kullanma kılavuzunda belirttiği gibi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13</w:t>
            </w:r>
          </w:p>
        </w:tc>
        <w:tc>
          <w:tcPr>
            <w:tcW w:w="10164" w:type="dxa"/>
          </w:tcPr>
          <w:p w:rsidR="00FE46BD" w:rsidRDefault="00F3663B">
            <w:pPr>
              <w:pStyle w:val="TableParagraph"/>
              <w:spacing w:before="58"/>
              <w:ind w:left="24"/>
              <w:rPr>
                <w:sz w:val="15"/>
              </w:rPr>
            </w:pPr>
            <w:r>
              <w:rPr>
                <w:sz w:val="15"/>
              </w:rPr>
              <w:t>Ilk kullanım öncesi el aletleri ile ilgili kullanıcılara eğitim veriliyor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14</w:t>
            </w:r>
          </w:p>
        </w:tc>
        <w:tc>
          <w:tcPr>
            <w:tcW w:w="10164" w:type="dxa"/>
          </w:tcPr>
          <w:p w:rsidR="00FE46BD" w:rsidRDefault="00F3663B">
            <w:pPr>
              <w:pStyle w:val="TableParagraph"/>
              <w:spacing w:before="58"/>
              <w:ind w:left="24"/>
              <w:rPr>
                <w:sz w:val="15"/>
              </w:rPr>
            </w:pPr>
            <w:r>
              <w:rPr>
                <w:sz w:val="15"/>
              </w:rPr>
              <w:t>El aletlerinin kullanımı sırasında gerekli KKD kullanılıyor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15</w:t>
            </w:r>
          </w:p>
        </w:tc>
        <w:tc>
          <w:tcPr>
            <w:tcW w:w="10164" w:type="dxa"/>
          </w:tcPr>
          <w:p w:rsidR="00FE46BD" w:rsidRDefault="00F3663B">
            <w:pPr>
              <w:pStyle w:val="TableParagraph"/>
              <w:spacing w:before="58"/>
              <w:ind w:left="24"/>
              <w:rPr>
                <w:sz w:val="15"/>
              </w:rPr>
            </w:pPr>
            <w:r>
              <w:rPr>
                <w:sz w:val="15"/>
              </w:rPr>
              <w:t>Basınçlı çivi ve çakma zımba gibi el aletleri kullanılırken gereken koruyucu tedbirler alınıyor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16</w:t>
            </w:r>
          </w:p>
        </w:tc>
        <w:tc>
          <w:tcPr>
            <w:tcW w:w="10164" w:type="dxa"/>
          </w:tcPr>
          <w:p w:rsidR="00FE46BD" w:rsidRDefault="00F3663B">
            <w:pPr>
              <w:pStyle w:val="TableParagraph"/>
              <w:spacing w:before="59"/>
              <w:ind w:left="24"/>
              <w:rPr>
                <w:sz w:val="15"/>
              </w:rPr>
            </w:pPr>
            <w:r>
              <w:rPr>
                <w:sz w:val="15"/>
              </w:rPr>
              <w:t>Çekiç, tokmak gibi vurma aletlerinin emniyet kaması var mı?</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17</w:t>
            </w:r>
          </w:p>
        </w:tc>
        <w:tc>
          <w:tcPr>
            <w:tcW w:w="10164" w:type="dxa"/>
          </w:tcPr>
          <w:p w:rsidR="00FE46BD" w:rsidRDefault="00F3663B">
            <w:pPr>
              <w:pStyle w:val="TableParagraph"/>
              <w:spacing w:before="58"/>
              <w:ind w:left="24"/>
              <w:rPr>
                <w:sz w:val="15"/>
              </w:rPr>
            </w:pPr>
            <w:r>
              <w:rPr>
                <w:sz w:val="15"/>
              </w:rPr>
              <w:t>Çekiç, tokmak gibi vurma aletlerinin köşeleri düzgün mü?</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18</w:t>
            </w:r>
          </w:p>
        </w:tc>
        <w:tc>
          <w:tcPr>
            <w:tcW w:w="10164" w:type="dxa"/>
          </w:tcPr>
          <w:p w:rsidR="00FE46BD" w:rsidRDefault="00F3663B">
            <w:pPr>
              <w:pStyle w:val="TableParagraph"/>
              <w:spacing w:before="58"/>
              <w:ind w:left="24"/>
              <w:rPr>
                <w:sz w:val="15"/>
              </w:rPr>
            </w:pPr>
            <w:r>
              <w:rPr>
                <w:sz w:val="15"/>
              </w:rPr>
              <w:t>Vurma aletlerinin sapları düzgün mü?</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19</w:t>
            </w:r>
          </w:p>
        </w:tc>
        <w:tc>
          <w:tcPr>
            <w:tcW w:w="10164" w:type="dxa"/>
          </w:tcPr>
          <w:p w:rsidR="00FE46BD" w:rsidRDefault="00F3663B">
            <w:pPr>
              <w:pStyle w:val="TableParagraph"/>
              <w:spacing w:before="58"/>
              <w:ind w:left="24"/>
              <w:rPr>
                <w:sz w:val="15"/>
              </w:rPr>
            </w:pPr>
            <w:r>
              <w:rPr>
                <w:sz w:val="15"/>
              </w:rPr>
              <w:t>Ölçme aletlerinin kalibrasyonu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20</w:t>
            </w:r>
          </w:p>
        </w:tc>
        <w:tc>
          <w:tcPr>
            <w:tcW w:w="10164" w:type="dxa"/>
          </w:tcPr>
          <w:p w:rsidR="00FE46BD" w:rsidRDefault="00F3663B">
            <w:pPr>
              <w:pStyle w:val="TableParagraph"/>
              <w:spacing w:before="59"/>
              <w:ind w:left="24"/>
              <w:rPr>
                <w:sz w:val="15"/>
              </w:rPr>
            </w:pPr>
            <w:r>
              <w:rPr>
                <w:sz w:val="15"/>
              </w:rPr>
              <w:t>Ölçme aletlerinin düzenli olarak bakımı yapılıyor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21</w:t>
            </w:r>
          </w:p>
        </w:tc>
        <w:tc>
          <w:tcPr>
            <w:tcW w:w="10164" w:type="dxa"/>
          </w:tcPr>
          <w:p w:rsidR="00FE46BD" w:rsidRDefault="00F3663B">
            <w:pPr>
              <w:pStyle w:val="TableParagraph"/>
              <w:spacing w:before="58"/>
              <w:ind w:left="24"/>
              <w:rPr>
                <w:sz w:val="15"/>
              </w:rPr>
            </w:pPr>
            <w:r>
              <w:rPr>
                <w:sz w:val="15"/>
              </w:rPr>
              <w:t>Pense saplarının izalasyonu var mı, ağızları düzgün mü?</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22</w:t>
            </w:r>
          </w:p>
        </w:tc>
        <w:tc>
          <w:tcPr>
            <w:tcW w:w="10164" w:type="dxa"/>
          </w:tcPr>
          <w:p w:rsidR="00FE46BD" w:rsidRDefault="00F3663B">
            <w:pPr>
              <w:pStyle w:val="TableParagraph"/>
              <w:spacing w:before="58"/>
              <w:ind w:left="24"/>
              <w:rPr>
                <w:sz w:val="15"/>
              </w:rPr>
            </w:pPr>
            <w:r>
              <w:rPr>
                <w:sz w:val="15"/>
              </w:rPr>
              <w:t>Kırık, çatlak, aşınmış olan el aletleri yenisiyle değiştiriliyor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23</w:t>
            </w:r>
          </w:p>
        </w:tc>
        <w:tc>
          <w:tcPr>
            <w:tcW w:w="10164" w:type="dxa"/>
          </w:tcPr>
          <w:p w:rsidR="00FE46BD" w:rsidRDefault="00F3663B">
            <w:pPr>
              <w:pStyle w:val="TableParagraph"/>
              <w:spacing w:before="58"/>
              <w:ind w:left="24"/>
              <w:rPr>
                <w:sz w:val="15"/>
              </w:rPr>
            </w:pPr>
            <w:r>
              <w:rPr>
                <w:sz w:val="15"/>
              </w:rPr>
              <w:t>Kırık, çatlak, aşınmış olan el aletleri ayrı muhafaza ediliyor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24</w:t>
            </w:r>
          </w:p>
        </w:tc>
        <w:tc>
          <w:tcPr>
            <w:tcW w:w="10164" w:type="dxa"/>
          </w:tcPr>
          <w:p w:rsidR="00FE46BD" w:rsidRDefault="00F3663B">
            <w:pPr>
              <w:pStyle w:val="TableParagraph"/>
              <w:spacing w:before="59"/>
              <w:ind w:left="24"/>
              <w:rPr>
                <w:sz w:val="15"/>
              </w:rPr>
            </w:pPr>
            <w:r>
              <w:rPr>
                <w:sz w:val="15"/>
              </w:rPr>
              <w:t>Tüm el aletleri kayıtları (günlük kontrol) tutuluyor mu?</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5"/>
              <w:jc w:val="center"/>
              <w:rPr>
                <w:sz w:val="15"/>
              </w:rPr>
            </w:pPr>
            <w:r>
              <w:rPr>
                <w:sz w:val="15"/>
              </w:rPr>
              <w:t>25</w:t>
            </w:r>
          </w:p>
        </w:tc>
        <w:tc>
          <w:tcPr>
            <w:tcW w:w="10164" w:type="dxa"/>
          </w:tcPr>
          <w:p w:rsidR="00FE46BD" w:rsidRDefault="00F3663B">
            <w:pPr>
              <w:pStyle w:val="TableParagraph"/>
              <w:spacing w:before="58"/>
              <w:ind w:left="24"/>
              <w:rPr>
                <w:sz w:val="15"/>
              </w:rPr>
            </w:pPr>
            <w:r>
              <w:rPr>
                <w:sz w:val="15"/>
              </w:rPr>
              <w:t>Takımhanelerde sorumlu bir kişi bulunduruluyor mu? (Nöbetçi)</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E46BD"/>
        </w:tc>
        <w:tc>
          <w:tcPr>
            <w:tcW w:w="10164" w:type="dxa"/>
          </w:tcPr>
          <w:p w:rsidR="00FE46BD" w:rsidRDefault="00FE46BD"/>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305"/>
        </w:trPr>
        <w:tc>
          <w:tcPr>
            <w:tcW w:w="1152" w:type="dxa"/>
          </w:tcPr>
          <w:p w:rsidR="00FE46BD" w:rsidRDefault="00F3663B">
            <w:pPr>
              <w:pStyle w:val="TableParagraph"/>
              <w:spacing w:before="54"/>
              <w:ind w:left="351" w:right="334"/>
              <w:jc w:val="center"/>
              <w:rPr>
                <w:b/>
                <w:sz w:val="15"/>
              </w:rPr>
            </w:pPr>
            <w:r>
              <w:rPr>
                <w:b/>
                <w:sz w:val="15"/>
              </w:rPr>
              <w:t>NOT:</w:t>
            </w:r>
          </w:p>
        </w:tc>
        <w:tc>
          <w:tcPr>
            <w:tcW w:w="10164" w:type="dxa"/>
          </w:tcPr>
          <w:p w:rsidR="00FE46BD" w:rsidRDefault="00F3663B">
            <w:pPr>
              <w:pStyle w:val="TableParagraph"/>
              <w:spacing w:before="58"/>
              <w:ind w:left="26"/>
              <w:rPr>
                <w:b/>
                <w:sz w:val="15"/>
              </w:rPr>
            </w:pPr>
            <w:r>
              <w:rPr>
                <w:b/>
                <w:sz w:val="15"/>
              </w:rPr>
              <w:t>Bu forma ekleme veya çıkarma yapılabilir.</w:t>
            </w:r>
          </w:p>
        </w:tc>
        <w:tc>
          <w:tcPr>
            <w:tcW w:w="962" w:type="dxa"/>
          </w:tcPr>
          <w:p w:rsidR="00FE46BD" w:rsidRDefault="00FE46BD"/>
        </w:tc>
        <w:tc>
          <w:tcPr>
            <w:tcW w:w="974" w:type="dxa"/>
          </w:tcPr>
          <w:p w:rsidR="00FE46BD" w:rsidRDefault="00FE46BD"/>
        </w:tc>
        <w:tc>
          <w:tcPr>
            <w:tcW w:w="2731" w:type="dxa"/>
          </w:tcPr>
          <w:p w:rsidR="00FE46BD" w:rsidRDefault="00FE46BD"/>
        </w:tc>
      </w:tr>
      <w:tr w:rsidR="00FE46BD">
        <w:trPr>
          <w:trHeight w:hRule="exact" w:val="485"/>
        </w:trPr>
        <w:tc>
          <w:tcPr>
            <w:tcW w:w="15984" w:type="dxa"/>
            <w:gridSpan w:val="5"/>
          </w:tcPr>
          <w:p w:rsidR="00FE46BD" w:rsidRDefault="00F3663B">
            <w:pPr>
              <w:pStyle w:val="TableParagraph"/>
              <w:spacing w:before="49" w:line="264" w:lineRule="auto"/>
              <w:ind w:left="7339" w:right="203" w:hanging="7212"/>
              <w:rPr>
                <w:rFonts w:ascii="Arial" w:hAnsi="Arial"/>
                <w:b/>
                <w:sz w:val="15"/>
              </w:rPr>
            </w:pPr>
            <w:r>
              <w:rPr>
                <w:rFonts w:ascii="Arial" w:hAnsi="Arial"/>
                <w:b/>
                <w:w w:val="95"/>
                <w:sz w:val="15"/>
              </w:rPr>
              <w:t>ÖNERİLER;* İşe uygun alet kullanın. Farkli işlerde aynı aletlerin kullanımını yasaklayın.,* Koruyucu toplu korunma tedbirlerinde (makina koruyucuları, kapak gibi) teknik uygunluk, kullanılan aletlerde standartlar ve teknik uygunluğu arayın.</w:t>
            </w:r>
          </w:p>
        </w:tc>
      </w:tr>
    </w:tbl>
    <w:p w:rsidR="00FE46BD" w:rsidRDefault="00FE46BD">
      <w:pPr>
        <w:spacing w:line="264" w:lineRule="auto"/>
        <w:rPr>
          <w:rFonts w:ascii="Arial" w:hAnsi="Arial"/>
          <w:sz w:val="15"/>
        </w:rPr>
        <w:sectPr w:rsidR="00FE46BD">
          <w:headerReference w:type="default" r:id="rId95"/>
          <w:footerReference w:type="default" r:id="rId96"/>
          <w:pgSz w:w="16840" w:h="11910" w:orient="landscape"/>
          <w:pgMar w:top="1100" w:right="320" w:bottom="540" w:left="300" w:header="0" w:footer="356" w:gutter="0"/>
          <w:cols w:space="708"/>
        </w:sectPr>
      </w:pPr>
    </w:p>
    <w:p w:rsidR="00FE46BD" w:rsidRDefault="00F04D63">
      <w:pPr>
        <w:pStyle w:val="GvdeMetni"/>
        <w:rPr>
          <w:sz w:val="20"/>
        </w:rPr>
      </w:pPr>
      <w:r w:rsidRPr="00F04D63">
        <w:rPr>
          <w:noProof/>
          <w:lang w:val="tr-TR" w:eastAsia="tr-TR"/>
        </w:rPr>
        <w:lastRenderedPageBreak/>
        <w:pict>
          <v:shape id="Text Box 247" o:spid="_x0000_s1291" type="#_x0000_t202" style="position:absolute;margin-left:68.35pt;margin-top:114.75pt;width:8.25pt;height:50.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" filled="f" stroked="f">
            <v:textbox style="layout-flow:vertical;mso-layout-flow-alt:bottom-to-top" inset="0,0,0,0">
              <w:txbxContent>
                <w:p w:rsidR="00883539" w:rsidRDefault="00883539">
                  <w:pPr>
                    <w:spacing w:before="8"/>
                    <w:ind w:left="20" w:right="-446"/>
                    <w:rPr>
                      <w:b/>
                      <w:sz w:val="12"/>
                    </w:rPr>
                  </w:pPr>
                  <w:r>
                    <w:rPr>
                      <w:b/>
                      <w:spacing w:val="1"/>
                      <w:w w:val="103"/>
                      <w:sz w:val="12"/>
                    </w:rPr>
                    <w:t>YA</w:t>
                  </w:r>
                  <w:r>
                    <w:rPr>
                      <w:b/>
                      <w:w w:val="103"/>
                      <w:sz w:val="12"/>
                    </w:rPr>
                    <w:t>P</w:t>
                  </w:r>
                  <w:r>
                    <w:rPr>
                      <w:b/>
                      <w:spacing w:val="-1"/>
                      <w:w w:val="103"/>
                      <w:sz w:val="12"/>
                    </w:rPr>
                    <w:t>I</w:t>
                  </w:r>
                  <w:r>
                    <w:rPr>
                      <w:b/>
                      <w:w w:val="104"/>
                      <w:sz w:val="12"/>
                    </w:rPr>
                    <w:t>L</w:t>
                  </w:r>
                  <w:r>
                    <w:rPr>
                      <w:b/>
                      <w:spacing w:val="1"/>
                      <w:w w:val="103"/>
                      <w:sz w:val="12"/>
                    </w:rPr>
                    <w:t>A</w:t>
                  </w:r>
                  <w:r>
                    <w:rPr>
                      <w:b/>
                      <w:w w:val="103"/>
                      <w:sz w:val="12"/>
                    </w:rPr>
                    <w:t>N</w:t>
                  </w:r>
                  <w:r>
                    <w:rPr>
                      <w:b/>
                      <w:spacing w:val="1"/>
                      <w:w w:val="103"/>
                      <w:sz w:val="12"/>
                    </w:rPr>
                    <w:t>A</w:t>
                  </w:r>
                  <w:r>
                    <w:rPr>
                      <w:b/>
                      <w:w w:val="103"/>
                      <w:sz w:val="12"/>
                    </w:rPr>
                    <w:t>L</w:t>
                  </w:r>
                  <w:r>
                    <w:rPr>
                      <w:b/>
                      <w:spacing w:val="1"/>
                      <w:w w:val="103"/>
                      <w:sz w:val="12"/>
                    </w:rPr>
                    <w:t>AN</w:t>
                  </w:r>
                </w:p>
              </w:txbxContent>
            </v:textbox>
            <w10:wrap anchorx="page" anchory="page"/>
          </v:shape>
        </w:pict>
      </w: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spacing w:before="5"/>
        <w:rPr>
          <w:sz w:val="15"/>
        </w:rPr>
      </w:pP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0"/>
        <w:gridCol w:w="410"/>
        <w:gridCol w:w="1190"/>
        <w:gridCol w:w="2501"/>
        <w:gridCol w:w="1961"/>
        <w:gridCol w:w="360"/>
        <w:gridCol w:w="360"/>
        <w:gridCol w:w="360"/>
        <w:gridCol w:w="360"/>
        <w:gridCol w:w="3797"/>
        <w:gridCol w:w="1272"/>
        <w:gridCol w:w="336"/>
        <w:gridCol w:w="336"/>
        <w:gridCol w:w="336"/>
        <w:gridCol w:w="336"/>
      </w:tblGrid>
      <w:tr w:rsidR="00FE46BD">
        <w:trPr>
          <w:trHeight w:hRule="exact" w:val="379"/>
        </w:trPr>
        <w:tc>
          <w:tcPr>
            <w:tcW w:w="2330" w:type="dxa"/>
            <w:gridSpan w:val="3"/>
            <w:vMerge w:val="restart"/>
            <w:tcBorders>
              <w:right w:val="nil"/>
            </w:tcBorders>
          </w:tcPr>
          <w:p w:rsidR="00FE46BD" w:rsidRDefault="00F3663B">
            <w:pPr>
              <w:pStyle w:val="TableParagraph"/>
              <w:ind w:left="566"/>
              <w:rPr>
                <w:rFonts w:ascii="Times New Roman"/>
                <w:sz w:val="20"/>
              </w:rPr>
            </w:pPr>
            <w:r>
              <w:rPr>
                <w:rFonts w:ascii="Times New Roman"/>
                <w:noProof/>
                <w:sz w:val="20"/>
                <w:lang w:val="tr-TR" w:eastAsia="tr-TR"/>
              </w:rPr>
              <w:drawing>
                <wp:inline distT="0" distB="0" distL="0" distR="0">
                  <wp:extent cx="818552" cy="699611"/>
                  <wp:effectExtent l="0" t="0" r="0" b="0"/>
                  <wp:docPr id="21" name="image2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97" cstate="print"/>
                          <a:stretch>
                            <a:fillRect/>
                          </a:stretch>
                        </pic:blipFill>
                        <pic:spPr>
                          <a:xfrm>
                            <a:off x="0" y="0"/>
                            <a:ext cx="818552" cy="699611"/>
                          </a:xfrm>
                          <a:prstGeom prst="rect">
                            <a:avLst/>
                          </a:prstGeom>
                        </pic:spPr>
                      </pic:pic>
                    </a:graphicData>
                  </a:graphic>
                </wp:inline>
              </w:drawing>
            </w:r>
          </w:p>
        </w:tc>
        <w:tc>
          <w:tcPr>
            <w:tcW w:w="9698" w:type="dxa"/>
            <w:gridSpan w:val="7"/>
            <w:vMerge w:val="restart"/>
            <w:tcBorders>
              <w:left w:val="nil"/>
              <w:right w:val="single" w:sz="4" w:space="0" w:color="000000"/>
            </w:tcBorders>
            <w:shd w:val="clear" w:color="auto" w:fill="D9E1F2"/>
          </w:tcPr>
          <w:p w:rsidR="00FE46BD" w:rsidRDefault="00FE46BD">
            <w:pPr>
              <w:pStyle w:val="TableParagraph"/>
              <w:spacing w:before="6"/>
              <w:rPr>
                <w:rFonts w:ascii="Times New Roman"/>
                <w:sz w:val="25"/>
              </w:rPr>
            </w:pPr>
          </w:p>
          <w:p w:rsidR="00FE46BD" w:rsidRDefault="00F3663B">
            <w:pPr>
              <w:pStyle w:val="TableParagraph"/>
              <w:spacing w:line="264" w:lineRule="auto"/>
              <w:ind w:left="3047" w:right="1073" w:hanging="1676"/>
              <w:rPr>
                <w:rFonts w:ascii="Times New Roman" w:hAnsi="Times New Roman"/>
                <w:b/>
              </w:rPr>
            </w:pPr>
            <w:bookmarkStart w:id="51" w:name="Ek-3.c_Örnek_Risk_Değerlendirme_Formu"/>
            <w:bookmarkStart w:id="52" w:name="RİSK_DEĞERLENDİRME_FORMU"/>
            <w:bookmarkStart w:id="53" w:name="_bookmark52"/>
            <w:bookmarkEnd w:id="51"/>
            <w:bookmarkEnd w:id="52"/>
            <w:bookmarkEnd w:id="53"/>
            <w:r>
              <w:rPr>
                <w:rFonts w:ascii="Times New Roman" w:hAnsi="Times New Roman"/>
                <w:b/>
              </w:rPr>
              <w:t xml:space="preserve">…………………………………………………………….. MÜDÜRLÜĞÜ </w:t>
            </w:r>
            <w:r>
              <w:rPr>
                <w:rFonts w:ascii="Times New Roman" w:hAnsi="Times New Roman"/>
                <w:b/>
                <w:w w:val="105"/>
              </w:rPr>
              <w:t>RİSK DEĞERLENDİRME FORMU</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FE46BD" w:rsidRDefault="00F3663B">
            <w:pPr>
              <w:pStyle w:val="TableParagraph"/>
              <w:spacing w:before="34" w:line="276" w:lineRule="auto"/>
              <w:ind w:left="21"/>
              <w:rPr>
                <w:rFonts w:ascii="Times New Roman" w:hAnsi="Times New Roman"/>
                <w:b/>
                <w:sz w:val="12"/>
              </w:rPr>
            </w:pPr>
            <w:r>
              <w:rPr>
                <w:rFonts w:ascii="Times New Roman" w:hAnsi="Times New Roman"/>
                <w:b/>
                <w:sz w:val="12"/>
              </w:rPr>
              <w:t xml:space="preserve">DEĞERLENDİRMENİN </w:t>
            </w:r>
            <w:r>
              <w:rPr>
                <w:rFonts w:ascii="Times New Roman" w:hAnsi="Times New Roman"/>
                <w:b/>
                <w:w w:val="105"/>
                <w:sz w:val="12"/>
              </w:rPr>
              <w:t>YAPILDIĞI TARİH</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tc>
      </w:tr>
      <w:tr w:rsidR="00FE46BD">
        <w:trPr>
          <w:trHeight w:hRule="exact" w:val="379"/>
        </w:trPr>
        <w:tc>
          <w:tcPr>
            <w:tcW w:w="2330" w:type="dxa"/>
            <w:gridSpan w:val="3"/>
            <w:vMerge/>
            <w:tcBorders>
              <w:right w:val="nil"/>
            </w:tcBorders>
          </w:tcPr>
          <w:p w:rsidR="00FE46BD" w:rsidRDefault="00FE46BD"/>
        </w:tc>
        <w:tc>
          <w:tcPr>
            <w:tcW w:w="9698" w:type="dxa"/>
            <w:gridSpan w:val="7"/>
            <w:vMerge/>
            <w:tcBorders>
              <w:left w:val="nil"/>
              <w:right w:val="single" w:sz="4" w:space="0" w:color="000000"/>
            </w:tcBorders>
            <w:shd w:val="clear" w:color="auto" w:fill="D9E1F2"/>
          </w:tcPr>
          <w:p w:rsidR="00FE46BD" w:rsidRDefault="00FE46BD"/>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pPr>
              <w:pStyle w:val="TableParagraph"/>
              <w:spacing w:before="10"/>
              <w:rPr>
                <w:rFonts w:ascii="Times New Roman"/>
                <w:sz w:val="9"/>
              </w:rPr>
            </w:pPr>
          </w:p>
          <w:p w:rsidR="00FE46BD" w:rsidRDefault="00F3663B">
            <w:pPr>
              <w:pStyle w:val="TableParagraph"/>
              <w:ind w:left="21"/>
              <w:rPr>
                <w:rFonts w:ascii="Times New Roman" w:hAnsi="Times New Roman"/>
                <w:b/>
                <w:sz w:val="12"/>
              </w:rPr>
            </w:pPr>
            <w:r>
              <w:rPr>
                <w:rFonts w:ascii="Times New Roman" w:hAnsi="Times New Roman"/>
                <w:b/>
                <w:w w:val="105"/>
                <w:sz w:val="12"/>
              </w:rPr>
              <w:t>GEÇERLİLİK TARİHİ</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tc>
      </w:tr>
      <w:tr w:rsidR="00FE46BD">
        <w:trPr>
          <w:trHeight w:hRule="exact" w:val="379"/>
        </w:trPr>
        <w:tc>
          <w:tcPr>
            <w:tcW w:w="2330" w:type="dxa"/>
            <w:gridSpan w:val="3"/>
            <w:vMerge/>
            <w:tcBorders>
              <w:bottom w:val="single" w:sz="4" w:space="0" w:color="000000"/>
              <w:right w:val="nil"/>
            </w:tcBorders>
          </w:tcPr>
          <w:p w:rsidR="00FE46BD" w:rsidRDefault="00FE46BD"/>
        </w:tc>
        <w:tc>
          <w:tcPr>
            <w:tcW w:w="9698" w:type="dxa"/>
            <w:gridSpan w:val="7"/>
            <w:vMerge/>
            <w:tcBorders>
              <w:left w:val="nil"/>
              <w:bottom w:val="single" w:sz="4" w:space="0" w:color="000000"/>
              <w:right w:val="single" w:sz="4" w:space="0" w:color="000000"/>
            </w:tcBorders>
            <w:shd w:val="clear" w:color="auto" w:fill="D9E1F2"/>
          </w:tcPr>
          <w:p w:rsidR="00FE46BD" w:rsidRDefault="00FE46BD"/>
        </w:tc>
        <w:tc>
          <w:tcPr>
            <w:tcW w:w="1608" w:type="dxa"/>
            <w:gridSpan w:val="2"/>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pPr>
              <w:pStyle w:val="TableParagraph"/>
              <w:spacing w:before="5"/>
              <w:rPr>
                <w:rFonts w:ascii="Times New Roman"/>
                <w:sz w:val="9"/>
              </w:rPr>
            </w:pPr>
          </w:p>
          <w:p w:rsidR="00FE46BD" w:rsidRDefault="00F3663B">
            <w:pPr>
              <w:pStyle w:val="TableParagraph"/>
              <w:ind w:left="21"/>
              <w:rPr>
                <w:rFonts w:ascii="Times New Roman" w:hAnsi="Times New Roman"/>
                <w:b/>
                <w:sz w:val="12"/>
              </w:rPr>
            </w:pPr>
            <w:r>
              <w:rPr>
                <w:rFonts w:ascii="Times New Roman" w:hAnsi="Times New Roman"/>
                <w:b/>
                <w:w w:val="105"/>
                <w:sz w:val="12"/>
              </w:rPr>
              <w:t>REVİZYON TARİHİ</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tc>
      </w:tr>
      <w:tr w:rsidR="00FE46BD">
        <w:trPr>
          <w:trHeight w:hRule="exact" w:val="797"/>
        </w:trPr>
        <w:tc>
          <w:tcPr>
            <w:tcW w:w="730" w:type="dxa"/>
            <w:tcBorders>
              <w:top w:val="single" w:sz="4" w:space="0" w:color="000000"/>
              <w:bottom w:val="nil"/>
              <w:right w:val="single" w:sz="4" w:space="0" w:color="000000"/>
            </w:tcBorders>
            <w:shd w:val="clear" w:color="auto" w:fill="F8CBAD"/>
          </w:tcPr>
          <w:p w:rsidR="00FE46BD" w:rsidRDefault="00FE46BD"/>
        </w:tc>
        <w:tc>
          <w:tcPr>
            <w:tcW w:w="410" w:type="dxa"/>
            <w:tcBorders>
              <w:top w:val="single" w:sz="4" w:space="0" w:color="000000"/>
              <w:left w:val="single" w:sz="4" w:space="0" w:color="000000"/>
              <w:bottom w:val="nil"/>
              <w:right w:val="single" w:sz="4" w:space="0" w:color="000000"/>
            </w:tcBorders>
            <w:shd w:val="clear" w:color="auto" w:fill="F8CBAD"/>
          </w:tcPr>
          <w:p w:rsidR="00FE46BD" w:rsidRDefault="00FE46BD"/>
        </w:tc>
        <w:tc>
          <w:tcPr>
            <w:tcW w:w="1190" w:type="dxa"/>
            <w:tcBorders>
              <w:top w:val="single" w:sz="4" w:space="0" w:color="000000"/>
              <w:left w:val="single" w:sz="4" w:space="0" w:color="000000"/>
              <w:bottom w:val="nil"/>
              <w:right w:val="single" w:sz="4" w:space="0" w:color="000000"/>
            </w:tcBorders>
            <w:shd w:val="clear" w:color="auto" w:fill="F8CBAD"/>
          </w:tcPr>
          <w:p w:rsidR="00FE46BD" w:rsidRDefault="00FE46BD"/>
        </w:tc>
        <w:tc>
          <w:tcPr>
            <w:tcW w:w="2501" w:type="dxa"/>
            <w:tcBorders>
              <w:top w:val="single" w:sz="4" w:space="0" w:color="000000"/>
              <w:left w:val="single" w:sz="4" w:space="0" w:color="000000"/>
              <w:bottom w:val="nil"/>
              <w:right w:val="single" w:sz="4" w:space="0" w:color="000000"/>
            </w:tcBorders>
            <w:shd w:val="clear" w:color="auto" w:fill="F8CBAD"/>
          </w:tcPr>
          <w:p w:rsidR="00FE46BD" w:rsidRDefault="00FE46BD"/>
        </w:tc>
        <w:tc>
          <w:tcPr>
            <w:tcW w:w="1961" w:type="dxa"/>
            <w:tcBorders>
              <w:top w:val="single" w:sz="4" w:space="0" w:color="000000"/>
              <w:left w:val="single" w:sz="4" w:space="0" w:color="000000"/>
              <w:bottom w:val="nil"/>
              <w:right w:val="single" w:sz="4" w:space="0" w:color="000000"/>
            </w:tcBorders>
            <w:shd w:val="clear" w:color="auto" w:fill="F8CBAD"/>
          </w:tcPr>
          <w:p w:rsidR="00FE46BD" w:rsidRDefault="00FE46BD"/>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8CBAD"/>
          </w:tcPr>
          <w:p w:rsidR="00FE46BD" w:rsidRDefault="00FE46BD">
            <w:pPr>
              <w:pStyle w:val="TableParagraph"/>
              <w:rPr>
                <w:rFonts w:ascii="Times New Roman"/>
                <w:sz w:val="12"/>
              </w:rPr>
            </w:pPr>
          </w:p>
          <w:p w:rsidR="00FE46BD" w:rsidRDefault="00F3663B">
            <w:pPr>
              <w:pStyle w:val="TableParagraph"/>
              <w:spacing w:before="103"/>
              <w:ind w:left="86" w:right="85"/>
              <w:jc w:val="center"/>
              <w:rPr>
                <w:rFonts w:ascii="Times New Roman" w:hAnsi="Times New Roman"/>
                <w:b/>
                <w:sz w:val="12"/>
              </w:rPr>
            </w:pPr>
            <w:r>
              <w:rPr>
                <w:rFonts w:ascii="Times New Roman" w:hAnsi="Times New Roman"/>
                <w:b/>
                <w:w w:val="105"/>
                <w:sz w:val="12"/>
              </w:rPr>
              <w:t>DERECELENDİRME</w:t>
            </w:r>
          </w:p>
          <w:p w:rsidR="00FE46BD" w:rsidRDefault="00F3663B">
            <w:pPr>
              <w:pStyle w:val="TableParagraph"/>
              <w:spacing w:before="20"/>
              <w:ind w:left="86" w:right="82"/>
              <w:jc w:val="center"/>
              <w:rPr>
                <w:rFonts w:ascii="Times New Roman"/>
                <w:b/>
                <w:sz w:val="12"/>
              </w:rPr>
            </w:pPr>
            <w:r>
              <w:rPr>
                <w:rFonts w:ascii="Times New Roman"/>
                <w:b/>
                <w:w w:val="105"/>
                <w:sz w:val="12"/>
              </w:rPr>
              <w:t>TABLOSU</w:t>
            </w:r>
          </w:p>
        </w:tc>
        <w:tc>
          <w:tcPr>
            <w:tcW w:w="5069" w:type="dxa"/>
            <w:gridSpan w:val="2"/>
            <w:tcBorders>
              <w:top w:val="single" w:sz="4" w:space="0" w:color="000000"/>
              <w:left w:val="single" w:sz="4" w:space="0" w:color="000000"/>
              <w:bottom w:val="single" w:sz="4" w:space="0" w:color="000000"/>
              <w:right w:val="single" w:sz="4" w:space="0" w:color="000000"/>
            </w:tcBorders>
            <w:shd w:val="clear" w:color="auto" w:fill="F8CBAD"/>
          </w:tcPr>
          <w:p w:rsidR="00FE46BD" w:rsidRDefault="00FE46BD">
            <w:pPr>
              <w:pStyle w:val="TableParagraph"/>
              <w:rPr>
                <w:rFonts w:ascii="Times New Roman"/>
                <w:sz w:val="12"/>
              </w:rPr>
            </w:pPr>
          </w:p>
          <w:p w:rsidR="00FE46BD" w:rsidRDefault="00FE46BD">
            <w:pPr>
              <w:pStyle w:val="TableParagraph"/>
              <w:spacing w:before="9"/>
              <w:rPr>
                <w:rFonts w:ascii="Times New Roman"/>
                <w:sz w:val="15"/>
              </w:rPr>
            </w:pPr>
          </w:p>
          <w:p w:rsidR="00FE46BD" w:rsidRDefault="00F3663B">
            <w:pPr>
              <w:pStyle w:val="TableParagraph"/>
              <w:ind w:left="2028" w:right="2028"/>
              <w:jc w:val="center"/>
              <w:rPr>
                <w:rFonts w:ascii="Times New Roman"/>
                <w:b/>
                <w:sz w:val="12"/>
              </w:rPr>
            </w:pPr>
            <w:r>
              <w:rPr>
                <w:rFonts w:ascii="Times New Roman"/>
                <w:b/>
                <w:sz w:val="12"/>
              </w:rPr>
              <w:t>Kontrol Tedbirleri</w:t>
            </w:r>
          </w:p>
        </w:tc>
        <w:tc>
          <w:tcPr>
            <w:tcW w:w="1344" w:type="dxa"/>
            <w:gridSpan w:val="4"/>
            <w:tcBorders>
              <w:top w:val="single" w:sz="4" w:space="0" w:color="000000"/>
              <w:left w:val="single" w:sz="4" w:space="0" w:color="000000"/>
              <w:bottom w:val="single" w:sz="4" w:space="0" w:color="000000"/>
            </w:tcBorders>
            <w:shd w:val="clear" w:color="auto" w:fill="F8CBAD"/>
          </w:tcPr>
          <w:p w:rsidR="00FE46BD" w:rsidRDefault="00F3663B">
            <w:pPr>
              <w:pStyle w:val="TableParagraph"/>
              <w:spacing w:before="82" w:line="276" w:lineRule="auto"/>
              <w:ind w:left="124" w:right="115" w:hanging="1"/>
              <w:jc w:val="center"/>
              <w:rPr>
                <w:rFonts w:ascii="Times New Roman" w:hAnsi="Times New Roman"/>
                <w:b/>
                <w:sz w:val="12"/>
              </w:rPr>
            </w:pPr>
            <w:r>
              <w:rPr>
                <w:rFonts w:ascii="Times New Roman" w:hAnsi="Times New Roman"/>
                <w:b/>
                <w:w w:val="105"/>
                <w:sz w:val="12"/>
              </w:rPr>
              <w:t xml:space="preserve">Önlemlerin </w:t>
            </w:r>
            <w:r>
              <w:rPr>
                <w:rFonts w:ascii="Times New Roman" w:hAnsi="Times New Roman"/>
                <w:b/>
                <w:sz w:val="12"/>
              </w:rPr>
              <w:t xml:space="preserve">Alınmasından Sonra </w:t>
            </w:r>
            <w:r>
              <w:rPr>
                <w:rFonts w:ascii="Times New Roman" w:hAnsi="Times New Roman"/>
                <w:b/>
                <w:w w:val="105"/>
                <w:sz w:val="12"/>
              </w:rPr>
              <w:t>Yapılan Risk Değerlendirmesi</w:t>
            </w:r>
          </w:p>
        </w:tc>
      </w:tr>
      <w:tr w:rsidR="00FE46BD">
        <w:trPr>
          <w:trHeight w:hRule="exact" w:val="1039"/>
        </w:trPr>
        <w:tc>
          <w:tcPr>
            <w:tcW w:w="730" w:type="dxa"/>
            <w:tcBorders>
              <w:top w:val="nil"/>
              <w:bottom w:val="single" w:sz="4" w:space="0" w:color="000000"/>
              <w:right w:val="single" w:sz="4" w:space="0" w:color="000000"/>
            </w:tcBorders>
            <w:shd w:val="clear" w:color="auto" w:fill="F8CBAD"/>
            <w:textDirection w:val="btLr"/>
          </w:tcPr>
          <w:p w:rsidR="00FE46BD" w:rsidRDefault="00FE46BD">
            <w:pPr>
              <w:pStyle w:val="TableParagraph"/>
              <w:rPr>
                <w:rFonts w:ascii="Times New Roman"/>
                <w:sz w:val="12"/>
              </w:rPr>
            </w:pPr>
          </w:p>
          <w:p w:rsidR="00FE46BD" w:rsidRDefault="00FE46BD">
            <w:pPr>
              <w:pStyle w:val="TableParagraph"/>
              <w:spacing w:before="5"/>
              <w:rPr>
                <w:rFonts w:ascii="Times New Roman"/>
                <w:sz w:val="12"/>
              </w:rPr>
            </w:pPr>
          </w:p>
          <w:p w:rsidR="00FE46BD" w:rsidRDefault="00F3663B">
            <w:pPr>
              <w:pStyle w:val="TableParagraph"/>
              <w:ind w:left="52"/>
              <w:rPr>
                <w:rFonts w:ascii="Times New Roman" w:hAnsi="Times New Roman"/>
                <w:b/>
                <w:sz w:val="12"/>
              </w:rPr>
            </w:pPr>
            <w:r>
              <w:rPr>
                <w:rFonts w:ascii="Times New Roman" w:hAnsi="Times New Roman"/>
                <w:b/>
                <w:spacing w:val="-2"/>
                <w:w w:val="104"/>
                <w:sz w:val="12"/>
              </w:rPr>
              <w:t>KO</w:t>
            </w:r>
            <w:r>
              <w:rPr>
                <w:rFonts w:ascii="Times New Roman" w:hAnsi="Times New Roman"/>
                <w:b/>
                <w:spacing w:val="1"/>
                <w:w w:val="103"/>
                <w:sz w:val="12"/>
              </w:rPr>
              <w:t>N</w:t>
            </w:r>
            <w:r>
              <w:rPr>
                <w:rFonts w:ascii="Times New Roman" w:hAnsi="Times New Roman"/>
                <w:b/>
                <w:w w:val="103"/>
                <w:sz w:val="12"/>
              </w:rPr>
              <w:t>T</w:t>
            </w:r>
            <w:r>
              <w:rPr>
                <w:rFonts w:ascii="Times New Roman" w:hAnsi="Times New Roman"/>
                <w:b/>
                <w:spacing w:val="1"/>
                <w:w w:val="103"/>
                <w:sz w:val="12"/>
              </w:rPr>
              <w:t>R</w:t>
            </w:r>
            <w:r>
              <w:rPr>
                <w:rFonts w:ascii="Times New Roman" w:hAnsi="Times New Roman"/>
                <w:b/>
                <w:spacing w:val="-2"/>
                <w:w w:val="103"/>
                <w:sz w:val="12"/>
              </w:rPr>
              <w:t>O</w:t>
            </w:r>
            <w:r>
              <w:rPr>
                <w:rFonts w:ascii="Times New Roman" w:hAnsi="Times New Roman"/>
                <w:b/>
                <w:w w:val="104"/>
                <w:sz w:val="12"/>
              </w:rPr>
              <w:t>L</w:t>
            </w:r>
            <w:r>
              <w:rPr>
                <w:rFonts w:ascii="Times New Roman" w:hAnsi="Times New Roman"/>
                <w:b/>
                <w:w w:val="103"/>
                <w:sz w:val="12"/>
              </w:rPr>
              <w:t>Ü</w:t>
            </w:r>
          </w:p>
        </w:tc>
        <w:tc>
          <w:tcPr>
            <w:tcW w:w="410" w:type="dxa"/>
            <w:tcBorders>
              <w:top w:val="nil"/>
              <w:left w:val="single" w:sz="4" w:space="0" w:color="000000"/>
              <w:bottom w:val="single" w:sz="4" w:space="0" w:color="000000"/>
              <w:right w:val="single" w:sz="4" w:space="0" w:color="000000"/>
            </w:tcBorders>
            <w:shd w:val="clear" w:color="auto" w:fill="F8CBAD"/>
          </w:tcPr>
          <w:p w:rsidR="00FE46BD" w:rsidRDefault="00F3663B">
            <w:pPr>
              <w:pStyle w:val="TableParagraph"/>
              <w:spacing w:line="108" w:lineRule="exact"/>
              <w:ind w:left="127" w:hanging="34"/>
              <w:rPr>
                <w:rFonts w:ascii="Times New Roman" w:hAnsi="Times New Roman"/>
                <w:b/>
                <w:sz w:val="12"/>
              </w:rPr>
            </w:pPr>
            <w:r>
              <w:rPr>
                <w:rFonts w:ascii="Times New Roman" w:hAnsi="Times New Roman"/>
                <w:b/>
                <w:w w:val="105"/>
                <w:sz w:val="12"/>
              </w:rPr>
              <w:t>Sıra</w:t>
            </w:r>
          </w:p>
          <w:p w:rsidR="00FE46BD" w:rsidRDefault="00F3663B">
            <w:pPr>
              <w:pStyle w:val="TableParagraph"/>
              <w:spacing w:before="20"/>
              <w:ind w:left="127"/>
              <w:rPr>
                <w:rFonts w:ascii="Times New Roman"/>
                <w:b/>
                <w:sz w:val="12"/>
              </w:rPr>
            </w:pPr>
            <w:r>
              <w:rPr>
                <w:rFonts w:ascii="Times New Roman"/>
                <w:b/>
                <w:w w:val="105"/>
                <w:sz w:val="12"/>
              </w:rPr>
              <w:t>No</w:t>
            </w:r>
          </w:p>
        </w:tc>
        <w:tc>
          <w:tcPr>
            <w:tcW w:w="1190" w:type="dxa"/>
            <w:tcBorders>
              <w:top w:val="nil"/>
              <w:left w:val="single" w:sz="4" w:space="0" w:color="000000"/>
              <w:bottom w:val="single" w:sz="4" w:space="0" w:color="000000"/>
              <w:right w:val="single" w:sz="4" w:space="0" w:color="000000"/>
            </w:tcBorders>
            <w:shd w:val="clear" w:color="auto" w:fill="F8CBAD"/>
          </w:tcPr>
          <w:p w:rsidR="00FE46BD" w:rsidRDefault="00F3663B">
            <w:pPr>
              <w:pStyle w:val="TableParagraph"/>
              <w:spacing w:before="48"/>
              <w:ind w:left="67" w:right="66"/>
              <w:jc w:val="center"/>
              <w:rPr>
                <w:rFonts w:ascii="Times New Roman" w:hAnsi="Times New Roman"/>
                <w:b/>
                <w:sz w:val="12"/>
              </w:rPr>
            </w:pPr>
            <w:r>
              <w:rPr>
                <w:rFonts w:ascii="Times New Roman" w:hAnsi="Times New Roman"/>
                <w:b/>
                <w:w w:val="105"/>
                <w:sz w:val="12"/>
              </w:rPr>
              <w:t>TEHLİKE</w:t>
            </w:r>
          </w:p>
        </w:tc>
        <w:tc>
          <w:tcPr>
            <w:tcW w:w="2501" w:type="dxa"/>
            <w:tcBorders>
              <w:top w:val="nil"/>
              <w:left w:val="single" w:sz="4" w:space="0" w:color="000000"/>
              <w:bottom w:val="single" w:sz="4" w:space="0" w:color="000000"/>
              <w:right w:val="single" w:sz="4" w:space="0" w:color="000000"/>
            </w:tcBorders>
            <w:shd w:val="clear" w:color="auto" w:fill="F8CBAD"/>
          </w:tcPr>
          <w:p w:rsidR="00FE46BD" w:rsidRDefault="00F3663B">
            <w:pPr>
              <w:pStyle w:val="TableParagraph"/>
              <w:spacing w:before="48"/>
              <w:ind w:left="568" w:right="24"/>
              <w:rPr>
                <w:rFonts w:ascii="Times New Roman" w:hAnsi="Times New Roman"/>
                <w:b/>
                <w:sz w:val="12"/>
              </w:rPr>
            </w:pPr>
            <w:r>
              <w:rPr>
                <w:rFonts w:ascii="Times New Roman" w:hAnsi="Times New Roman"/>
                <w:b/>
                <w:w w:val="105"/>
                <w:sz w:val="12"/>
              </w:rPr>
              <w:t>TEHLİKE UNSURLARI</w:t>
            </w:r>
          </w:p>
        </w:tc>
        <w:tc>
          <w:tcPr>
            <w:tcW w:w="1961" w:type="dxa"/>
            <w:tcBorders>
              <w:top w:val="nil"/>
              <w:left w:val="single" w:sz="4" w:space="0" w:color="000000"/>
              <w:bottom w:val="single" w:sz="4" w:space="0" w:color="000000"/>
              <w:right w:val="single" w:sz="4" w:space="0" w:color="000000"/>
            </w:tcBorders>
            <w:shd w:val="clear" w:color="auto" w:fill="F8CBAD"/>
          </w:tcPr>
          <w:p w:rsidR="00FE46BD" w:rsidRDefault="00F3663B">
            <w:pPr>
              <w:pStyle w:val="TableParagraph"/>
              <w:spacing w:before="48"/>
              <w:ind w:left="802" w:right="801"/>
              <w:jc w:val="center"/>
              <w:rPr>
                <w:rFonts w:ascii="Times New Roman" w:hAnsi="Times New Roman"/>
                <w:b/>
                <w:sz w:val="12"/>
              </w:rPr>
            </w:pPr>
            <w:r>
              <w:rPr>
                <w:rFonts w:ascii="Times New Roman" w:hAnsi="Times New Roman"/>
                <w:b/>
                <w:w w:val="105"/>
                <w:sz w:val="12"/>
              </w:rPr>
              <w:t>RİSK</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FE46BD" w:rsidRDefault="00F3663B">
            <w:pPr>
              <w:pStyle w:val="TableParagraph"/>
              <w:spacing w:before="101"/>
              <w:ind w:left="23"/>
              <w:rPr>
                <w:rFonts w:ascii="Times New Roman"/>
                <w:b/>
                <w:sz w:val="12"/>
              </w:rPr>
            </w:pPr>
            <w:r>
              <w:rPr>
                <w:rFonts w:ascii="Times New Roman"/>
                <w:b/>
                <w:spacing w:val="-2"/>
                <w:w w:val="103"/>
                <w:sz w:val="12"/>
              </w:rPr>
              <w:t>O</w:t>
            </w:r>
            <w:r>
              <w:rPr>
                <w:rFonts w:ascii="Times New Roman"/>
                <w:b/>
                <w:w w:val="103"/>
                <w:sz w:val="12"/>
              </w:rPr>
              <w:t>L</w:t>
            </w:r>
            <w:r>
              <w:rPr>
                <w:rFonts w:ascii="Times New Roman"/>
                <w:b/>
                <w:spacing w:val="1"/>
                <w:w w:val="103"/>
                <w:sz w:val="12"/>
              </w:rPr>
              <w:t>A</w:t>
            </w:r>
            <w:r>
              <w:rPr>
                <w:rFonts w:ascii="Times New Roman"/>
                <w:b/>
                <w:w w:val="103"/>
                <w:sz w:val="12"/>
              </w:rPr>
              <w:t>S</w:t>
            </w:r>
            <w:r>
              <w:rPr>
                <w:rFonts w:ascii="Times New Roman"/>
                <w:b/>
                <w:spacing w:val="-1"/>
                <w:w w:val="103"/>
                <w:sz w:val="12"/>
              </w:rPr>
              <w:t>I</w:t>
            </w:r>
            <w:r>
              <w:rPr>
                <w:rFonts w:ascii="Times New Roman"/>
                <w:b/>
                <w:w w:val="103"/>
                <w:sz w:val="12"/>
              </w:rPr>
              <w:t>L</w:t>
            </w:r>
            <w:r>
              <w:rPr>
                <w:rFonts w:ascii="Times New Roman"/>
                <w:b/>
                <w:spacing w:val="-1"/>
                <w:w w:val="103"/>
                <w:sz w:val="12"/>
              </w:rPr>
              <w:t>I</w:t>
            </w:r>
            <w:r>
              <w:rPr>
                <w:rFonts w:ascii="Times New Roman"/>
                <w:b/>
                <w:w w:val="103"/>
                <w:sz w:val="12"/>
              </w:rPr>
              <w:t>K</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FE46BD" w:rsidRDefault="00F3663B">
            <w:pPr>
              <w:pStyle w:val="TableParagraph"/>
              <w:spacing w:before="101"/>
              <w:ind w:left="23"/>
              <w:rPr>
                <w:rFonts w:ascii="Times New Roman" w:hAnsi="Times New Roman"/>
                <w:b/>
                <w:sz w:val="12"/>
              </w:rPr>
            </w:pPr>
            <w:r>
              <w:rPr>
                <w:rFonts w:ascii="Times New Roman" w:hAnsi="Times New Roman"/>
                <w:b/>
                <w:w w:val="103"/>
                <w:sz w:val="12"/>
              </w:rPr>
              <w:t>Ş</w:t>
            </w:r>
            <w:r>
              <w:rPr>
                <w:rFonts w:ascii="Times New Roman" w:hAnsi="Times New Roman"/>
                <w:b/>
                <w:spacing w:val="-1"/>
                <w:w w:val="103"/>
                <w:sz w:val="12"/>
              </w:rPr>
              <w:t>İ</w:t>
            </w:r>
            <w:r>
              <w:rPr>
                <w:rFonts w:ascii="Times New Roman" w:hAnsi="Times New Roman"/>
                <w:b/>
                <w:spacing w:val="1"/>
                <w:w w:val="103"/>
                <w:sz w:val="12"/>
              </w:rPr>
              <w:t>DD</w:t>
            </w:r>
            <w:r>
              <w:rPr>
                <w:rFonts w:ascii="Times New Roman" w:hAnsi="Times New Roman"/>
                <w:b/>
                <w:w w:val="104"/>
                <w:sz w:val="12"/>
              </w:rPr>
              <w:t>ET</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FE46BD" w:rsidRDefault="00F3663B">
            <w:pPr>
              <w:pStyle w:val="TableParagraph"/>
              <w:spacing w:before="101"/>
              <w:ind w:left="23"/>
              <w:rPr>
                <w:rFonts w:ascii="Times New Roman" w:hAnsi="Times New Roman"/>
                <w:b/>
                <w:sz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3"/>
                <w:sz w:val="12"/>
              </w:rPr>
              <w:t>S</w:t>
            </w:r>
            <w:r>
              <w:rPr>
                <w:rFonts w:ascii="Times New Roman" w:hAnsi="Times New Roman"/>
                <w:b/>
                <w:w w:val="104"/>
                <w:sz w:val="12"/>
              </w:rPr>
              <w:t>KP</w:t>
            </w:r>
            <w:r>
              <w:rPr>
                <w:rFonts w:ascii="Times New Roman" w:hAnsi="Times New Roman"/>
                <w:b/>
                <w:spacing w:val="1"/>
                <w:w w:val="103"/>
                <w:sz w:val="12"/>
              </w:rPr>
              <w:t>UANI</w:t>
            </w:r>
          </w:p>
        </w:tc>
        <w:tc>
          <w:tcPr>
            <w:tcW w:w="360" w:type="dxa"/>
            <w:tcBorders>
              <w:top w:val="single" w:sz="4" w:space="0" w:color="000000"/>
              <w:left w:val="single" w:sz="4" w:space="0" w:color="000000"/>
              <w:bottom w:val="single" w:sz="4" w:space="0" w:color="000000"/>
              <w:right w:val="single" w:sz="4" w:space="0" w:color="000000"/>
            </w:tcBorders>
            <w:shd w:val="clear" w:color="auto" w:fill="ACB9CA"/>
            <w:textDirection w:val="btLr"/>
          </w:tcPr>
          <w:p w:rsidR="00FE46BD" w:rsidRDefault="00F3663B">
            <w:pPr>
              <w:pStyle w:val="TableParagraph"/>
              <w:spacing w:before="101"/>
              <w:ind w:left="23"/>
              <w:rPr>
                <w:rFonts w:ascii="Times New Roman" w:hAnsi="Times New Roman"/>
                <w:b/>
                <w:sz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4"/>
                <w:sz w:val="12"/>
              </w:rPr>
              <w:t>SK</w:t>
            </w:r>
            <w:r>
              <w:rPr>
                <w:rFonts w:ascii="Times New Roman" w:hAnsi="Times New Roman"/>
                <w:b/>
                <w:w w:val="103"/>
                <w:sz w:val="12"/>
              </w:rPr>
              <w:t>SE</w:t>
            </w:r>
            <w:r>
              <w:rPr>
                <w:rFonts w:ascii="Times New Roman" w:hAnsi="Times New Roman"/>
                <w:b/>
                <w:spacing w:val="1"/>
                <w:w w:val="103"/>
                <w:sz w:val="12"/>
              </w:rPr>
              <w:t>V</w:t>
            </w:r>
            <w:r>
              <w:rPr>
                <w:rFonts w:ascii="Times New Roman" w:hAnsi="Times New Roman"/>
                <w:b/>
                <w:spacing w:val="-1"/>
                <w:w w:val="103"/>
                <w:sz w:val="12"/>
              </w:rPr>
              <w:t>İ</w:t>
            </w:r>
            <w:r>
              <w:rPr>
                <w:rFonts w:ascii="Times New Roman" w:hAnsi="Times New Roman"/>
                <w:b/>
                <w:spacing w:val="1"/>
                <w:w w:val="103"/>
                <w:sz w:val="12"/>
              </w:rPr>
              <w:t>Y</w:t>
            </w:r>
            <w:r>
              <w:rPr>
                <w:rFonts w:ascii="Times New Roman" w:hAnsi="Times New Roman"/>
                <w:b/>
                <w:w w:val="104"/>
                <w:sz w:val="12"/>
              </w:rPr>
              <w:t>E</w:t>
            </w:r>
            <w:r>
              <w:rPr>
                <w:rFonts w:ascii="Times New Roman" w:hAnsi="Times New Roman"/>
                <w:b/>
                <w:w w:val="103"/>
                <w:sz w:val="12"/>
              </w:rPr>
              <w:t>Sİ</w:t>
            </w:r>
          </w:p>
        </w:tc>
        <w:tc>
          <w:tcPr>
            <w:tcW w:w="3797" w:type="dxa"/>
            <w:tcBorders>
              <w:top w:val="single" w:sz="4" w:space="0" w:color="000000"/>
              <w:left w:val="single" w:sz="4" w:space="0" w:color="000000"/>
              <w:bottom w:val="single" w:sz="4" w:space="0" w:color="000000"/>
              <w:right w:val="single" w:sz="4" w:space="0" w:color="000000"/>
            </w:tcBorders>
            <w:shd w:val="clear" w:color="auto" w:fill="ACB9CA"/>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spacing w:before="5"/>
              <w:rPr>
                <w:rFonts w:ascii="Times New Roman"/>
                <w:sz w:val="14"/>
              </w:rPr>
            </w:pPr>
          </w:p>
          <w:p w:rsidR="00FE46BD" w:rsidRDefault="00F3663B">
            <w:pPr>
              <w:pStyle w:val="TableParagraph"/>
              <w:ind w:left="1637" w:right="1634"/>
              <w:jc w:val="center"/>
              <w:rPr>
                <w:rFonts w:ascii="Times New Roman" w:hAnsi="Times New Roman"/>
                <w:b/>
                <w:sz w:val="12"/>
              </w:rPr>
            </w:pPr>
            <w:r>
              <w:rPr>
                <w:rFonts w:ascii="Times New Roman" w:hAnsi="Times New Roman"/>
                <w:b/>
                <w:w w:val="105"/>
                <w:sz w:val="12"/>
              </w:rPr>
              <w:t>ÖNLEM</w:t>
            </w:r>
          </w:p>
        </w:tc>
        <w:tc>
          <w:tcPr>
            <w:tcW w:w="1272" w:type="dxa"/>
            <w:tcBorders>
              <w:top w:val="single" w:sz="4" w:space="0" w:color="000000"/>
              <w:left w:val="single" w:sz="4" w:space="0" w:color="000000"/>
              <w:bottom w:val="single" w:sz="4" w:space="0" w:color="000000"/>
              <w:right w:val="single" w:sz="4" w:space="0" w:color="000000"/>
            </w:tcBorders>
            <w:shd w:val="clear" w:color="auto" w:fill="92D050"/>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spacing w:before="5"/>
              <w:rPr>
                <w:rFonts w:ascii="Times New Roman"/>
                <w:sz w:val="14"/>
              </w:rPr>
            </w:pPr>
          </w:p>
          <w:p w:rsidR="00FE46BD" w:rsidRDefault="00F3663B">
            <w:pPr>
              <w:pStyle w:val="TableParagraph"/>
              <w:ind w:left="179"/>
              <w:rPr>
                <w:rFonts w:ascii="Times New Roman"/>
                <w:b/>
                <w:sz w:val="12"/>
              </w:rPr>
            </w:pPr>
            <w:r>
              <w:rPr>
                <w:rFonts w:ascii="Times New Roman"/>
                <w:b/>
                <w:w w:val="105"/>
                <w:sz w:val="12"/>
              </w:rPr>
              <w:t>SORUMLULAR</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FE46BD" w:rsidRDefault="00F3663B">
            <w:pPr>
              <w:pStyle w:val="TableParagraph"/>
              <w:spacing w:before="89"/>
              <w:ind w:left="23"/>
              <w:rPr>
                <w:rFonts w:ascii="Times New Roman"/>
                <w:b/>
                <w:sz w:val="12"/>
              </w:rPr>
            </w:pPr>
            <w:r>
              <w:rPr>
                <w:rFonts w:ascii="Times New Roman"/>
                <w:b/>
                <w:spacing w:val="-2"/>
                <w:w w:val="103"/>
                <w:sz w:val="12"/>
              </w:rPr>
              <w:t>O</w:t>
            </w:r>
            <w:r>
              <w:rPr>
                <w:rFonts w:ascii="Times New Roman"/>
                <w:b/>
                <w:w w:val="103"/>
                <w:sz w:val="12"/>
              </w:rPr>
              <w:t>L</w:t>
            </w:r>
            <w:r>
              <w:rPr>
                <w:rFonts w:ascii="Times New Roman"/>
                <w:b/>
                <w:spacing w:val="1"/>
                <w:w w:val="103"/>
                <w:sz w:val="12"/>
              </w:rPr>
              <w:t>A</w:t>
            </w:r>
            <w:r>
              <w:rPr>
                <w:rFonts w:ascii="Times New Roman"/>
                <w:b/>
                <w:w w:val="103"/>
                <w:sz w:val="12"/>
              </w:rPr>
              <w:t>S</w:t>
            </w:r>
            <w:r>
              <w:rPr>
                <w:rFonts w:ascii="Times New Roman"/>
                <w:b/>
                <w:spacing w:val="-1"/>
                <w:w w:val="103"/>
                <w:sz w:val="12"/>
              </w:rPr>
              <w:t>I</w:t>
            </w:r>
            <w:r>
              <w:rPr>
                <w:rFonts w:ascii="Times New Roman"/>
                <w:b/>
                <w:w w:val="103"/>
                <w:sz w:val="12"/>
              </w:rPr>
              <w:t>L</w:t>
            </w:r>
            <w:r>
              <w:rPr>
                <w:rFonts w:ascii="Times New Roman"/>
                <w:b/>
                <w:spacing w:val="-1"/>
                <w:w w:val="103"/>
                <w:sz w:val="12"/>
              </w:rPr>
              <w:t>I</w:t>
            </w:r>
            <w:r>
              <w:rPr>
                <w:rFonts w:ascii="Times New Roman"/>
                <w:b/>
                <w:w w:val="103"/>
                <w:sz w:val="12"/>
              </w:rPr>
              <w:t>K</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FE46BD" w:rsidRDefault="00F3663B">
            <w:pPr>
              <w:pStyle w:val="TableParagraph"/>
              <w:spacing w:before="89"/>
              <w:ind w:left="23"/>
              <w:rPr>
                <w:rFonts w:ascii="Times New Roman" w:hAnsi="Times New Roman"/>
                <w:b/>
                <w:sz w:val="12"/>
              </w:rPr>
            </w:pPr>
            <w:r>
              <w:rPr>
                <w:rFonts w:ascii="Times New Roman" w:hAnsi="Times New Roman"/>
                <w:b/>
                <w:w w:val="103"/>
                <w:sz w:val="12"/>
              </w:rPr>
              <w:t>Ş</w:t>
            </w:r>
            <w:r>
              <w:rPr>
                <w:rFonts w:ascii="Times New Roman" w:hAnsi="Times New Roman"/>
                <w:b/>
                <w:spacing w:val="-1"/>
                <w:w w:val="103"/>
                <w:sz w:val="12"/>
              </w:rPr>
              <w:t>İ</w:t>
            </w:r>
            <w:r>
              <w:rPr>
                <w:rFonts w:ascii="Times New Roman" w:hAnsi="Times New Roman"/>
                <w:b/>
                <w:spacing w:val="1"/>
                <w:w w:val="103"/>
                <w:sz w:val="12"/>
              </w:rPr>
              <w:t>DD</w:t>
            </w:r>
            <w:r>
              <w:rPr>
                <w:rFonts w:ascii="Times New Roman" w:hAnsi="Times New Roman"/>
                <w:b/>
                <w:w w:val="104"/>
                <w:sz w:val="12"/>
              </w:rPr>
              <w:t>ET</w:t>
            </w:r>
          </w:p>
        </w:tc>
        <w:tc>
          <w:tcPr>
            <w:tcW w:w="336" w:type="dxa"/>
            <w:tcBorders>
              <w:top w:val="single" w:sz="4" w:space="0" w:color="000000"/>
              <w:left w:val="single" w:sz="4" w:space="0" w:color="000000"/>
              <w:bottom w:val="single" w:sz="4" w:space="0" w:color="000000"/>
              <w:right w:val="single" w:sz="4" w:space="0" w:color="000000"/>
            </w:tcBorders>
            <w:shd w:val="clear" w:color="auto" w:fill="92D050"/>
            <w:textDirection w:val="btLr"/>
          </w:tcPr>
          <w:p w:rsidR="00FE46BD" w:rsidRDefault="00F3663B">
            <w:pPr>
              <w:pStyle w:val="TableParagraph"/>
              <w:spacing w:before="89"/>
              <w:ind w:left="23"/>
              <w:rPr>
                <w:rFonts w:ascii="Times New Roman" w:hAnsi="Times New Roman"/>
                <w:b/>
                <w:sz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3"/>
                <w:sz w:val="12"/>
              </w:rPr>
              <w:t>S</w:t>
            </w:r>
            <w:r>
              <w:rPr>
                <w:rFonts w:ascii="Times New Roman" w:hAnsi="Times New Roman"/>
                <w:b/>
                <w:w w:val="104"/>
                <w:sz w:val="12"/>
              </w:rPr>
              <w:t>KP</w:t>
            </w:r>
            <w:r>
              <w:rPr>
                <w:rFonts w:ascii="Times New Roman" w:hAnsi="Times New Roman"/>
                <w:b/>
                <w:spacing w:val="1"/>
                <w:w w:val="103"/>
                <w:sz w:val="12"/>
              </w:rPr>
              <w:t>UANI</w:t>
            </w:r>
          </w:p>
        </w:tc>
        <w:tc>
          <w:tcPr>
            <w:tcW w:w="336" w:type="dxa"/>
            <w:tcBorders>
              <w:top w:val="single" w:sz="4" w:space="0" w:color="000000"/>
              <w:left w:val="single" w:sz="4" w:space="0" w:color="000000"/>
              <w:bottom w:val="single" w:sz="4" w:space="0" w:color="000000"/>
            </w:tcBorders>
            <w:shd w:val="clear" w:color="auto" w:fill="92D050"/>
            <w:textDirection w:val="btLr"/>
          </w:tcPr>
          <w:p w:rsidR="00FE46BD" w:rsidRDefault="00F3663B">
            <w:pPr>
              <w:pStyle w:val="TableParagraph"/>
              <w:spacing w:before="89"/>
              <w:ind w:left="23"/>
              <w:rPr>
                <w:rFonts w:ascii="Times New Roman" w:hAnsi="Times New Roman"/>
                <w:b/>
                <w:sz w:val="12"/>
              </w:rPr>
            </w:pPr>
            <w:r>
              <w:rPr>
                <w:rFonts w:ascii="Times New Roman" w:hAnsi="Times New Roman"/>
                <w:b/>
                <w:spacing w:val="1"/>
                <w:w w:val="103"/>
                <w:sz w:val="12"/>
              </w:rPr>
              <w:t>R</w:t>
            </w:r>
            <w:r>
              <w:rPr>
                <w:rFonts w:ascii="Times New Roman" w:hAnsi="Times New Roman"/>
                <w:b/>
                <w:spacing w:val="-1"/>
                <w:w w:val="103"/>
                <w:sz w:val="12"/>
              </w:rPr>
              <w:t>İ</w:t>
            </w:r>
            <w:r>
              <w:rPr>
                <w:rFonts w:ascii="Times New Roman" w:hAnsi="Times New Roman"/>
                <w:b/>
                <w:w w:val="104"/>
                <w:sz w:val="12"/>
              </w:rPr>
              <w:t>SK</w:t>
            </w:r>
            <w:r>
              <w:rPr>
                <w:rFonts w:ascii="Times New Roman" w:hAnsi="Times New Roman"/>
                <w:b/>
                <w:w w:val="103"/>
                <w:sz w:val="12"/>
              </w:rPr>
              <w:t>SE</w:t>
            </w:r>
            <w:r>
              <w:rPr>
                <w:rFonts w:ascii="Times New Roman" w:hAnsi="Times New Roman"/>
                <w:b/>
                <w:spacing w:val="1"/>
                <w:w w:val="103"/>
                <w:sz w:val="12"/>
              </w:rPr>
              <w:t>V</w:t>
            </w:r>
            <w:r>
              <w:rPr>
                <w:rFonts w:ascii="Times New Roman" w:hAnsi="Times New Roman"/>
                <w:b/>
                <w:spacing w:val="-1"/>
                <w:w w:val="103"/>
                <w:sz w:val="12"/>
              </w:rPr>
              <w:t>İ</w:t>
            </w:r>
            <w:r>
              <w:rPr>
                <w:rFonts w:ascii="Times New Roman" w:hAnsi="Times New Roman"/>
                <w:b/>
                <w:spacing w:val="1"/>
                <w:w w:val="103"/>
                <w:sz w:val="12"/>
              </w:rPr>
              <w:t>Y</w:t>
            </w:r>
            <w:r>
              <w:rPr>
                <w:rFonts w:ascii="Times New Roman" w:hAnsi="Times New Roman"/>
                <w:b/>
                <w:w w:val="104"/>
                <w:sz w:val="12"/>
              </w:rPr>
              <w:t>E</w:t>
            </w:r>
            <w:r>
              <w:rPr>
                <w:rFonts w:ascii="Times New Roman" w:hAnsi="Times New Roman"/>
                <w:b/>
                <w:w w:val="103"/>
                <w:sz w:val="12"/>
              </w:rPr>
              <w:t>Sİ</w:t>
            </w:r>
          </w:p>
        </w:tc>
      </w:tr>
      <w:tr w:rsidR="00FE46BD">
        <w:trPr>
          <w:trHeight w:hRule="exact" w:val="770"/>
        </w:trPr>
        <w:tc>
          <w:tcPr>
            <w:tcW w:w="730" w:type="dxa"/>
            <w:tcBorders>
              <w:top w:val="single" w:sz="4" w:space="0" w:color="000000"/>
              <w:bottom w:val="nil"/>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7"/>
              <w:rPr>
                <w:rFonts w:ascii="Times New Roman"/>
                <w:sz w:val="15"/>
              </w:rPr>
            </w:pPr>
          </w:p>
          <w:p w:rsidR="00FE46BD" w:rsidRDefault="00F3663B">
            <w:pPr>
              <w:pStyle w:val="TableParagraph"/>
              <w:ind w:left="2"/>
              <w:jc w:val="center"/>
              <w:rPr>
                <w:rFonts w:ascii="Times New Roman"/>
                <w:b/>
                <w:sz w:val="12"/>
              </w:rPr>
            </w:pPr>
            <w:r>
              <w:rPr>
                <w:rFonts w:ascii="Times New Roman"/>
                <w:b/>
                <w:w w:val="104"/>
                <w:sz w:val="12"/>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7"/>
              <w:rPr>
                <w:rFonts w:ascii="Times New Roman"/>
                <w:sz w:val="15"/>
              </w:rPr>
            </w:pPr>
          </w:p>
          <w:p w:rsidR="00FE46BD" w:rsidRDefault="00F3663B">
            <w:pPr>
              <w:pStyle w:val="TableParagraph"/>
              <w:ind w:left="69" w:right="66"/>
              <w:jc w:val="center"/>
              <w:rPr>
                <w:rFonts w:ascii="Times New Roman" w:hAnsi="Times New Roman"/>
                <w:b/>
                <w:sz w:val="12"/>
              </w:rPr>
            </w:pPr>
            <w:r>
              <w:rPr>
                <w:rFonts w:ascii="Times New Roman" w:hAnsi="Times New Roman"/>
                <w:b/>
                <w:sz w:val="12"/>
              </w:rPr>
              <w:t>Elektrik Panoları</w:t>
            </w:r>
          </w:p>
        </w:tc>
        <w:tc>
          <w:tcPr>
            <w:tcW w:w="2501"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7"/>
              <w:rPr>
                <w:rFonts w:ascii="Times New Roman"/>
                <w:sz w:val="15"/>
              </w:rPr>
            </w:pPr>
          </w:p>
          <w:p w:rsidR="00FE46BD" w:rsidRDefault="00F3663B">
            <w:pPr>
              <w:pStyle w:val="TableParagraph"/>
              <w:ind w:left="21" w:right="24"/>
              <w:rPr>
                <w:rFonts w:ascii="Times New Roman" w:hAnsi="Times New Roman"/>
                <w:b/>
                <w:sz w:val="12"/>
              </w:rPr>
            </w:pPr>
            <w:r>
              <w:rPr>
                <w:rFonts w:ascii="Times New Roman" w:hAnsi="Times New Roman"/>
                <w:b/>
                <w:w w:val="105"/>
                <w:sz w:val="12"/>
              </w:rPr>
              <w:t>Kaçak Akım rölesi</w:t>
            </w:r>
          </w:p>
        </w:tc>
        <w:tc>
          <w:tcPr>
            <w:tcW w:w="1961"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7"/>
              <w:rPr>
                <w:rFonts w:ascii="Times New Roman"/>
                <w:sz w:val="15"/>
              </w:rPr>
            </w:pPr>
          </w:p>
          <w:p w:rsidR="00FE46BD" w:rsidRDefault="00F3663B">
            <w:pPr>
              <w:pStyle w:val="TableParagraph"/>
              <w:ind w:left="21"/>
              <w:rPr>
                <w:rFonts w:ascii="Times New Roman" w:hAnsi="Times New Roman"/>
                <w:b/>
                <w:sz w:val="12"/>
              </w:rPr>
            </w:pPr>
            <w:r>
              <w:rPr>
                <w:rFonts w:ascii="Times New Roman" w:hAnsi="Times New Roman"/>
                <w:b/>
                <w:sz w:val="12"/>
              </w:rPr>
              <w:t>Elektrik Çarpması, Ölüm</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left="4"/>
              <w:jc w:val="center"/>
              <w:rPr>
                <w:rFonts w:ascii="Times New Roman"/>
                <w:sz w:val="12"/>
              </w:rPr>
            </w:pPr>
            <w:r>
              <w:rPr>
                <w:rFonts w:ascii="Times New Roman"/>
                <w:w w:val="103"/>
                <w:sz w:val="12"/>
              </w:rPr>
              <w:t>2</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right="139"/>
              <w:jc w:val="right"/>
              <w:rPr>
                <w:rFonts w:ascii="Times New Roman"/>
                <w:sz w:val="12"/>
              </w:rPr>
            </w:pPr>
            <w:r>
              <w:rPr>
                <w:rFonts w:ascii="Times New Roman"/>
                <w:w w:val="103"/>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CE4D6"/>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left="92" w:right="88"/>
              <w:jc w:val="center"/>
              <w:rPr>
                <w:rFonts w:ascii="Times New Roman"/>
                <w:sz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shd w:val="clear" w:color="auto" w:fill="FCE4D6"/>
          </w:tcPr>
          <w:p w:rsidR="00FE46BD" w:rsidRDefault="00FE46BD">
            <w:pPr>
              <w:pStyle w:val="TableParagraph"/>
              <w:rPr>
                <w:rFonts w:ascii="Times New Roman"/>
                <w:sz w:val="12"/>
              </w:rPr>
            </w:pPr>
          </w:p>
          <w:p w:rsidR="00FE46BD" w:rsidRDefault="00F3663B">
            <w:pPr>
              <w:pStyle w:val="TableParagraph"/>
              <w:spacing w:before="98" w:line="276" w:lineRule="auto"/>
              <w:ind w:left="21" w:right="-9"/>
              <w:rPr>
                <w:rFonts w:ascii="Times New Roman" w:hAnsi="Times New Roman"/>
                <w:sz w:val="12"/>
              </w:rPr>
            </w:pPr>
            <w:r>
              <w:rPr>
                <w:rFonts w:ascii="Times New Roman" w:hAnsi="Times New Roman"/>
                <w:w w:val="105"/>
                <w:sz w:val="12"/>
              </w:rPr>
              <w:t>Tüm elektrik panolarında kaçak akım rolesi bulunmalı ve çalışırlığı yetkili kişilerce test edilmelidir.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tcBorders>
            <w:shd w:val="clear" w:color="auto" w:fill="C0C0C0"/>
          </w:tcPr>
          <w:p w:rsidR="00FE46BD" w:rsidRDefault="00FE46BD"/>
        </w:tc>
      </w:tr>
      <w:tr w:rsidR="00FE46BD">
        <w:trPr>
          <w:trHeight w:hRule="exact" w:val="629"/>
        </w:trPr>
        <w:tc>
          <w:tcPr>
            <w:tcW w:w="730" w:type="dxa"/>
            <w:vMerge w:val="restart"/>
            <w:tcBorders>
              <w:top w:val="nil"/>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6"/>
              <w:rPr>
                <w:rFonts w:ascii="Times New Roman"/>
                <w:sz w:val="9"/>
              </w:rPr>
            </w:pPr>
          </w:p>
          <w:p w:rsidR="00FE46BD" w:rsidRDefault="00F3663B">
            <w:pPr>
              <w:pStyle w:val="TableParagraph"/>
              <w:ind w:left="2"/>
              <w:jc w:val="center"/>
              <w:rPr>
                <w:rFonts w:ascii="Times New Roman"/>
                <w:b/>
                <w:sz w:val="12"/>
              </w:rPr>
            </w:pPr>
            <w:r>
              <w:rPr>
                <w:rFonts w:ascii="Times New Roman"/>
                <w:b/>
                <w:w w:val="103"/>
                <w:sz w:val="12"/>
              </w:rPr>
              <w:t>2</w:t>
            </w:r>
          </w:p>
        </w:tc>
        <w:tc>
          <w:tcPr>
            <w:tcW w:w="1190" w:type="dxa"/>
            <w:vMerge w:val="restart"/>
            <w:tcBorders>
              <w:top w:val="single" w:sz="4" w:space="0" w:color="000000"/>
              <w:left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4"/>
              <w:ind w:left="237"/>
              <w:rPr>
                <w:rFonts w:ascii="Times New Roman" w:hAnsi="Times New Roman"/>
                <w:b/>
                <w:sz w:val="12"/>
              </w:rPr>
            </w:pPr>
            <w:r>
              <w:rPr>
                <w:rFonts w:ascii="Times New Roman" w:hAnsi="Times New Roman"/>
                <w:b/>
                <w:w w:val="105"/>
                <w:sz w:val="12"/>
              </w:rPr>
              <w:t>Evrak Dolabı</w:t>
            </w:r>
          </w:p>
        </w:tc>
        <w:tc>
          <w:tcPr>
            <w:tcW w:w="2501"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spacing w:before="5"/>
              <w:rPr>
                <w:rFonts w:ascii="Times New Roman"/>
                <w:sz w:val="14"/>
              </w:rPr>
            </w:pPr>
          </w:p>
          <w:p w:rsidR="00FE46BD" w:rsidRDefault="00F3663B">
            <w:pPr>
              <w:pStyle w:val="TableParagraph"/>
              <w:ind w:left="21" w:right="24"/>
              <w:rPr>
                <w:rFonts w:ascii="Times New Roman" w:hAnsi="Times New Roman"/>
                <w:sz w:val="12"/>
              </w:rPr>
            </w:pPr>
            <w:r>
              <w:rPr>
                <w:rFonts w:ascii="Times New Roman" w:hAnsi="Times New Roman"/>
                <w:w w:val="105"/>
                <w:sz w:val="12"/>
              </w:rPr>
              <w:t>Dolap devrilmesi (Zeminle bağlantılı olan</w:t>
            </w:r>
          </w:p>
          <w:p w:rsidR="00FE46BD" w:rsidRDefault="00F3663B">
            <w:pPr>
              <w:pStyle w:val="TableParagraph"/>
              <w:spacing w:before="20"/>
              <w:ind w:left="21" w:right="24"/>
              <w:rPr>
                <w:rFonts w:ascii="Times New Roman"/>
                <w:sz w:val="12"/>
              </w:rPr>
            </w:pPr>
            <w:proofErr w:type="gramStart"/>
            <w:r>
              <w:rPr>
                <w:rFonts w:ascii="Times New Roman"/>
                <w:w w:val="105"/>
                <w:sz w:val="12"/>
              </w:rPr>
              <w:t>dolaplar</w:t>
            </w:r>
            <w:proofErr w:type="gramEnd"/>
            <w:r>
              <w:rPr>
                <w:rFonts w:ascii="Times New Roman"/>
                <w:w w:val="105"/>
                <w:sz w:val="12"/>
              </w:rPr>
              <w:t>.)</w:t>
            </w:r>
          </w:p>
        </w:tc>
        <w:tc>
          <w:tcPr>
            <w:tcW w:w="1961" w:type="dxa"/>
            <w:vMerge w:val="restart"/>
            <w:tcBorders>
              <w:top w:val="single" w:sz="4" w:space="0" w:color="000000"/>
              <w:left w:val="single" w:sz="4" w:space="0" w:color="000000"/>
              <w:right w:val="single" w:sz="4" w:space="0" w:color="000000"/>
            </w:tcBorders>
            <w:shd w:val="clear" w:color="auto" w:fill="FFC000"/>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1"/>
              <w:ind w:left="21"/>
              <w:rPr>
                <w:rFonts w:ascii="Times New Roman" w:hAnsi="Times New Roman"/>
                <w:sz w:val="12"/>
              </w:rPr>
            </w:pPr>
            <w:r>
              <w:rPr>
                <w:rFonts w:ascii="Times New Roman" w:hAnsi="Times New Roman"/>
                <w:w w:val="105"/>
                <w:sz w:val="12"/>
              </w:rPr>
              <w:t>Yaralanma, Ölüm</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rPr>
                <w:rFonts w:ascii="Times New Roman"/>
                <w:sz w:val="12"/>
              </w:rPr>
            </w:pPr>
          </w:p>
          <w:p w:rsidR="00FE46BD" w:rsidRDefault="00F3663B">
            <w:pPr>
              <w:pStyle w:val="TableParagraph"/>
              <w:spacing w:before="107"/>
              <w:ind w:left="4"/>
              <w:jc w:val="center"/>
              <w:rPr>
                <w:rFonts w:ascii="Times New Roman"/>
                <w:sz w:val="12"/>
              </w:rPr>
            </w:pPr>
            <w:r>
              <w:rPr>
                <w:rFonts w:ascii="Times New Roman"/>
                <w:w w:val="103"/>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rPr>
                <w:rFonts w:ascii="Times New Roman"/>
                <w:sz w:val="12"/>
              </w:rPr>
            </w:pPr>
          </w:p>
          <w:p w:rsidR="00FE46BD" w:rsidRDefault="00F3663B">
            <w:pPr>
              <w:pStyle w:val="TableParagraph"/>
              <w:spacing w:before="107"/>
              <w:ind w:right="139"/>
              <w:jc w:val="right"/>
              <w:rPr>
                <w:rFonts w:ascii="Times New Roman"/>
                <w:sz w:val="12"/>
              </w:rPr>
            </w:pPr>
            <w:r>
              <w:rPr>
                <w:rFonts w:ascii="Times New Roman"/>
                <w:w w:val="103"/>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rPr>
                <w:rFonts w:ascii="Times New Roman"/>
                <w:sz w:val="12"/>
              </w:rPr>
            </w:pPr>
          </w:p>
          <w:p w:rsidR="00FE46BD" w:rsidRDefault="00F3663B">
            <w:pPr>
              <w:pStyle w:val="TableParagraph"/>
              <w:spacing w:before="107"/>
              <w:ind w:left="93" w:right="88"/>
              <w:jc w:val="center"/>
              <w:rPr>
                <w:rFonts w:ascii="Times New Roman"/>
                <w:sz w:val="12"/>
              </w:rPr>
            </w:pPr>
            <w:r>
              <w:rPr>
                <w:rFonts w:ascii="Times New Roman"/>
                <w:w w:val="105"/>
                <w:sz w:val="12"/>
              </w:rPr>
              <w:t>15</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rPr>
                <w:rFonts w:ascii="Times New Roman"/>
                <w:sz w:val="12"/>
              </w:rPr>
            </w:pPr>
          </w:p>
          <w:p w:rsidR="00FE46BD" w:rsidRDefault="00F3663B">
            <w:pPr>
              <w:pStyle w:val="TableParagraph"/>
              <w:spacing w:before="107"/>
              <w:ind w:left="21" w:right="-9"/>
              <w:rPr>
                <w:rFonts w:ascii="Times New Roman" w:hAnsi="Times New Roman"/>
                <w:sz w:val="12"/>
              </w:rPr>
            </w:pPr>
            <w:r>
              <w:rPr>
                <w:rFonts w:ascii="Times New Roman" w:hAnsi="Times New Roman"/>
                <w:w w:val="105"/>
                <w:sz w:val="12"/>
              </w:rPr>
              <w:t>Tüm birimlerdeki dolaplar kesinlikle duvara sabitlenmeli.</w:t>
            </w:r>
          </w:p>
        </w:tc>
        <w:tc>
          <w:tcPr>
            <w:tcW w:w="1272"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tc>
        <w:tc>
          <w:tcPr>
            <w:tcW w:w="336" w:type="dxa"/>
            <w:tcBorders>
              <w:top w:val="single" w:sz="4" w:space="0" w:color="000000"/>
              <w:left w:val="single" w:sz="4" w:space="0" w:color="000000"/>
              <w:bottom w:val="single" w:sz="4" w:space="0" w:color="000000"/>
            </w:tcBorders>
            <w:shd w:val="clear" w:color="auto" w:fill="C0C0C0"/>
          </w:tcPr>
          <w:p w:rsidR="00FE46BD" w:rsidRDefault="00FE46BD"/>
        </w:tc>
      </w:tr>
      <w:tr w:rsidR="00FE46BD">
        <w:trPr>
          <w:trHeight w:hRule="exact" w:val="499"/>
        </w:trPr>
        <w:tc>
          <w:tcPr>
            <w:tcW w:w="730" w:type="dxa"/>
            <w:vMerge/>
            <w:tcBorders>
              <w:bottom w:val="nil"/>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spacing w:before="10"/>
              <w:rPr>
                <w:rFonts w:ascii="Times New Roman"/>
                <w:sz w:val="15"/>
              </w:rPr>
            </w:pPr>
          </w:p>
          <w:p w:rsidR="00FE46BD" w:rsidRDefault="00F3663B">
            <w:pPr>
              <w:pStyle w:val="TableParagraph"/>
              <w:ind w:left="2"/>
              <w:jc w:val="center"/>
              <w:rPr>
                <w:rFonts w:ascii="Times New Roman"/>
                <w:b/>
                <w:sz w:val="12"/>
              </w:rPr>
            </w:pPr>
            <w:r>
              <w:rPr>
                <w:rFonts w:ascii="Times New Roman"/>
                <w:b/>
                <w:w w:val="104"/>
                <w:sz w:val="12"/>
              </w:rPr>
              <w:t>3</w:t>
            </w:r>
          </w:p>
        </w:tc>
        <w:tc>
          <w:tcPr>
            <w:tcW w:w="1190" w:type="dxa"/>
            <w:vMerge/>
            <w:tcBorders>
              <w:left w:val="single" w:sz="4" w:space="0" w:color="000000"/>
              <w:bottom w:val="single" w:sz="4" w:space="0" w:color="000000"/>
              <w:right w:val="single" w:sz="4" w:space="0" w:color="000000"/>
            </w:tcBorders>
            <w:shd w:val="clear" w:color="auto" w:fill="C0C0C0"/>
          </w:tcPr>
          <w:p w:rsidR="00FE46BD" w:rsidRDefault="00FE46BD"/>
        </w:tc>
        <w:tc>
          <w:tcPr>
            <w:tcW w:w="2501"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spacing w:before="8"/>
              <w:rPr>
                <w:rFonts w:ascii="Times New Roman"/>
                <w:sz w:val="15"/>
              </w:rPr>
            </w:pPr>
          </w:p>
          <w:p w:rsidR="00FE46BD" w:rsidRDefault="00F3663B">
            <w:pPr>
              <w:pStyle w:val="TableParagraph"/>
              <w:ind w:left="21" w:right="24"/>
              <w:rPr>
                <w:rFonts w:ascii="Times New Roman" w:hAnsi="Times New Roman"/>
                <w:sz w:val="12"/>
              </w:rPr>
            </w:pPr>
            <w:r>
              <w:rPr>
                <w:rFonts w:ascii="Times New Roman" w:hAnsi="Times New Roman"/>
                <w:w w:val="105"/>
                <w:sz w:val="12"/>
              </w:rPr>
              <w:t>Dolap düşmesi(Duvarda asılı olan dolaplar)</w:t>
            </w:r>
          </w:p>
        </w:tc>
        <w:tc>
          <w:tcPr>
            <w:tcW w:w="1961" w:type="dxa"/>
            <w:vMerge/>
            <w:tcBorders>
              <w:left w:val="single" w:sz="4" w:space="0" w:color="000000"/>
              <w:bottom w:val="single" w:sz="4" w:space="0" w:color="000000"/>
              <w:right w:val="single" w:sz="4" w:space="0" w:color="000000"/>
            </w:tcBorders>
            <w:shd w:val="clear" w:color="auto" w:fill="FFC000"/>
          </w:tcPr>
          <w:p w:rsidR="00FE46BD" w:rsidRDefault="00FE46BD"/>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spacing w:before="8"/>
              <w:rPr>
                <w:rFonts w:ascii="Times New Roman"/>
                <w:sz w:val="15"/>
              </w:rPr>
            </w:pPr>
          </w:p>
          <w:p w:rsidR="00FE46BD" w:rsidRDefault="00F3663B">
            <w:pPr>
              <w:pStyle w:val="TableParagraph"/>
              <w:ind w:left="5"/>
              <w:jc w:val="center"/>
              <w:rPr>
                <w:rFonts w:ascii="Times New Roman"/>
                <w:sz w:val="12"/>
              </w:rPr>
            </w:pPr>
            <w:r>
              <w:rPr>
                <w:rFonts w:ascii="Times New Roman"/>
                <w:w w:val="103"/>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spacing w:before="8"/>
              <w:rPr>
                <w:rFonts w:ascii="Times New Roman"/>
                <w:sz w:val="15"/>
              </w:rPr>
            </w:pPr>
          </w:p>
          <w:p w:rsidR="00FE46BD" w:rsidRDefault="00F3663B">
            <w:pPr>
              <w:pStyle w:val="TableParagraph"/>
              <w:ind w:right="139"/>
              <w:jc w:val="right"/>
              <w:rPr>
                <w:rFonts w:ascii="Times New Roman"/>
                <w:sz w:val="12"/>
              </w:rPr>
            </w:pPr>
            <w:r>
              <w:rPr>
                <w:rFonts w:ascii="Times New Roman"/>
                <w:w w:val="103"/>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E46BD">
            <w:pPr>
              <w:pStyle w:val="TableParagraph"/>
              <w:spacing w:before="8"/>
              <w:rPr>
                <w:rFonts w:ascii="Times New Roman"/>
                <w:sz w:val="15"/>
              </w:rPr>
            </w:pPr>
          </w:p>
          <w:p w:rsidR="00FE46BD" w:rsidRDefault="00F3663B">
            <w:pPr>
              <w:pStyle w:val="TableParagraph"/>
              <w:ind w:left="93" w:right="88"/>
              <w:jc w:val="center"/>
              <w:rPr>
                <w:rFonts w:ascii="Times New Roman"/>
                <w:sz w:val="12"/>
              </w:rPr>
            </w:pPr>
            <w:r>
              <w:rPr>
                <w:rFonts w:ascii="Times New Roman"/>
                <w:w w:val="105"/>
                <w:sz w:val="12"/>
              </w:rPr>
              <w:t>15</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shd w:val="clear" w:color="auto" w:fill="FFC000"/>
          </w:tcPr>
          <w:p w:rsidR="00FE46BD" w:rsidRDefault="00F3663B">
            <w:pPr>
              <w:pStyle w:val="TableParagraph"/>
              <w:spacing w:before="101" w:line="276" w:lineRule="auto"/>
              <w:ind w:left="22" w:right="330"/>
              <w:rPr>
                <w:rFonts w:ascii="Times New Roman" w:hAnsi="Times New Roman"/>
                <w:sz w:val="12"/>
              </w:rPr>
            </w:pPr>
            <w:r>
              <w:rPr>
                <w:rFonts w:ascii="Times New Roman" w:hAnsi="Times New Roman"/>
                <w:w w:val="105"/>
                <w:sz w:val="12"/>
              </w:rPr>
              <w:t>Duvara asılı olarak sabitlenmiş dolapların mutlaka yer ile bağlantısı sağlanmalı ve aşırı yüklenmesi önlenmelidir.</w:t>
            </w:r>
          </w:p>
        </w:tc>
        <w:tc>
          <w:tcPr>
            <w:tcW w:w="1272"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tcBorders>
            <w:shd w:val="clear" w:color="auto" w:fill="9BC2E6"/>
          </w:tcPr>
          <w:p w:rsidR="00FE46BD" w:rsidRDefault="00FE46BD"/>
        </w:tc>
      </w:tr>
      <w:tr w:rsidR="00FE46BD">
        <w:trPr>
          <w:trHeight w:hRule="exact" w:val="499"/>
        </w:trPr>
        <w:tc>
          <w:tcPr>
            <w:tcW w:w="730" w:type="dxa"/>
            <w:vMerge w:val="restart"/>
            <w:tcBorders>
              <w:top w:val="nil"/>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spacing w:before="10"/>
              <w:rPr>
                <w:rFonts w:ascii="Times New Roman"/>
                <w:sz w:val="15"/>
              </w:rPr>
            </w:pPr>
          </w:p>
          <w:p w:rsidR="00FE46BD" w:rsidRDefault="00F3663B">
            <w:pPr>
              <w:pStyle w:val="TableParagraph"/>
              <w:ind w:left="3"/>
              <w:jc w:val="center"/>
              <w:rPr>
                <w:rFonts w:ascii="Times New Roman"/>
                <w:b/>
                <w:sz w:val="12"/>
              </w:rPr>
            </w:pPr>
            <w:r>
              <w:rPr>
                <w:rFonts w:ascii="Times New Roman"/>
                <w:b/>
                <w:w w:val="103"/>
                <w:sz w:val="12"/>
              </w:rPr>
              <w:t>4</w:t>
            </w:r>
          </w:p>
        </w:tc>
        <w:tc>
          <w:tcPr>
            <w:tcW w:w="1190"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pPr>
              <w:pStyle w:val="TableParagraph"/>
              <w:spacing w:before="10"/>
              <w:rPr>
                <w:rFonts w:ascii="Times New Roman"/>
                <w:sz w:val="15"/>
              </w:rPr>
            </w:pPr>
          </w:p>
          <w:p w:rsidR="00FE46BD" w:rsidRDefault="00F3663B">
            <w:pPr>
              <w:pStyle w:val="TableParagraph"/>
              <w:ind w:left="69" w:right="66"/>
              <w:jc w:val="center"/>
              <w:rPr>
                <w:rFonts w:ascii="Times New Roman" w:hAnsi="Times New Roman"/>
                <w:b/>
                <w:sz w:val="12"/>
              </w:rPr>
            </w:pPr>
            <w:r>
              <w:rPr>
                <w:rFonts w:ascii="Times New Roman" w:hAnsi="Times New Roman"/>
                <w:b/>
                <w:sz w:val="12"/>
              </w:rPr>
              <w:t>Yüksekten Düşme</w:t>
            </w:r>
          </w:p>
        </w:tc>
        <w:tc>
          <w:tcPr>
            <w:tcW w:w="2501"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3663B">
            <w:pPr>
              <w:pStyle w:val="TableParagraph"/>
              <w:spacing w:before="101" w:line="276" w:lineRule="auto"/>
              <w:ind w:left="21" w:right="266"/>
              <w:rPr>
                <w:rFonts w:ascii="Times New Roman" w:hAnsi="Times New Roman"/>
                <w:sz w:val="12"/>
              </w:rPr>
            </w:pPr>
            <w:r>
              <w:rPr>
                <w:rFonts w:ascii="Times New Roman" w:hAnsi="Times New Roman"/>
                <w:w w:val="105"/>
                <w:sz w:val="12"/>
              </w:rPr>
              <w:t xml:space="preserve">Yüksekte çalışmayı gerektirecek riskli işler </w:t>
            </w:r>
            <w:r>
              <w:rPr>
                <w:rFonts w:ascii="Times New Roman" w:hAnsi="Times New Roman"/>
                <w:sz w:val="12"/>
              </w:rPr>
              <w:t xml:space="preserve">uzman kişiler </w:t>
            </w:r>
            <w:proofErr w:type="gramStart"/>
            <w:r>
              <w:rPr>
                <w:rFonts w:ascii="Times New Roman" w:hAnsi="Times New Roman"/>
                <w:sz w:val="12"/>
              </w:rPr>
              <w:t>tarafından  yapılmamaktadır</w:t>
            </w:r>
            <w:proofErr w:type="gramEnd"/>
            <w:r>
              <w:rPr>
                <w:rFonts w:ascii="Times New Roman" w:hAnsi="Times New Roman"/>
                <w:sz w:val="12"/>
              </w:rPr>
              <w:t>.</w:t>
            </w:r>
          </w:p>
        </w:tc>
        <w:tc>
          <w:tcPr>
            <w:tcW w:w="1961"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E46BD">
            <w:pPr>
              <w:pStyle w:val="TableParagraph"/>
              <w:spacing w:before="8"/>
              <w:rPr>
                <w:rFonts w:ascii="Times New Roman"/>
                <w:sz w:val="15"/>
              </w:rPr>
            </w:pPr>
          </w:p>
          <w:p w:rsidR="00FE46BD" w:rsidRDefault="00F3663B">
            <w:pPr>
              <w:pStyle w:val="TableParagraph"/>
              <w:ind w:left="21"/>
              <w:rPr>
                <w:rFonts w:ascii="Times New Roman" w:hAnsi="Times New Roman"/>
                <w:sz w:val="12"/>
              </w:rPr>
            </w:pPr>
            <w:r>
              <w:rPr>
                <w:rFonts w:ascii="Times New Roman" w:hAnsi="Times New Roman"/>
                <w:w w:val="105"/>
                <w:sz w:val="12"/>
              </w:rPr>
              <w:t>Yaralanma, Ölüm</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E46BD">
            <w:pPr>
              <w:pStyle w:val="TableParagraph"/>
              <w:spacing w:before="8"/>
              <w:rPr>
                <w:rFonts w:ascii="Times New Roman"/>
                <w:sz w:val="15"/>
              </w:rPr>
            </w:pPr>
          </w:p>
          <w:p w:rsidR="00FE46BD" w:rsidRDefault="00F3663B">
            <w:pPr>
              <w:pStyle w:val="TableParagraph"/>
              <w:ind w:left="5"/>
              <w:jc w:val="center"/>
              <w:rPr>
                <w:rFonts w:ascii="Times New Roman"/>
                <w:sz w:val="12"/>
              </w:rPr>
            </w:pPr>
            <w:r>
              <w:rPr>
                <w:rFonts w:ascii="Times New Roman"/>
                <w:w w:val="104"/>
                <w:sz w:val="12"/>
              </w:rPr>
              <w:t>4</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E46BD">
            <w:pPr>
              <w:pStyle w:val="TableParagraph"/>
              <w:spacing w:before="8"/>
              <w:rPr>
                <w:rFonts w:ascii="Times New Roman"/>
                <w:sz w:val="15"/>
              </w:rPr>
            </w:pPr>
          </w:p>
          <w:p w:rsidR="00FE46BD" w:rsidRDefault="00F3663B">
            <w:pPr>
              <w:pStyle w:val="TableParagraph"/>
              <w:ind w:right="139"/>
              <w:jc w:val="right"/>
              <w:rPr>
                <w:rFonts w:ascii="Times New Roman"/>
                <w:sz w:val="12"/>
              </w:rPr>
            </w:pPr>
            <w:r>
              <w:rPr>
                <w:rFonts w:ascii="Times New Roman"/>
                <w:w w:val="104"/>
                <w:sz w:val="12"/>
              </w:rPr>
              <w:t>5</w:t>
            </w:r>
          </w:p>
        </w:tc>
        <w:tc>
          <w:tcPr>
            <w:tcW w:w="360"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E46BD">
            <w:pPr>
              <w:pStyle w:val="TableParagraph"/>
              <w:spacing w:before="8"/>
              <w:rPr>
                <w:rFonts w:ascii="Times New Roman"/>
                <w:sz w:val="15"/>
              </w:rPr>
            </w:pPr>
          </w:p>
          <w:p w:rsidR="00FE46BD" w:rsidRDefault="00F3663B">
            <w:pPr>
              <w:pStyle w:val="TableParagraph"/>
              <w:ind w:left="93" w:right="88"/>
              <w:jc w:val="center"/>
              <w:rPr>
                <w:rFonts w:ascii="Times New Roman"/>
                <w:sz w:val="12"/>
              </w:rPr>
            </w:pPr>
            <w:r>
              <w:rPr>
                <w:rFonts w:ascii="Times New Roman"/>
                <w:w w:val="105"/>
                <w:sz w:val="12"/>
              </w:rPr>
              <w:t>20</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shd w:val="clear" w:color="auto" w:fill="00B050"/>
          </w:tcPr>
          <w:p w:rsidR="00FE46BD" w:rsidRDefault="00F3663B">
            <w:pPr>
              <w:pStyle w:val="TableParagraph"/>
              <w:spacing w:before="101" w:line="276" w:lineRule="auto"/>
              <w:ind w:left="22" w:right="305"/>
              <w:rPr>
                <w:rFonts w:ascii="Times New Roman" w:hAnsi="Times New Roman"/>
                <w:sz w:val="12"/>
              </w:rPr>
            </w:pPr>
            <w:r>
              <w:rPr>
                <w:rFonts w:ascii="Times New Roman" w:hAnsi="Times New Roman"/>
                <w:w w:val="105"/>
                <w:sz w:val="12"/>
              </w:rPr>
              <w:t>Yüksekte çalışmayı gerektirecek riskli işler uzman kişiler tarafından yapılmalıdır.</w:t>
            </w:r>
          </w:p>
        </w:tc>
        <w:tc>
          <w:tcPr>
            <w:tcW w:w="1272"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9BC2E6"/>
          </w:tcPr>
          <w:p w:rsidR="00FE46BD" w:rsidRDefault="00FE46BD"/>
        </w:tc>
        <w:tc>
          <w:tcPr>
            <w:tcW w:w="336" w:type="dxa"/>
            <w:tcBorders>
              <w:top w:val="single" w:sz="4" w:space="0" w:color="000000"/>
              <w:left w:val="single" w:sz="4" w:space="0" w:color="000000"/>
              <w:bottom w:val="single" w:sz="4" w:space="0" w:color="000000"/>
            </w:tcBorders>
            <w:shd w:val="clear" w:color="auto" w:fill="9BC2E6"/>
          </w:tcPr>
          <w:p w:rsidR="00FE46BD" w:rsidRDefault="00FE46BD"/>
        </w:tc>
      </w:tr>
      <w:tr w:rsidR="00FE46BD">
        <w:trPr>
          <w:trHeight w:hRule="exact" w:val="838"/>
        </w:trPr>
        <w:tc>
          <w:tcPr>
            <w:tcW w:w="730" w:type="dxa"/>
            <w:vMerge/>
            <w:tcBorders>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5"/>
              <w:ind w:left="3"/>
              <w:jc w:val="center"/>
              <w:rPr>
                <w:rFonts w:ascii="Times New Roman"/>
                <w:b/>
                <w:sz w:val="12"/>
              </w:rPr>
            </w:pPr>
            <w:r>
              <w:rPr>
                <w:rFonts w:ascii="Times New Roman"/>
                <w:b/>
                <w:w w:val="103"/>
                <w:sz w:val="12"/>
              </w:rPr>
              <w:t>5</w:t>
            </w:r>
          </w:p>
        </w:tc>
        <w:tc>
          <w:tcPr>
            <w:tcW w:w="1190" w:type="dxa"/>
            <w:vMerge w:val="restart"/>
            <w:tcBorders>
              <w:top w:val="single" w:sz="4" w:space="0" w:color="000000"/>
              <w:left w:val="single" w:sz="4" w:space="0" w:color="000000"/>
              <w:right w:val="single" w:sz="4" w:space="0" w:color="000000"/>
            </w:tcBorders>
            <w:shd w:val="clear" w:color="auto" w:fill="DDEBF7"/>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spacing w:before="8"/>
              <w:rPr>
                <w:rFonts w:ascii="Times New Roman"/>
                <w:sz w:val="17"/>
              </w:rPr>
            </w:pPr>
          </w:p>
          <w:p w:rsidR="00FE46BD" w:rsidRDefault="00F3663B">
            <w:pPr>
              <w:pStyle w:val="TableParagraph"/>
              <w:ind w:left="70" w:right="66"/>
              <w:jc w:val="center"/>
              <w:rPr>
                <w:rFonts w:ascii="Times New Roman" w:hAnsi="Times New Roman"/>
                <w:b/>
                <w:sz w:val="12"/>
              </w:rPr>
            </w:pPr>
            <w:r>
              <w:rPr>
                <w:rFonts w:ascii="Times New Roman" w:hAnsi="Times New Roman"/>
                <w:b/>
                <w:w w:val="105"/>
                <w:sz w:val="12"/>
              </w:rPr>
              <w:t>Yangın</w:t>
            </w:r>
          </w:p>
        </w:tc>
        <w:tc>
          <w:tcPr>
            <w:tcW w:w="250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2"/>
              <w:ind w:left="22" w:right="24"/>
              <w:rPr>
                <w:rFonts w:ascii="Times New Roman" w:hAnsi="Times New Roman"/>
                <w:sz w:val="12"/>
              </w:rPr>
            </w:pPr>
            <w:r>
              <w:rPr>
                <w:rFonts w:ascii="Times New Roman" w:hAnsi="Times New Roman"/>
                <w:w w:val="105"/>
                <w:sz w:val="12"/>
              </w:rPr>
              <w:t>Yangın söndürme cihazı</w:t>
            </w:r>
          </w:p>
        </w:tc>
        <w:tc>
          <w:tcPr>
            <w:tcW w:w="196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2"/>
              <w:ind w:left="22"/>
              <w:rPr>
                <w:rFonts w:ascii="Times New Roman" w:hAnsi="Times New Roman"/>
                <w:sz w:val="12"/>
              </w:rPr>
            </w:pPr>
            <w:r>
              <w:rPr>
                <w:rFonts w:ascii="Times New Roman" w:hAnsi="Times New Roman"/>
                <w:w w:val="105"/>
                <w:sz w:val="12"/>
              </w:rPr>
              <w:t>Yanma, yaralanma (ciddi), ölüm</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2"/>
              <w:ind w:left="6"/>
              <w:jc w:val="center"/>
              <w:rPr>
                <w:rFonts w:ascii="Times New Roman"/>
                <w:sz w:val="12"/>
              </w:rPr>
            </w:pPr>
            <w:r>
              <w:rPr>
                <w:rFonts w:ascii="Times New Roman"/>
                <w:w w:val="104"/>
                <w:sz w:val="12"/>
              </w:rPr>
              <w:t>2</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2"/>
              <w:ind w:right="138"/>
              <w:jc w:val="right"/>
              <w:rPr>
                <w:rFonts w:ascii="Times New Roman"/>
                <w:sz w:val="12"/>
              </w:rPr>
            </w:pPr>
            <w:r>
              <w:rPr>
                <w:rFonts w:ascii="Times New Roman"/>
                <w:w w:val="104"/>
                <w:sz w:val="12"/>
              </w:rPr>
              <w:t>5</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3663B">
            <w:pPr>
              <w:pStyle w:val="TableParagraph"/>
              <w:spacing w:before="72"/>
              <w:ind w:left="94" w:right="88"/>
              <w:jc w:val="center"/>
              <w:rPr>
                <w:rFonts w:ascii="Times New Roman"/>
                <w:sz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7"/>
              <w:rPr>
                <w:rFonts w:ascii="Times New Roman"/>
                <w:sz w:val="9"/>
              </w:rPr>
            </w:pPr>
          </w:p>
          <w:p w:rsidR="00FE46BD" w:rsidRDefault="00F3663B">
            <w:pPr>
              <w:pStyle w:val="TableParagraph"/>
              <w:spacing w:line="276" w:lineRule="auto"/>
              <w:ind w:left="22" w:right="33"/>
              <w:rPr>
                <w:rFonts w:ascii="Times New Roman" w:hAnsi="Times New Roman"/>
                <w:sz w:val="12"/>
              </w:rPr>
            </w:pPr>
            <w:r>
              <w:rPr>
                <w:rFonts w:ascii="Times New Roman" w:hAnsi="Times New Roman"/>
                <w:w w:val="105"/>
                <w:sz w:val="12"/>
              </w:rPr>
              <w:t>Binaların yangından korunması hakkında yönetmelik ve ilgili mevzuatlar gereğince yeter sayıda yangın sönüdürme tüpü ilgili yerlerde bulundurulmalı ve bulunan yerler mevzuatlara uygun olarak işaretlenmeli ve yangın tüplerinin doluluk oranı sürekli gözden geçirilmelidir.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tcBorders>
            <w:shd w:val="clear" w:color="auto" w:fill="E2EFDA"/>
          </w:tcPr>
          <w:p w:rsidR="00FE46BD" w:rsidRDefault="00FE46BD"/>
        </w:tc>
      </w:tr>
      <w:tr w:rsidR="00FE46BD">
        <w:trPr>
          <w:trHeight w:hRule="exact" w:val="552"/>
        </w:trPr>
        <w:tc>
          <w:tcPr>
            <w:tcW w:w="730" w:type="dxa"/>
            <w:vMerge/>
            <w:tcBorders>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3663B">
            <w:pPr>
              <w:pStyle w:val="TableParagraph"/>
              <w:spacing w:before="71"/>
              <w:ind w:left="4"/>
              <w:jc w:val="center"/>
              <w:rPr>
                <w:rFonts w:ascii="Times New Roman"/>
                <w:b/>
                <w:sz w:val="12"/>
              </w:rPr>
            </w:pPr>
            <w:r>
              <w:rPr>
                <w:rFonts w:ascii="Times New Roman"/>
                <w:b/>
                <w:w w:val="103"/>
                <w:sz w:val="12"/>
              </w:rPr>
              <w:t>6</w:t>
            </w:r>
          </w:p>
        </w:tc>
        <w:tc>
          <w:tcPr>
            <w:tcW w:w="1190" w:type="dxa"/>
            <w:vMerge/>
            <w:tcBorders>
              <w:left w:val="single" w:sz="4" w:space="0" w:color="000000"/>
              <w:bottom w:val="single" w:sz="4" w:space="0" w:color="000000"/>
              <w:right w:val="single" w:sz="4" w:space="0" w:color="000000"/>
            </w:tcBorders>
            <w:shd w:val="clear" w:color="auto" w:fill="DDEBF7"/>
          </w:tcPr>
          <w:p w:rsidR="00FE46BD" w:rsidRDefault="00FE46BD"/>
        </w:tc>
        <w:tc>
          <w:tcPr>
            <w:tcW w:w="250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Times New Roman"/>
                <w:sz w:val="11"/>
              </w:rPr>
            </w:pPr>
          </w:p>
          <w:p w:rsidR="00FE46BD" w:rsidRDefault="00F3663B">
            <w:pPr>
              <w:pStyle w:val="TableParagraph"/>
              <w:spacing w:line="276" w:lineRule="auto"/>
              <w:ind w:left="22" w:right="24"/>
              <w:rPr>
                <w:rFonts w:ascii="Times New Roman" w:hAnsi="Times New Roman"/>
                <w:sz w:val="12"/>
              </w:rPr>
            </w:pPr>
            <w:r>
              <w:rPr>
                <w:rFonts w:ascii="Times New Roman" w:hAnsi="Times New Roman"/>
                <w:w w:val="105"/>
                <w:sz w:val="12"/>
              </w:rPr>
              <w:t>Yangın durumunda organizasyonun yapılmamış olması</w:t>
            </w:r>
          </w:p>
        </w:tc>
        <w:tc>
          <w:tcPr>
            <w:tcW w:w="196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1"/>
              <w:rPr>
                <w:rFonts w:ascii="Times New Roman"/>
                <w:sz w:val="17"/>
              </w:rPr>
            </w:pPr>
          </w:p>
          <w:p w:rsidR="00FE46BD" w:rsidRDefault="00F3663B">
            <w:pPr>
              <w:pStyle w:val="TableParagraph"/>
              <w:ind w:left="22"/>
              <w:rPr>
                <w:rFonts w:ascii="Times New Roman" w:hAnsi="Times New Roman"/>
                <w:sz w:val="12"/>
              </w:rPr>
            </w:pPr>
            <w:r>
              <w:rPr>
                <w:rFonts w:ascii="Times New Roman" w:hAnsi="Times New Roman"/>
                <w:w w:val="105"/>
                <w:sz w:val="12"/>
              </w:rPr>
              <w:t>Yaralanma, Ölüm</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1"/>
              <w:rPr>
                <w:rFonts w:ascii="Times New Roman"/>
                <w:sz w:val="17"/>
              </w:rPr>
            </w:pPr>
          </w:p>
          <w:p w:rsidR="00FE46BD" w:rsidRDefault="00F3663B">
            <w:pPr>
              <w:pStyle w:val="TableParagraph"/>
              <w:ind w:left="6"/>
              <w:jc w:val="center"/>
              <w:rPr>
                <w:rFonts w:ascii="Times New Roman"/>
                <w:sz w:val="12"/>
              </w:rPr>
            </w:pPr>
            <w:r>
              <w:rPr>
                <w:rFonts w:ascii="Times New Roman"/>
                <w:w w:val="104"/>
                <w:sz w:val="12"/>
              </w:rPr>
              <w:t>2</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1"/>
              <w:rPr>
                <w:rFonts w:ascii="Times New Roman"/>
                <w:sz w:val="17"/>
              </w:rPr>
            </w:pPr>
          </w:p>
          <w:p w:rsidR="00FE46BD" w:rsidRDefault="00F3663B">
            <w:pPr>
              <w:pStyle w:val="TableParagraph"/>
              <w:ind w:right="138"/>
              <w:jc w:val="right"/>
              <w:rPr>
                <w:rFonts w:ascii="Times New Roman"/>
                <w:sz w:val="12"/>
              </w:rPr>
            </w:pPr>
            <w:r>
              <w:rPr>
                <w:rFonts w:ascii="Times New Roman"/>
                <w:w w:val="104"/>
                <w:sz w:val="12"/>
              </w:rPr>
              <w:t>5</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1"/>
              <w:rPr>
                <w:rFonts w:ascii="Times New Roman"/>
                <w:sz w:val="17"/>
              </w:rPr>
            </w:pPr>
          </w:p>
          <w:p w:rsidR="00FE46BD" w:rsidRDefault="00F3663B">
            <w:pPr>
              <w:pStyle w:val="TableParagraph"/>
              <w:ind w:left="94" w:right="88"/>
              <w:jc w:val="center"/>
              <w:rPr>
                <w:rFonts w:ascii="Times New Roman"/>
                <w:sz w:val="12"/>
              </w:rPr>
            </w:pPr>
            <w:r>
              <w:rPr>
                <w:rFonts w:ascii="Times New Roman"/>
                <w:w w:val="105"/>
                <w:sz w:val="12"/>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1"/>
              </w:rPr>
            </w:pPr>
          </w:p>
          <w:p w:rsidR="00FE46BD" w:rsidRDefault="00F3663B">
            <w:pPr>
              <w:pStyle w:val="TableParagraph"/>
              <w:spacing w:before="1"/>
              <w:ind w:left="22" w:right="-9"/>
              <w:rPr>
                <w:rFonts w:ascii="Times New Roman" w:hAnsi="Times New Roman"/>
                <w:sz w:val="12"/>
              </w:rPr>
            </w:pPr>
            <w:r>
              <w:rPr>
                <w:rFonts w:ascii="Times New Roman" w:hAnsi="Times New Roman"/>
                <w:w w:val="105"/>
                <w:sz w:val="12"/>
              </w:rPr>
              <w:t>İşyerlerinde Acil Durumlar Hakkında Yönetmelik normlarına uygun Acil</w:t>
            </w:r>
          </w:p>
          <w:p w:rsidR="00FE46BD" w:rsidRDefault="00F3663B">
            <w:pPr>
              <w:pStyle w:val="TableParagraph"/>
              <w:spacing w:before="20"/>
              <w:ind w:left="22" w:right="-9"/>
              <w:rPr>
                <w:rFonts w:ascii="Times New Roman" w:hAnsi="Times New Roman"/>
                <w:sz w:val="12"/>
              </w:rPr>
            </w:pPr>
            <w:r>
              <w:rPr>
                <w:rFonts w:ascii="Times New Roman" w:hAnsi="Times New Roman"/>
                <w:w w:val="105"/>
                <w:sz w:val="12"/>
              </w:rPr>
              <w:t>Durum Organizasyonu ve görevler belirlenmelidir.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tcBorders>
            <w:shd w:val="clear" w:color="auto" w:fill="E2EFDA"/>
          </w:tcPr>
          <w:p w:rsidR="00FE46BD" w:rsidRDefault="00FE46BD"/>
        </w:tc>
      </w:tr>
      <w:tr w:rsidR="00FE46BD">
        <w:trPr>
          <w:trHeight w:hRule="exact" w:val="612"/>
        </w:trPr>
        <w:tc>
          <w:tcPr>
            <w:tcW w:w="730" w:type="dxa"/>
            <w:vMerge/>
            <w:tcBorders>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3663B">
            <w:pPr>
              <w:pStyle w:val="TableParagraph"/>
              <w:spacing w:before="99"/>
              <w:ind w:left="4"/>
              <w:jc w:val="center"/>
              <w:rPr>
                <w:rFonts w:ascii="Times New Roman"/>
                <w:b/>
                <w:sz w:val="12"/>
              </w:rPr>
            </w:pPr>
            <w:r>
              <w:rPr>
                <w:rFonts w:ascii="Times New Roman"/>
                <w:b/>
                <w:w w:val="104"/>
                <w:sz w:val="12"/>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rPr>
                <w:rFonts w:ascii="Times New Roman"/>
                <w:sz w:val="12"/>
              </w:rPr>
            </w:pPr>
          </w:p>
          <w:p w:rsidR="00FE46BD" w:rsidRDefault="00F3663B">
            <w:pPr>
              <w:pStyle w:val="TableParagraph"/>
              <w:spacing w:before="99"/>
              <w:ind w:left="70" w:right="66"/>
              <w:jc w:val="center"/>
              <w:rPr>
                <w:rFonts w:ascii="Times New Roman"/>
                <w:b/>
                <w:sz w:val="12"/>
              </w:rPr>
            </w:pPr>
            <w:r>
              <w:rPr>
                <w:rFonts w:ascii="Times New Roman"/>
                <w:b/>
                <w:sz w:val="12"/>
              </w:rPr>
              <w:t>Periyodik Muayene</w:t>
            </w:r>
          </w:p>
        </w:tc>
        <w:tc>
          <w:tcPr>
            <w:tcW w:w="2501"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spacing w:before="6"/>
              <w:rPr>
                <w:rFonts w:ascii="Times New Roman"/>
                <w:sz w:val="13"/>
              </w:rPr>
            </w:pPr>
          </w:p>
          <w:p w:rsidR="00FE46BD" w:rsidRDefault="00F3663B">
            <w:pPr>
              <w:pStyle w:val="TableParagraph"/>
              <w:spacing w:line="276" w:lineRule="auto"/>
              <w:ind w:left="22" w:right="132"/>
              <w:rPr>
                <w:rFonts w:ascii="Times New Roman" w:hAnsi="Times New Roman"/>
                <w:sz w:val="12"/>
              </w:rPr>
            </w:pPr>
            <w:r>
              <w:rPr>
                <w:rFonts w:ascii="Times New Roman" w:hAnsi="Times New Roman"/>
                <w:w w:val="105"/>
                <w:sz w:val="12"/>
              </w:rPr>
              <w:t xml:space="preserve">Çalışanların işe giriş raporları ve ve periyodik </w:t>
            </w:r>
            <w:r>
              <w:rPr>
                <w:rFonts w:ascii="Times New Roman" w:hAnsi="Times New Roman"/>
                <w:sz w:val="12"/>
              </w:rPr>
              <w:t>kontrollerinin  zamanında yapılmaması</w:t>
            </w:r>
          </w:p>
        </w:tc>
        <w:tc>
          <w:tcPr>
            <w:tcW w:w="1961"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rPr>
                <w:rFonts w:ascii="Times New Roman"/>
                <w:sz w:val="12"/>
              </w:rPr>
            </w:pPr>
          </w:p>
          <w:p w:rsidR="00FE46BD" w:rsidRDefault="00F3663B">
            <w:pPr>
              <w:pStyle w:val="TableParagraph"/>
              <w:spacing w:before="97"/>
              <w:ind w:left="22"/>
              <w:rPr>
                <w:rFonts w:ascii="Times New Roman" w:hAnsi="Times New Roman"/>
                <w:sz w:val="12"/>
              </w:rPr>
            </w:pPr>
            <w:r>
              <w:rPr>
                <w:rFonts w:ascii="Times New Roman" w:hAnsi="Times New Roman"/>
                <w:sz w:val="12"/>
              </w:rPr>
              <w:t>Meslek Hastalığı</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rPr>
                <w:rFonts w:ascii="Times New Roman"/>
                <w:sz w:val="12"/>
              </w:rPr>
            </w:pPr>
          </w:p>
          <w:p w:rsidR="00FE46BD" w:rsidRDefault="00F3663B">
            <w:pPr>
              <w:pStyle w:val="TableParagraph"/>
              <w:spacing w:before="97"/>
              <w:ind w:left="6"/>
              <w:jc w:val="center"/>
              <w:rPr>
                <w:rFonts w:ascii="Times New Roman"/>
                <w:sz w:val="12"/>
              </w:rPr>
            </w:pPr>
            <w:r>
              <w:rPr>
                <w:rFonts w:ascii="Times New Roman"/>
                <w:w w:val="104"/>
                <w:sz w:val="12"/>
              </w:rPr>
              <w:t>3</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rPr>
                <w:rFonts w:ascii="Times New Roman"/>
                <w:sz w:val="12"/>
              </w:rPr>
            </w:pPr>
          </w:p>
          <w:p w:rsidR="00FE46BD" w:rsidRDefault="00F3663B">
            <w:pPr>
              <w:pStyle w:val="TableParagraph"/>
              <w:spacing w:before="97"/>
              <w:ind w:right="138"/>
              <w:jc w:val="right"/>
              <w:rPr>
                <w:rFonts w:ascii="Times New Roman"/>
                <w:sz w:val="12"/>
              </w:rPr>
            </w:pPr>
            <w:r>
              <w:rPr>
                <w:rFonts w:ascii="Times New Roman"/>
                <w:w w:val="104"/>
                <w:sz w:val="12"/>
              </w:rPr>
              <w:t>4</w:t>
            </w:r>
          </w:p>
        </w:tc>
        <w:tc>
          <w:tcPr>
            <w:tcW w:w="360"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rPr>
                <w:rFonts w:ascii="Times New Roman"/>
                <w:sz w:val="12"/>
              </w:rPr>
            </w:pPr>
          </w:p>
          <w:p w:rsidR="00FE46BD" w:rsidRDefault="00F3663B">
            <w:pPr>
              <w:pStyle w:val="TableParagraph"/>
              <w:spacing w:before="97"/>
              <w:ind w:left="94" w:right="87"/>
              <w:jc w:val="center"/>
              <w:rPr>
                <w:rFonts w:ascii="Times New Roman"/>
                <w:sz w:val="12"/>
              </w:rPr>
            </w:pPr>
            <w:r>
              <w:rPr>
                <w:rFonts w:ascii="Times New Roman"/>
                <w:w w:val="105"/>
                <w:sz w:val="12"/>
              </w:rPr>
              <w:t>12</w:t>
            </w:r>
          </w:p>
        </w:tc>
        <w:tc>
          <w:tcPr>
            <w:tcW w:w="360" w:type="dxa"/>
            <w:tcBorders>
              <w:top w:val="single" w:sz="4" w:space="0" w:color="000000"/>
              <w:left w:val="single" w:sz="4" w:space="0" w:color="000000"/>
              <w:bottom w:val="single" w:sz="4" w:space="0" w:color="000000"/>
              <w:right w:val="single" w:sz="4" w:space="0" w:color="000000"/>
            </w:tcBorders>
            <w:shd w:val="clear" w:color="auto" w:fill="FFFF00"/>
          </w:tcPr>
          <w:p w:rsidR="00FE46BD" w:rsidRDefault="00FE46BD"/>
        </w:tc>
        <w:tc>
          <w:tcPr>
            <w:tcW w:w="3797" w:type="dxa"/>
            <w:tcBorders>
              <w:top w:val="single" w:sz="4" w:space="0" w:color="000000"/>
              <w:left w:val="single" w:sz="4" w:space="0" w:color="000000"/>
              <w:bottom w:val="single" w:sz="4" w:space="0" w:color="000000"/>
              <w:right w:val="single" w:sz="4" w:space="0" w:color="000000"/>
            </w:tcBorders>
            <w:shd w:val="clear" w:color="auto" w:fill="FFE699"/>
          </w:tcPr>
          <w:p w:rsidR="00FE46BD" w:rsidRDefault="00FE46BD">
            <w:pPr>
              <w:pStyle w:val="TableParagraph"/>
              <w:spacing w:before="6"/>
              <w:rPr>
                <w:rFonts w:ascii="Times New Roman"/>
                <w:sz w:val="13"/>
              </w:rPr>
            </w:pPr>
          </w:p>
          <w:p w:rsidR="00FE46BD" w:rsidRDefault="00F3663B">
            <w:pPr>
              <w:pStyle w:val="TableParagraph"/>
              <w:spacing w:line="276" w:lineRule="auto"/>
              <w:ind w:left="22" w:right="270"/>
              <w:rPr>
                <w:rFonts w:ascii="Times New Roman" w:hAnsi="Times New Roman"/>
                <w:sz w:val="12"/>
              </w:rPr>
            </w:pPr>
            <w:r>
              <w:rPr>
                <w:rFonts w:ascii="Times New Roman" w:hAnsi="Times New Roman"/>
                <w:w w:val="105"/>
                <w:sz w:val="12"/>
              </w:rPr>
              <w:t>İşe alım sırasında çalışanların sağlık muayenelerinin yapılarak sağlık raporu alması sağlanmalı ve raporlar dokümante edilmelidir.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tcBorders>
            <w:shd w:val="clear" w:color="auto" w:fill="E2EFDA"/>
          </w:tcPr>
          <w:p w:rsidR="00FE46BD" w:rsidRDefault="00FE46BD"/>
        </w:tc>
      </w:tr>
      <w:tr w:rsidR="00FE46BD">
        <w:trPr>
          <w:trHeight w:hRule="exact" w:val="746"/>
        </w:trPr>
        <w:tc>
          <w:tcPr>
            <w:tcW w:w="730" w:type="dxa"/>
            <w:vMerge/>
            <w:tcBorders>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5"/>
              <w:rPr>
                <w:rFonts w:ascii="Times New Roman"/>
                <w:sz w:val="14"/>
              </w:rPr>
            </w:pPr>
          </w:p>
          <w:p w:rsidR="00FE46BD" w:rsidRDefault="00F3663B">
            <w:pPr>
              <w:pStyle w:val="TableParagraph"/>
              <w:ind w:left="4"/>
              <w:jc w:val="center"/>
              <w:rPr>
                <w:rFonts w:ascii="Times New Roman"/>
                <w:b/>
                <w:sz w:val="12"/>
              </w:rPr>
            </w:pPr>
            <w:r>
              <w:rPr>
                <w:rFonts w:ascii="Times New Roman"/>
                <w:b/>
                <w:w w:val="104"/>
                <w:sz w:val="12"/>
              </w:rPr>
              <w:t>8</w:t>
            </w:r>
          </w:p>
        </w:tc>
        <w:tc>
          <w:tcPr>
            <w:tcW w:w="1190" w:type="dxa"/>
            <w:vMerge w:val="restart"/>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spacing w:before="3"/>
              <w:rPr>
                <w:rFonts w:ascii="Times New Roman"/>
                <w:sz w:val="11"/>
              </w:rPr>
            </w:pPr>
          </w:p>
          <w:p w:rsidR="00FE46BD" w:rsidRDefault="00F3663B">
            <w:pPr>
              <w:pStyle w:val="TableParagraph"/>
              <w:spacing w:before="1"/>
              <w:ind w:left="141"/>
              <w:rPr>
                <w:rFonts w:ascii="Times New Roman" w:hAnsi="Times New Roman"/>
                <w:b/>
                <w:sz w:val="12"/>
              </w:rPr>
            </w:pPr>
            <w:r>
              <w:rPr>
                <w:rFonts w:ascii="Times New Roman" w:hAnsi="Times New Roman"/>
                <w:b/>
                <w:sz w:val="12"/>
              </w:rPr>
              <w:t>Bilinçsiz Çalışma</w:t>
            </w:r>
          </w:p>
        </w:tc>
        <w:tc>
          <w:tcPr>
            <w:tcW w:w="250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3"/>
              <w:rPr>
                <w:rFonts w:ascii="Times New Roman"/>
                <w:sz w:val="14"/>
              </w:rPr>
            </w:pPr>
          </w:p>
          <w:p w:rsidR="00FE46BD" w:rsidRDefault="00F3663B">
            <w:pPr>
              <w:pStyle w:val="TableParagraph"/>
              <w:ind w:left="22" w:right="24"/>
              <w:rPr>
                <w:rFonts w:ascii="Times New Roman" w:hAnsi="Times New Roman"/>
                <w:sz w:val="12"/>
              </w:rPr>
            </w:pPr>
            <w:r>
              <w:rPr>
                <w:rFonts w:ascii="Times New Roman" w:hAnsi="Times New Roman"/>
                <w:w w:val="105"/>
                <w:sz w:val="12"/>
              </w:rPr>
              <w:t>Çalışanlara genel iş sağlığı ve güvenliği eğitimi</w:t>
            </w:r>
          </w:p>
        </w:tc>
        <w:tc>
          <w:tcPr>
            <w:tcW w:w="1961"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3"/>
              <w:rPr>
                <w:rFonts w:ascii="Times New Roman"/>
                <w:sz w:val="14"/>
              </w:rPr>
            </w:pPr>
          </w:p>
          <w:p w:rsidR="00FE46BD" w:rsidRDefault="00F3663B">
            <w:pPr>
              <w:pStyle w:val="TableParagraph"/>
              <w:ind w:left="22"/>
              <w:rPr>
                <w:rFonts w:ascii="Times New Roman" w:hAnsi="Times New Roman"/>
                <w:sz w:val="12"/>
              </w:rPr>
            </w:pPr>
            <w:r>
              <w:rPr>
                <w:rFonts w:ascii="Times New Roman" w:hAnsi="Times New Roman"/>
                <w:w w:val="105"/>
                <w:sz w:val="12"/>
              </w:rPr>
              <w:t>Meslek Hastalığı, Yaralanma, Ölüm</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3"/>
              <w:rPr>
                <w:rFonts w:ascii="Times New Roman"/>
                <w:sz w:val="14"/>
              </w:rPr>
            </w:pPr>
          </w:p>
          <w:p w:rsidR="00FE46BD" w:rsidRDefault="00F3663B">
            <w:pPr>
              <w:pStyle w:val="TableParagraph"/>
              <w:ind w:left="7"/>
              <w:jc w:val="center"/>
              <w:rPr>
                <w:rFonts w:ascii="Times New Roman"/>
                <w:sz w:val="12"/>
              </w:rPr>
            </w:pPr>
            <w:r>
              <w:rPr>
                <w:rFonts w:ascii="Times New Roman"/>
                <w:w w:val="103"/>
                <w:sz w:val="12"/>
              </w:rPr>
              <w:t>4</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3"/>
              <w:rPr>
                <w:rFonts w:ascii="Times New Roman"/>
                <w:sz w:val="14"/>
              </w:rPr>
            </w:pPr>
          </w:p>
          <w:p w:rsidR="00FE46BD" w:rsidRDefault="00F3663B">
            <w:pPr>
              <w:pStyle w:val="TableParagraph"/>
              <w:ind w:right="138"/>
              <w:jc w:val="right"/>
              <w:rPr>
                <w:rFonts w:ascii="Times New Roman"/>
                <w:sz w:val="12"/>
              </w:rPr>
            </w:pPr>
            <w:r>
              <w:rPr>
                <w:rFonts w:ascii="Times New Roman"/>
                <w:w w:val="103"/>
                <w:sz w:val="12"/>
              </w:rPr>
              <w:t>4</w:t>
            </w:r>
          </w:p>
        </w:tc>
        <w:tc>
          <w:tcPr>
            <w:tcW w:w="36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3"/>
              <w:rPr>
                <w:rFonts w:ascii="Times New Roman"/>
                <w:sz w:val="14"/>
              </w:rPr>
            </w:pPr>
          </w:p>
          <w:p w:rsidR="00FE46BD" w:rsidRDefault="00F3663B">
            <w:pPr>
              <w:pStyle w:val="TableParagraph"/>
              <w:ind w:left="94" w:right="87"/>
              <w:jc w:val="center"/>
              <w:rPr>
                <w:rFonts w:ascii="Times New Roman"/>
                <w:sz w:val="12"/>
              </w:rPr>
            </w:pPr>
            <w:r>
              <w:rPr>
                <w:rFonts w:ascii="Times New Roman"/>
                <w:w w:val="105"/>
                <w:sz w:val="12"/>
              </w:rPr>
              <w:t>16</w:t>
            </w:r>
          </w:p>
        </w:tc>
        <w:tc>
          <w:tcPr>
            <w:tcW w:w="360" w:type="dxa"/>
            <w:tcBorders>
              <w:top w:val="single" w:sz="4" w:space="0" w:color="000000"/>
              <w:left w:val="single" w:sz="4" w:space="0" w:color="000000"/>
              <w:bottom w:val="single" w:sz="4" w:space="0" w:color="000000"/>
              <w:right w:val="single" w:sz="4" w:space="0" w:color="000000"/>
            </w:tcBorders>
            <w:shd w:val="clear" w:color="auto" w:fill="FF0000"/>
          </w:tcPr>
          <w:p w:rsidR="00FE46BD" w:rsidRDefault="00FE46BD"/>
        </w:tc>
        <w:tc>
          <w:tcPr>
            <w:tcW w:w="3797" w:type="dxa"/>
            <w:vMerge w:val="restart"/>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rPr>
                <w:rFonts w:ascii="Times New Roman"/>
                <w:sz w:val="12"/>
              </w:rPr>
            </w:pPr>
          </w:p>
          <w:p w:rsidR="00FE46BD" w:rsidRDefault="00FE46BD">
            <w:pPr>
              <w:pStyle w:val="TableParagraph"/>
              <w:spacing w:before="5"/>
              <w:rPr>
                <w:rFonts w:ascii="Times New Roman"/>
                <w:sz w:val="14"/>
              </w:rPr>
            </w:pPr>
          </w:p>
          <w:p w:rsidR="00FE46BD" w:rsidRDefault="00F3663B">
            <w:pPr>
              <w:pStyle w:val="TableParagraph"/>
              <w:spacing w:line="276" w:lineRule="auto"/>
              <w:ind w:left="21" w:right="54"/>
              <w:rPr>
                <w:rFonts w:ascii="Times New Roman" w:hAnsi="Times New Roman"/>
                <w:sz w:val="12"/>
              </w:rPr>
            </w:pPr>
            <w:r>
              <w:rPr>
                <w:rFonts w:ascii="Times New Roman" w:hAnsi="Times New Roman"/>
                <w:w w:val="105"/>
                <w:sz w:val="12"/>
              </w:rPr>
              <w:t>Çalışanlarınkendimeslekialanlarıülkegenelive</w:t>
            </w:r>
            <w:r>
              <w:rPr>
                <w:rFonts w:ascii="Times New Roman" w:hAnsi="Times New Roman"/>
                <w:spacing w:val="-3"/>
                <w:w w:val="105"/>
                <w:sz w:val="12"/>
              </w:rPr>
              <w:t>yurt</w:t>
            </w:r>
            <w:r>
              <w:rPr>
                <w:rFonts w:ascii="Times New Roman" w:hAnsi="Times New Roman"/>
                <w:w w:val="105"/>
                <w:sz w:val="12"/>
              </w:rPr>
              <w:t>dışındakiişsağlığı vegüvenliğiuygulamalarıençokoluşanişkazaları,meslekhastalıklarıile kendi işinde meydana gelebilecek risklerin nelerden oluştuğu ile ilgili TemelİşSağlığıveGüvenliğiEğitimininverilmesigerekmektedir.</w:t>
            </w:r>
          </w:p>
        </w:tc>
        <w:tc>
          <w:tcPr>
            <w:tcW w:w="1272"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E2EFDA"/>
          </w:tcPr>
          <w:p w:rsidR="00FE46BD" w:rsidRDefault="00FE46BD"/>
        </w:tc>
        <w:tc>
          <w:tcPr>
            <w:tcW w:w="336" w:type="dxa"/>
            <w:tcBorders>
              <w:top w:val="single" w:sz="4" w:space="0" w:color="000000"/>
              <w:left w:val="single" w:sz="4" w:space="0" w:color="000000"/>
              <w:bottom w:val="single" w:sz="4" w:space="0" w:color="000000"/>
            </w:tcBorders>
            <w:shd w:val="clear" w:color="auto" w:fill="E2EFDA"/>
          </w:tcPr>
          <w:p w:rsidR="00FE46BD" w:rsidRDefault="00FE46BD"/>
        </w:tc>
      </w:tr>
      <w:tr w:rsidR="00FE46BD">
        <w:trPr>
          <w:trHeight w:hRule="exact" w:val="770"/>
        </w:trPr>
        <w:tc>
          <w:tcPr>
            <w:tcW w:w="730" w:type="dxa"/>
            <w:vMerge/>
            <w:tcBorders>
              <w:bottom w:val="nil"/>
              <w:right w:val="single" w:sz="4" w:space="0" w:color="000000"/>
            </w:tcBorders>
            <w:shd w:val="clear" w:color="auto" w:fill="C0C0C0"/>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FE46BD" w:rsidRDefault="00FE46BD">
            <w:pPr>
              <w:pStyle w:val="TableParagraph"/>
              <w:rPr>
                <w:rFonts w:ascii="Times New Roman"/>
                <w:sz w:val="12"/>
              </w:rPr>
            </w:pPr>
          </w:p>
          <w:p w:rsidR="00FE46BD" w:rsidRDefault="00FE46BD">
            <w:pPr>
              <w:pStyle w:val="TableParagraph"/>
              <w:spacing w:before="6"/>
              <w:rPr>
                <w:rFonts w:ascii="Times New Roman"/>
                <w:sz w:val="15"/>
              </w:rPr>
            </w:pPr>
          </w:p>
          <w:p w:rsidR="00FE46BD" w:rsidRDefault="00F3663B">
            <w:pPr>
              <w:pStyle w:val="TableParagraph"/>
              <w:ind w:left="5"/>
              <w:jc w:val="center"/>
              <w:rPr>
                <w:rFonts w:ascii="Times New Roman"/>
                <w:b/>
                <w:sz w:val="12"/>
              </w:rPr>
            </w:pPr>
            <w:r>
              <w:rPr>
                <w:rFonts w:ascii="Times New Roman"/>
                <w:b/>
                <w:w w:val="104"/>
                <w:sz w:val="12"/>
              </w:rPr>
              <w:t>9</w:t>
            </w:r>
          </w:p>
        </w:tc>
        <w:tc>
          <w:tcPr>
            <w:tcW w:w="1190" w:type="dxa"/>
            <w:vMerge/>
            <w:tcBorders>
              <w:left w:val="single" w:sz="4" w:space="0" w:color="000000"/>
              <w:right w:val="single" w:sz="4" w:space="0" w:color="000000"/>
            </w:tcBorders>
          </w:tcPr>
          <w:p w:rsidR="00FE46BD" w:rsidRDefault="00FE46BD"/>
        </w:tc>
        <w:tc>
          <w:tcPr>
            <w:tcW w:w="2501" w:type="dxa"/>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3663B">
            <w:pPr>
              <w:pStyle w:val="TableParagraph"/>
              <w:spacing w:before="98"/>
              <w:ind w:left="21"/>
              <w:rPr>
                <w:rFonts w:ascii="Times New Roman" w:hAnsi="Times New Roman"/>
                <w:sz w:val="12"/>
              </w:rPr>
            </w:pPr>
            <w:r>
              <w:rPr>
                <w:rFonts w:ascii="Times New Roman" w:hAnsi="Times New Roman"/>
                <w:w w:val="105"/>
                <w:sz w:val="12"/>
              </w:rPr>
              <w:t>Çalışanlarınyaptıklarıişkonusundaeğitilmemesi</w:t>
            </w:r>
          </w:p>
          <w:p w:rsidR="00FE46BD" w:rsidRDefault="00F3663B">
            <w:pPr>
              <w:pStyle w:val="TableParagraph"/>
              <w:spacing w:before="20"/>
              <w:ind w:left="21" w:right="24"/>
              <w:rPr>
                <w:rFonts w:ascii="Times New Roman" w:hAnsi="Times New Roman"/>
                <w:sz w:val="12"/>
              </w:rPr>
            </w:pPr>
            <w:r>
              <w:rPr>
                <w:rFonts w:ascii="Times New Roman" w:hAnsi="Times New Roman"/>
                <w:w w:val="105"/>
                <w:sz w:val="12"/>
              </w:rPr>
              <w:t>ve yönlendirilmemesi</w:t>
            </w:r>
          </w:p>
        </w:tc>
        <w:tc>
          <w:tcPr>
            <w:tcW w:w="1961" w:type="dxa"/>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left="21"/>
              <w:rPr>
                <w:rFonts w:ascii="Times New Roman" w:hAnsi="Times New Roman"/>
                <w:sz w:val="12"/>
              </w:rPr>
            </w:pPr>
            <w:r>
              <w:rPr>
                <w:rFonts w:ascii="Times New Roman" w:hAnsi="Times New Roman"/>
                <w:w w:val="105"/>
                <w:sz w:val="12"/>
              </w:rPr>
              <w:t>Meslek Hastalığı, Yaralanma, Ölüm</w:t>
            </w:r>
          </w:p>
        </w:tc>
        <w:tc>
          <w:tcPr>
            <w:tcW w:w="360" w:type="dxa"/>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left="4"/>
              <w:jc w:val="center"/>
              <w:rPr>
                <w:rFonts w:ascii="Times New Roman"/>
                <w:sz w:val="12"/>
              </w:rPr>
            </w:pPr>
            <w:r>
              <w:rPr>
                <w:rFonts w:ascii="Times New Roman"/>
                <w:w w:val="103"/>
                <w:sz w:val="12"/>
              </w:rPr>
              <w:t>4</w:t>
            </w:r>
          </w:p>
        </w:tc>
        <w:tc>
          <w:tcPr>
            <w:tcW w:w="360" w:type="dxa"/>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right="139"/>
              <w:jc w:val="right"/>
              <w:rPr>
                <w:rFonts w:ascii="Times New Roman"/>
                <w:sz w:val="12"/>
              </w:rPr>
            </w:pPr>
            <w:r>
              <w:rPr>
                <w:rFonts w:ascii="Times New Roman"/>
                <w:w w:val="103"/>
                <w:sz w:val="12"/>
              </w:rPr>
              <w:t>4</w:t>
            </w:r>
          </w:p>
        </w:tc>
        <w:tc>
          <w:tcPr>
            <w:tcW w:w="360" w:type="dxa"/>
            <w:tcBorders>
              <w:top w:val="single" w:sz="4" w:space="0" w:color="000000"/>
              <w:left w:val="single" w:sz="4" w:space="0" w:color="000000"/>
              <w:right w:val="single" w:sz="4" w:space="0" w:color="000000"/>
            </w:tcBorders>
          </w:tcPr>
          <w:p w:rsidR="00FE46BD" w:rsidRDefault="00FE46BD">
            <w:pPr>
              <w:pStyle w:val="TableParagraph"/>
              <w:rPr>
                <w:rFonts w:ascii="Times New Roman"/>
                <w:sz w:val="12"/>
              </w:rPr>
            </w:pPr>
          </w:p>
          <w:p w:rsidR="00FE46BD" w:rsidRDefault="00FE46BD">
            <w:pPr>
              <w:pStyle w:val="TableParagraph"/>
              <w:spacing w:before="4"/>
              <w:rPr>
                <w:rFonts w:ascii="Times New Roman"/>
                <w:sz w:val="15"/>
              </w:rPr>
            </w:pPr>
          </w:p>
          <w:p w:rsidR="00FE46BD" w:rsidRDefault="00F3663B">
            <w:pPr>
              <w:pStyle w:val="TableParagraph"/>
              <w:ind w:left="93" w:right="88"/>
              <w:jc w:val="center"/>
              <w:rPr>
                <w:rFonts w:ascii="Times New Roman"/>
                <w:sz w:val="12"/>
              </w:rPr>
            </w:pPr>
            <w:r>
              <w:rPr>
                <w:rFonts w:ascii="Times New Roman"/>
                <w:w w:val="105"/>
                <w:sz w:val="12"/>
              </w:rPr>
              <w:t>16</w:t>
            </w:r>
          </w:p>
        </w:tc>
        <w:tc>
          <w:tcPr>
            <w:tcW w:w="360" w:type="dxa"/>
            <w:tcBorders>
              <w:top w:val="single" w:sz="4" w:space="0" w:color="000000"/>
              <w:left w:val="single" w:sz="4" w:space="0" w:color="000000"/>
              <w:right w:val="single" w:sz="4" w:space="0" w:color="000000"/>
            </w:tcBorders>
            <w:shd w:val="clear" w:color="auto" w:fill="FF0000"/>
          </w:tcPr>
          <w:p w:rsidR="00FE46BD" w:rsidRDefault="00FE46BD"/>
        </w:tc>
        <w:tc>
          <w:tcPr>
            <w:tcW w:w="3797" w:type="dxa"/>
            <w:vMerge/>
            <w:tcBorders>
              <w:left w:val="single" w:sz="4" w:space="0" w:color="000000"/>
              <w:right w:val="single" w:sz="4" w:space="0" w:color="000000"/>
            </w:tcBorders>
          </w:tcPr>
          <w:p w:rsidR="00FE46BD" w:rsidRDefault="00FE46BD"/>
        </w:tc>
        <w:tc>
          <w:tcPr>
            <w:tcW w:w="1272"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tcBorders>
            <w:shd w:val="clear" w:color="auto" w:fill="DDEBF7"/>
          </w:tcPr>
          <w:p w:rsidR="00FE46BD" w:rsidRDefault="00FE46BD"/>
        </w:tc>
      </w:tr>
      <w:tr w:rsidR="00FE46BD">
        <w:trPr>
          <w:trHeight w:hRule="exact" w:val="746"/>
        </w:trPr>
        <w:tc>
          <w:tcPr>
            <w:tcW w:w="730" w:type="dxa"/>
            <w:tcBorders>
              <w:top w:val="nil"/>
              <w:bottom w:val="single" w:sz="4" w:space="0" w:color="000000"/>
              <w:right w:val="single" w:sz="4" w:space="0" w:color="000000"/>
            </w:tcBorders>
            <w:shd w:val="clear" w:color="auto" w:fill="DDEBF7"/>
          </w:tcPr>
          <w:p w:rsidR="00FE46BD" w:rsidRDefault="00FE46BD"/>
        </w:tc>
        <w:tc>
          <w:tcPr>
            <w:tcW w:w="410"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1190" w:type="dxa"/>
            <w:tcBorders>
              <w:left w:val="single" w:sz="4" w:space="0" w:color="000000"/>
              <w:bottom w:val="single" w:sz="4" w:space="0" w:color="000000"/>
              <w:right w:val="single" w:sz="4" w:space="0" w:color="000000"/>
            </w:tcBorders>
            <w:shd w:val="clear" w:color="auto" w:fill="DDEBF7"/>
          </w:tcPr>
          <w:p w:rsidR="00FE46BD" w:rsidRDefault="00FE46BD"/>
        </w:tc>
        <w:tc>
          <w:tcPr>
            <w:tcW w:w="2501" w:type="dxa"/>
            <w:tcBorders>
              <w:left w:val="single" w:sz="4" w:space="0" w:color="000000"/>
              <w:bottom w:val="single" w:sz="4" w:space="0" w:color="000000"/>
              <w:right w:val="single" w:sz="4" w:space="0" w:color="000000"/>
            </w:tcBorders>
            <w:shd w:val="clear" w:color="auto" w:fill="DDEBF7"/>
          </w:tcPr>
          <w:p w:rsidR="00FE46BD" w:rsidRDefault="00FE46BD"/>
        </w:tc>
        <w:tc>
          <w:tcPr>
            <w:tcW w:w="1961" w:type="dxa"/>
            <w:tcBorders>
              <w:left w:val="single" w:sz="4" w:space="0" w:color="000000"/>
              <w:bottom w:val="single" w:sz="4" w:space="0" w:color="000000"/>
              <w:right w:val="single" w:sz="4" w:space="0" w:color="000000"/>
            </w:tcBorders>
            <w:shd w:val="clear" w:color="auto" w:fill="DDEBF7"/>
          </w:tcPr>
          <w:p w:rsidR="00FE46BD" w:rsidRDefault="00FE46BD"/>
        </w:tc>
        <w:tc>
          <w:tcPr>
            <w:tcW w:w="360" w:type="dxa"/>
            <w:tcBorders>
              <w:left w:val="single" w:sz="4" w:space="0" w:color="000000"/>
              <w:bottom w:val="single" w:sz="4" w:space="0" w:color="000000"/>
              <w:right w:val="single" w:sz="4" w:space="0" w:color="000000"/>
            </w:tcBorders>
            <w:shd w:val="clear" w:color="auto" w:fill="DDEBF7"/>
          </w:tcPr>
          <w:p w:rsidR="00FE46BD" w:rsidRDefault="00FE46BD"/>
        </w:tc>
        <w:tc>
          <w:tcPr>
            <w:tcW w:w="360" w:type="dxa"/>
            <w:tcBorders>
              <w:left w:val="single" w:sz="4" w:space="0" w:color="000000"/>
              <w:bottom w:val="single" w:sz="4" w:space="0" w:color="000000"/>
              <w:right w:val="single" w:sz="4" w:space="0" w:color="000000"/>
            </w:tcBorders>
            <w:shd w:val="clear" w:color="auto" w:fill="DDEBF7"/>
          </w:tcPr>
          <w:p w:rsidR="00FE46BD" w:rsidRDefault="00FE46BD"/>
        </w:tc>
        <w:tc>
          <w:tcPr>
            <w:tcW w:w="360" w:type="dxa"/>
            <w:tcBorders>
              <w:left w:val="single" w:sz="4" w:space="0" w:color="000000"/>
              <w:bottom w:val="single" w:sz="4" w:space="0" w:color="000000"/>
              <w:right w:val="single" w:sz="4" w:space="0" w:color="000000"/>
            </w:tcBorders>
            <w:shd w:val="clear" w:color="auto" w:fill="DDEBF7"/>
          </w:tcPr>
          <w:p w:rsidR="00FE46BD" w:rsidRDefault="00FE46BD"/>
        </w:tc>
        <w:tc>
          <w:tcPr>
            <w:tcW w:w="360" w:type="dxa"/>
            <w:tcBorders>
              <w:left w:val="single" w:sz="4" w:space="0" w:color="000000"/>
              <w:bottom w:val="single" w:sz="4" w:space="0" w:color="000000"/>
              <w:right w:val="single" w:sz="4" w:space="0" w:color="000000"/>
            </w:tcBorders>
            <w:shd w:val="clear" w:color="auto" w:fill="DDEBF7"/>
          </w:tcPr>
          <w:p w:rsidR="00FE46BD" w:rsidRDefault="00FE46BD"/>
        </w:tc>
        <w:tc>
          <w:tcPr>
            <w:tcW w:w="3797" w:type="dxa"/>
            <w:tcBorders>
              <w:left w:val="single" w:sz="4" w:space="0" w:color="000000"/>
              <w:bottom w:val="single" w:sz="4" w:space="0" w:color="000000"/>
              <w:right w:val="single" w:sz="4" w:space="0" w:color="000000"/>
            </w:tcBorders>
            <w:shd w:val="clear" w:color="auto" w:fill="DDEBF7"/>
          </w:tcPr>
          <w:p w:rsidR="00FE46BD" w:rsidRDefault="00FE46BD"/>
        </w:tc>
        <w:tc>
          <w:tcPr>
            <w:tcW w:w="1272"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right w:val="single" w:sz="4" w:space="0" w:color="000000"/>
            </w:tcBorders>
            <w:shd w:val="clear" w:color="auto" w:fill="DDEBF7"/>
          </w:tcPr>
          <w:p w:rsidR="00FE46BD" w:rsidRDefault="00FE46BD"/>
        </w:tc>
        <w:tc>
          <w:tcPr>
            <w:tcW w:w="336" w:type="dxa"/>
            <w:tcBorders>
              <w:top w:val="single" w:sz="4" w:space="0" w:color="000000"/>
              <w:left w:val="single" w:sz="4" w:space="0" w:color="000000"/>
              <w:bottom w:val="single" w:sz="4" w:space="0" w:color="000000"/>
            </w:tcBorders>
            <w:shd w:val="clear" w:color="auto" w:fill="DDEBF7"/>
          </w:tcPr>
          <w:p w:rsidR="00FE46BD" w:rsidRDefault="00FE46BD"/>
        </w:tc>
      </w:tr>
    </w:tbl>
    <w:p w:rsidR="00FE46BD" w:rsidRDefault="00FE46BD">
      <w:pPr>
        <w:pStyle w:val="GvdeMetni"/>
        <w:rPr>
          <w:sz w:val="20"/>
        </w:rPr>
      </w:pPr>
    </w:p>
    <w:p w:rsidR="00FE46BD" w:rsidRDefault="00FE46BD">
      <w:pPr>
        <w:pStyle w:val="GvdeMetni"/>
        <w:spacing w:before="10"/>
        <w:rPr>
          <w:sz w:val="16"/>
        </w:rPr>
      </w:pPr>
    </w:p>
    <w:p w:rsidR="00FE46BD" w:rsidRDefault="00F3663B">
      <w:pPr>
        <w:tabs>
          <w:tab w:val="left" w:pos="13504"/>
        </w:tabs>
        <w:spacing w:before="26"/>
        <w:ind w:left="7420"/>
        <w:rPr>
          <w:rFonts w:ascii="Palatino Linotype" w:hAnsi="Palatino Linotype"/>
          <w:b/>
          <w:sz w:val="24"/>
        </w:rPr>
      </w:pPr>
      <w:r>
        <w:rPr>
          <w:rFonts w:ascii="Arial" w:hAnsi="Arial"/>
          <w:position w:val="6"/>
          <w:sz w:val="10"/>
        </w:rPr>
        <w:t>1</w:t>
      </w:r>
      <w:r>
        <w:rPr>
          <w:rFonts w:ascii="Arial" w:hAnsi="Arial"/>
          <w:position w:val="6"/>
          <w:sz w:val="10"/>
        </w:rPr>
        <w:tab/>
      </w:r>
      <w:hyperlink w:anchor="_bookmark17" w:history="1">
        <w:r>
          <w:rPr>
            <w:rFonts w:ascii="Palatino Linotype" w:hAnsi="Palatino Linotype"/>
            <w:b/>
            <w:w w:val="95"/>
            <w:sz w:val="24"/>
            <w:u w:val="single"/>
          </w:rPr>
          <w:t>BaşaDön</w:t>
        </w:r>
      </w:hyperlink>
    </w:p>
    <w:p w:rsidR="00FE46BD" w:rsidRDefault="00FE46BD">
      <w:pPr>
        <w:rPr>
          <w:rFonts w:ascii="Palatino Linotype" w:hAnsi="Palatino Linotype"/>
          <w:sz w:val="24"/>
        </w:rPr>
        <w:sectPr w:rsidR="00FE46BD">
          <w:headerReference w:type="default" r:id="rId98"/>
          <w:footerReference w:type="default" r:id="rId99"/>
          <w:pgSz w:w="16840" w:h="11910" w:orient="landscape"/>
          <w:pgMar w:top="0" w:right="980" w:bottom="280" w:left="960" w:header="0" w:footer="0" w:gutter="0"/>
          <w:cols w:space="708"/>
        </w:sectPr>
      </w:pPr>
    </w:p>
    <w:p w:rsidR="00FE46BD" w:rsidRDefault="00FE46BD">
      <w:pPr>
        <w:pStyle w:val="GvdeMetni"/>
        <w:spacing w:before="4"/>
        <w:rPr>
          <w:rFonts w:ascii="Palatino Linotype"/>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410"/>
        <w:gridCol w:w="1190"/>
        <w:gridCol w:w="2501"/>
        <w:gridCol w:w="1961"/>
        <w:gridCol w:w="360"/>
        <w:gridCol w:w="360"/>
        <w:gridCol w:w="360"/>
        <w:gridCol w:w="360"/>
        <w:gridCol w:w="3797"/>
        <w:gridCol w:w="1272"/>
        <w:gridCol w:w="336"/>
        <w:gridCol w:w="336"/>
        <w:gridCol w:w="336"/>
        <w:gridCol w:w="336"/>
      </w:tblGrid>
      <w:tr w:rsidR="00FE46BD">
        <w:trPr>
          <w:trHeight w:hRule="exact" w:val="746"/>
        </w:trPr>
        <w:tc>
          <w:tcPr>
            <w:tcW w:w="730" w:type="dxa"/>
            <w:vMerge w:val="restart"/>
            <w:tcBorders>
              <w:left w:val="single" w:sz="8" w:space="0" w:color="000000"/>
            </w:tcBorders>
          </w:tcPr>
          <w:p w:rsidR="00FE46BD" w:rsidRDefault="00FE46BD"/>
        </w:tc>
        <w:tc>
          <w:tcPr>
            <w:tcW w:w="410" w:type="dxa"/>
          </w:tcPr>
          <w:p w:rsidR="00FE46BD" w:rsidRDefault="00FE46BD"/>
        </w:tc>
        <w:tc>
          <w:tcPr>
            <w:tcW w:w="1190" w:type="dxa"/>
            <w:vMerge w:val="restart"/>
          </w:tcPr>
          <w:p w:rsidR="00FE46BD" w:rsidRDefault="00FE46BD"/>
        </w:tc>
        <w:tc>
          <w:tcPr>
            <w:tcW w:w="2501" w:type="dxa"/>
          </w:tcPr>
          <w:p w:rsidR="00FE46BD" w:rsidRDefault="00FE46BD"/>
        </w:tc>
        <w:tc>
          <w:tcPr>
            <w:tcW w:w="1961" w:type="dxa"/>
          </w:tcPr>
          <w:p w:rsidR="00FE46BD" w:rsidRDefault="00FE46BD"/>
        </w:tc>
        <w:tc>
          <w:tcPr>
            <w:tcW w:w="360" w:type="dxa"/>
          </w:tcPr>
          <w:p w:rsidR="00FE46BD" w:rsidRDefault="00FE46BD"/>
        </w:tc>
        <w:tc>
          <w:tcPr>
            <w:tcW w:w="360" w:type="dxa"/>
          </w:tcPr>
          <w:p w:rsidR="00FE46BD" w:rsidRDefault="00FE46BD"/>
        </w:tc>
        <w:tc>
          <w:tcPr>
            <w:tcW w:w="360" w:type="dxa"/>
          </w:tcPr>
          <w:p w:rsidR="00FE46BD" w:rsidRDefault="00FE46BD"/>
        </w:tc>
        <w:tc>
          <w:tcPr>
            <w:tcW w:w="360" w:type="dxa"/>
          </w:tcPr>
          <w:p w:rsidR="00FE46BD" w:rsidRDefault="00FE46BD"/>
        </w:tc>
        <w:tc>
          <w:tcPr>
            <w:tcW w:w="3797" w:type="dxa"/>
            <w:vMerge w:val="restart"/>
          </w:tcPr>
          <w:p w:rsidR="00FE46BD" w:rsidRDefault="00FE46BD"/>
        </w:tc>
        <w:tc>
          <w:tcPr>
            <w:tcW w:w="1272" w:type="dxa"/>
          </w:tcPr>
          <w:p w:rsidR="00FE46BD" w:rsidRDefault="00FE46BD"/>
        </w:tc>
        <w:tc>
          <w:tcPr>
            <w:tcW w:w="336" w:type="dxa"/>
          </w:tcPr>
          <w:p w:rsidR="00FE46BD" w:rsidRDefault="00FE46BD"/>
        </w:tc>
        <w:tc>
          <w:tcPr>
            <w:tcW w:w="336" w:type="dxa"/>
          </w:tcPr>
          <w:p w:rsidR="00FE46BD" w:rsidRDefault="00FE46BD"/>
        </w:tc>
        <w:tc>
          <w:tcPr>
            <w:tcW w:w="336" w:type="dxa"/>
          </w:tcPr>
          <w:p w:rsidR="00FE46BD" w:rsidRDefault="00FE46BD"/>
        </w:tc>
        <w:tc>
          <w:tcPr>
            <w:tcW w:w="336" w:type="dxa"/>
            <w:tcBorders>
              <w:right w:val="single" w:sz="8" w:space="0" w:color="000000"/>
            </w:tcBorders>
          </w:tcPr>
          <w:p w:rsidR="00FE46BD" w:rsidRDefault="00FE46BD"/>
        </w:tc>
      </w:tr>
      <w:tr w:rsidR="00FE46BD">
        <w:trPr>
          <w:trHeight w:hRule="exact" w:val="770"/>
        </w:trPr>
        <w:tc>
          <w:tcPr>
            <w:tcW w:w="730" w:type="dxa"/>
            <w:vMerge/>
            <w:tcBorders>
              <w:left w:val="single" w:sz="8" w:space="0" w:color="000000"/>
              <w:bottom w:val="single" w:sz="8" w:space="0" w:color="000000"/>
            </w:tcBorders>
          </w:tcPr>
          <w:p w:rsidR="00FE46BD" w:rsidRDefault="00FE46BD"/>
        </w:tc>
        <w:tc>
          <w:tcPr>
            <w:tcW w:w="410" w:type="dxa"/>
            <w:tcBorders>
              <w:bottom w:val="single" w:sz="8" w:space="0" w:color="000000"/>
            </w:tcBorders>
          </w:tcPr>
          <w:p w:rsidR="00FE46BD" w:rsidRDefault="00FE46BD"/>
        </w:tc>
        <w:tc>
          <w:tcPr>
            <w:tcW w:w="1190" w:type="dxa"/>
            <w:vMerge/>
            <w:tcBorders>
              <w:bottom w:val="single" w:sz="8" w:space="0" w:color="000000"/>
            </w:tcBorders>
          </w:tcPr>
          <w:p w:rsidR="00FE46BD" w:rsidRDefault="00FE46BD"/>
        </w:tc>
        <w:tc>
          <w:tcPr>
            <w:tcW w:w="2501" w:type="dxa"/>
            <w:tcBorders>
              <w:bottom w:val="single" w:sz="8" w:space="0" w:color="000000"/>
            </w:tcBorders>
          </w:tcPr>
          <w:p w:rsidR="00FE46BD" w:rsidRDefault="00FE46BD"/>
        </w:tc>
        <w:tc>
          <w:tcPr>
            <w:tcW w:w="1961" w:type="dxa"/>
            <w:tcBorders>
              <w:bottom w:val="single" w:sz="8" w:space="0" w:color="000000"/>
            </w:tcBorders>
          </w:tcPr>
          <w:p w:rsidR="00FE46BD" w:rsidRDefault="00FE46BD"/>
        </w:tc>
        <w:tc>
          <w:tcPr>
            <w:tcW w:w="360" w:type="dxa"/>
            <w:tcBorders>
              <w:bottom w:val="single" w:sz="8" w:space="0" w:color="000000"/>
            </w:tcBorders>
          </w:tcPr>
          <w:p w:rsidR="00FE46BD" w:rsidRDefault="00FE46BD"/>
        </w:tc>
        <w:tc>
          <w:tcPr>
            <w:tcW w:w="360" w:type="dxa"/>
            <w:tcBorders>
              <w:bottom w:val="single" w:sz="8" w:space="0" w:color="000000"/>
            </w:tcBorders>
          </w:tcPr>
          <w:p w:rsidR="00FE46BD" w:rsidRDefault="00FE46BD"/>
        </w:tc>
        <w:tc>
          <w:tcPr>
            <w:tcW w:w="360" w:type="dxa"/>
            <w:tcBorders>
              <w:bottom w:val="single" w:sz="8" w:space="0" w:color="000000"/>
            </w:tcBorders>
          </w:tcPr>
          <w:p w:rsidR="00FE46BD" w:rsidRDefault="00FE46BD"/>
        </w:tc>
        <w:tc>
          <w:tcPr>
            <w:tcW w:w="360" w:type="dxa"/>
            <w:tcBorders>
              <w:bottom w:val="single" w:sz="8" w:space="0" w:color="000000"/>
            </w:tcBorders>
          </w:tcPr>
          <w:p w:rsidR="00FE46BD" w:rsidRDefault="00FE46BD"/>
        </w:tc>
        <w:tc>
          <w:tcPr>
            <w:tcW w:w="3797" w:type="dxa"/>
            <w:vMerge/>
            <w:tcBorders>
              <w:bottom w:val="single" w:sz="8" w:space="0" w:color="000000"/>
            </w:tcBorders>
          </w:tcPr>
          <w:p w:rsidR="00FE46BD" w:rsidRDefault="00FE46BD"/>
        </w:tc>
        <w:tc>
          <w:tcPr>
            <w:tcW w:w="1272" w:type="dxa"/>
            <w:tcBorders>
              <w:bottom w:val="single" w:sz="8" w:space="0" w:color="000000"/>
            </w:tcBorders>
          </w:tcPr>
          <w:p w:rsidR="00FE46BD" w:rsidRDefault="00FE46BD"/>
        </w:tc>
        <w:tc>
          <w:tcPr>
            <w:tcW w:w="336" w:type="dxa"/>
            <w:tcBorders>
              <w:bottom w:val="single" w:sz="8" w:space="0" w:color="000000"/>
            </w:tcBorders>
          </w:tcPr>
          <w:p w:rsidR="00FE46BD" w:rsidRDefault="00FE46BD"/>
        </w:tc>
        <w:tc>
          <w:tcPr>
            <w:tcW w:w="336" w:type="dxa"/>
            <w:tcBorders>
              <w:bottom w:val="single" w:sz="8" w:space="0" w:color="000000"/>
            </w:tcBorders>
          </w:tcPr>
          <w:p w:rsidR="00FE46BD" w:rsidRDefault="00FE46BD"/>
        </w:tc>
        <w:tc>
          <w:tcPr>
            <w:tcW w:w="336" w:type="dxa"/>
            <w:tcBorders>
              <w:bottom w:val="single" w:sz="8" w:space="0" w:color="000000"/>
            </w:tcBorders>
          </w:tcPr>
          <w:p w:rsidR="00FE46BD" w:rsidRDefault="00FE46BD"/>
        </w:tc>
        <w:tc>
          <w:tcPr>
            <w:tcW w:w="336" w:type="dxa"/>
            <w:tcBorders>
              <w:bottom w:val="single" w:sz="8" w:space="0" w:color="000000"/>
              <w:right w:val="single" w:sz="8" w:space="0" w:color="000000"/>
            </w:tcBorders>
          </w:tcPr>
          <w:p w:rsidR="00FE46BD" w:rsidRDefault="00FE46BD"/>
        </w:tc>
      </w:tr>
    </w:tbl>
    <w:p w:rsidR="00FE46BD" w:rsidRDefault="00FE46BD">
      <w:pPr>
        <w:pStyle w:val="GvdeMetni"/>
        <w:spacing w:before="13"/>
        <w:rPr>
          <w:rFonts w:ascii="Palatino Linotype"/>
          <w:b/>
          <w:sz w:val="25"/>
        </w:rPr>
      </w:pP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0"/>
        <w:gridCol w:w="3691"/>
        <w:gridCol w:w="2321"/>
        <w:gridCol w:w="1080"/>
        <w:gridCol w:w="3797"/>
        <w:gridCol w:w="2616"/>
      </w:tblGrid>
      <w:tr w:rsidR="00FE46BD">
        <w:trPr>
          <w:trHeight w:hRule="exact" w:val="415"/>
        </w:trPr>
        <w:tc>
          <w:tcPr>
            <w:tcW w:w="1140" w:type="dxa"/>
            <w:tcBorders>
              <w:bottom w:val="single" w:sz="4" w:space="0" w:color="000000"/>
              <w:right w:val="single" w:sz="4" w:space="0" w:color="000000"/>
            </w:tcBorders>
          </w:tcPr>
          <w:p w:rsidR="00FE46BD" w:rsidRDefault="00F3663B">
            <w:pPr>
              <w:pStyle w:val="TableParagraph"/>
              <w:spacing w:before="23" w:line="271" w:lineRule="auto"/>
              <w:ind w:left="395" w:hanging="197"/>
              <w:rPr>
                <w:rFonts w:ascii="Times New Roman"/>
                <w:b/>
                <w:sz w:val="14"/>
              </w:rPr>
            </w:pPr>
            <w:r>
              <w:rPr>
                <w:rFonts w:ascii="Times New Roman"/>
                <w:b/>
                <w:w w:val="105"/>
                <w:sz w:val="14"/>
              </w:rPr>
              <w:t>Risk Analiz Ekibi</w:t>
            </w:r>
          </w:p>
        </w:tc>
        <w:tc>
          <w:tcPr>
            <w:tcW w:w="3691" w:type="dxa"/>
            <w:tcBorders>
              <w:left w:val="single" w:sz="4" w:space="0" w:color="000000"/>
              <w:bottom w:val="single" w:sz="4" w:space="0" w:color="000000"/>
              <w:right w:val="single" w:sz="4" w:space="0" w:color="000000"/>
            </w:tcBorders>
          </w:tcPr>
          <w:p w:rsidR="00FE46BD" w:rsidRDefault="00F3663B">
            <w:pPr>
              <w:pStyle w:val="TableParagraph"/>
              <w:spacing w:before="111"/>
              <w:ind w:left="23"/>
              <w:rPr>
                <w:rFonts w:ascii="Times New Roman" w:hAnsi="Times New Roman"/>
                <w:b/>
                <w:sz w:val="14"/>
              </w:rPr>
            </w:pPr>
            <w:r>
              <w:rPr>
                <w:rFonts w:ascii="Times New Roman" w:hAnsi="Times New Roman"/>
                <w:b/>
                <w:w w:val="105"/>
                <w:sz w:val="14"/>
              </w:rPr>
              <w:t>İsim Soyisim</w:t>
            </w:r>
          </w:p>
        </w:tc>
        <w:tc>
          <w:tcPr>
            <w:tcW w:w="2321" w:type="dxa"/>
            <w:tcBorders>
              <w:left w:val="single" w:sz="4" w:space="0" w:color="000000"/>
              <w:bottom w:val="single" w:sz="4" w:space="0" w:color="000000"/>
              <w:right w:val="single" w:sz="4" w:space="0" w:color="000000"/>
            </w:tcBorders>
          </w:tcPr>
          <w:p w:rsidR="00FE46BD" w:rsidRDefault="00F3663B">
            <w:pPr>
              <w:pStyle w:val="TableParagraph"/>
              <w:spacing w:before="111"/>
              <w:ind w:left="984" w:right="967"/>
              <w:jc w:val="center"/>
              <w:rPr>
                <w:rFonts w:ascii="Times New Roman" w:hAnsi="Times New Roman"/>
                <w:b/>
                <w:sz w:val="14"/>
              </w:rPr>
            </w:pPr>
            <w:r>
              <w:rPr>
                <w:rFonts w:ascii="Times New Roman" w:hAnsi="Times New Roman"/>
                <w:b/>
                <w:w w:val="105"/>
                <w:sz w:val="14"/>
              </w:rPr>
              <w:t>İmza</w:t>
            </w:r>
          </w:p>
        </w:tc>
        <w:tc>
          <w:tcPr>
            <w:tcW w:w="1080" w:type="dxa"/>
            <w:tcBorders>
              <w:left w:val="single" w:sz="4" w:space="0" w:color="000000"/>
              <w:bottom w:val="single" w:sz="4" w:space="0" w:color="000000"/>
              <w:right w:val="single" w:sz="4" w:space="0" w:color="000000"/>
            </w:tcBorders>
          </w:tcPr>
          <w:p w:rsidR="00FE46BD" w:rsidRDefault="00F3663B">
            <w:pPr>
              <w:pStyle w:val="TableParagraph"/>
              <w:spacing w:before="23"/>
              <w:ind w:left="23"/>
              <w:rPr>
                <w:rFonts w:ascii="Times New Roman" w:hAnsi="Times New Roman"/>
                <w:b/>
                <w:sz w:val="14"/>
              </w:rPr>
            </w:pPr>
            <w:r>
              <w:rPr>
                <w:rFonts w:ascii="Times New Roman" w:hAnsi="Times New Roman"/>
                <w:b/>
                <w:w w:val="105"/>
                <w:sz w:val="14"/>
              </w:rPr>
              <w:t>Yardımcı</w:t>
            </w:r>
          </w:p>
          <w:p w:rsidR="00FE46BD" w:rsidRDefault="00F3663B">
            <w:pPr>
              <w:pStyle w:val="TableParagraph"/>
              <w:spacing w:before="21"/>
              <w:ind w:left="23"/>
              <w:rPr>
                <w:rFonts w:ascii="Times New Roman"/>
                <w:b/>
                <w:sz w:val="14"/>
              </w:rPr>
            </w:pPr>
            <w:r>
              <w:rPr>
                <w:rFonts w:ascii="Times New Roman"/>
                <w:b/>
                <w:w w:val="105"/>
                <w:sz w:val="14"/>
              </w:rPr>
              <w:t>Personel</w:t>
            </w:r>
          </w:p>
        </w:tc>
        <w:tc>
          <w:tcPr>
            <w:tcW w:w="3797" w:type="dxa"/>
            <w:tcBorders>
              <w:left w:val="single" w:sz="4" w:space="0" w:color="000000"/>
              <w:bottom w:val="single" w:sz="4" w:space="0" w:color="000000"/>
              <w:right w:val="single" w:sz="4" w:space="0" w:color="000000"/>
            </w:tcBorders>
          </w:tcPr>
          <w:p w:rsidR="00FE46BD" w:rsidRDefault="00F3663B">
            <w:pPr>
              <w:pStyle w:val="TableParagraph"/>
              <w:spacing w:before="121"/>
              <w:ind w:left="23" w:right="-9"/>
              <w:rPr>
                <w:rFonts w:ascii="Times New Roman" w:hAnsi="Times New Roman"/>
                <w:b/>
                <w:sz w:val="14"/>
              </w:rPr>
            </w:pPr>
            <w:r>
              <w:rPr>
                <w:rFonts w:ascii="Times New Roman" w:hAnsi="Times New Roman"/>
                <w:b/>
                <w:w w:val="105"/>
                <w:sz w:val="14"/>
              </w:rPr>
              <w:t>İsim Soyisim</w:t>
            </w:r>
          </w:p>
        </w:tc>
        <w:tc>
          <w:tcPr>
            <w:tcW w:w="2616" w:type="dxa"/>
            <w:tcBorders>
              <w:left w:val="single" w:sz="4" w:space="0" w:color="000000"/>
              <w:bottom w:val="single" w:sz="4" w:space="0" w:color="000000"/>
            </w:tcBorders>
          </w:tcPr>
          <w:p w:rsidR="00FE46BD" w:rsidRDefault="00F3663B">
            <w:pPr>
              <w:pStyle w:val="TableParagraph"/>
              <w:spacing w:before="111"/>
              <w:ind w:left="1131" w:right="1111"/>
              <w:jc w:val="center"/>
              <w:rPr>
                <w:rFonts w:ascii="Times New Roman" w:hAnsi="Times New Roman"/>
                <w:b/>
                <w:sz w:val="14"/>
              </w:rPr>
            </w:pPr>
            <w:r>
              <w:rPr>
                <w:rFonts w:ascii="Times New Roman" w:hAnsi="Times New Roman"/>
                <w:b/>
                <w:w w:val="105"/>
                <w:sz w:val="14"/>
              </w:rPr>
              <w:t>İmza</w:t>
            </w:r>
          </w:p>
        </w:tc>
      </w:tr>
      <w:tr w:rsidR="00FE46BD">
        <w:trPr>
          <w:trHeight w:hRule="exact" w:val="725"/>
        </w:trPr>
        <w:tc>
          <w:tcPr>
            <w:tcW w:w="1140" w:type="dxa"/>
            <w:tcBorders>
              <w:top w:val="single" w:sz="4" w:space="0" w:color="000000"/>
              <w:bottom w:val="single" w:sz="4" w:space="0" w:color="000000"/>
              <w:right w:val="single" w:sz="4" w:space="0" w:color="000000"/>
            </w:tcBorders>
          </w:tcPr>
          <w:p w:rsidR="00FE46BD" w:rsidRDefault="00FE46BD">
            <w:pPr>
              <w:pStyle w:val="TableParagraph"/>
              <w:spacing w:before="5"/>
              <w:rPr>
                <w:rFonts w:ascii="Palatino Linotype"/>
                <w:b/>
                <w:sz w:val="20"/>
              </w:rPr>
            </w:pPr>
          </w:p>
          <w:p w:rsidR="00FE46BD" w:rsidRDefault="00F3663B">
            <w:pPr>
              <w:pStyle w:val="TableParagraph"/>
              <w:ind w:left="19"/>
              <w:rPr>
                <w:rFonts w:ascii="Times New Roman" w:hAnsi="Times New Roman"/>
                <w:b/>
                <w:sz w:val="14"/>
              </w:rPr>
            </w:pPr>
            <w:r>
              <w:rPr>
                <w:rFonts w:ascii="Times New Roman" w:hAnsi="Times New Roman"/>
                <w:b/>
                <w:w w:val="105"/>
                <w:sz w:val="14"/>
              </w:rPr>
              <w:t>İşveren Vekili</w:t>
            </w:r>
          </w:p>
        </w:tc>
        <w:tc>
          <w:tcPr>
            <w:tcW w:w="3691" w:type="dxa"/>
            <w:tcBorders>
              <w:top w:val="single" w:sz="4" w:space="0" w:color="000000"/>
              <w:left w:val="single" w:sz="4" w:space="0" w:color="000000"/>
              <w:bottom w:val="single" w:sz="4" w:space="0" w:color="000000"/>
              <w:right w:val="single" w:sz="4" w:space="0" w:color="000000"/>
            </w:tcBorders>
          </w:tcPr>
          <w:p w:rsidR="00FE46BD" w:rsidRDefault="00FE46BD"/>
        </w:tc>
        <w:tc>
          <w:tcPr>
            <w:tcW w:w="2321" w:type="dxa"/>
            <w:tcBorders>
              <w:top w:val="single" w:sz="4" w:space="0" w:color="000000"/>
              <w:left w:val="single" w:sz="4" w:space="0" w:color="000000"/>
              <w:bottom w:val="single" w:sz="4" w:space="0" w:color="000000"/>
              <w:right w:val="single" w:sz="4" w:space="0" w:color="000000"/>
            </w:tcBorders>
          </w:tcPr>
          <w:p w:rsidR="00FE46BD" w:rsidRDefault="00FE46BD"/>
        </w:tc>
        <w:tc>
          <w:tcPr>
            <w:tcW w:w="108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8"/>
              <w:rPr>
                <w:rFonts w:ascii="Palatino Linotype"/>
                <w:b/>
                <w:sz w:val="13"/>
              </w:rPr>
            </w:pPr>
          </w:p>
          <w:p w:rsidR="00FE46BD" w:rsidRDefault="00F3663B">
            <w:pPr>
              <w:pStyle w:val="TableParagraph"/>
              <w:ind w:left="23"/>
              <w:rPr>
                <w:rFonts w:ascii="Times New Roman"/>
                <w:b/>
                <w:sz w:val="14"/>
              </w:rPr>
            </w:pPr>
            <w:r>
              <w:rPr>
                <w:rFonts w:ascii="Times New Roman"/>
                <w:b/>
                <w:w w:val="105"/>
                <w:sz w:val="14"/>
              </w:rPr>
              <w:t>Sivil Savunma</w:t>
            </w:r>
          </w:p>
          <w:p w:rsidR="00FE46BD" w:rsidRDefault="00F3663B">
            <w:pPr>
              <w:pStyle w:val="TableParagraph"/>
              <w:spacing w:before="21"/>
              <w:ind w:left="23"/>
              <w:rPr>
                <w:rFonts w:ascii="Times New Roman" w:hAnsi="Times New Roman"/>
                <w:b/>
                <w:sz w:val="14"/>
              </w:rPr>
            </w:pPr>
            <w:r>
              <w:rPr>
                <w:rFonts w:ascii="Times New Roman" w:hAnsi="Times New Roman"/>
                <w:b/>
                <w:w w:val="105"/>
                <w:sz w:val="14"/>
              </w:rPr>
              <w:t>Uzmanı</w:t>
            </w:r>
          </w:p>
        </w:tc>
        <w:tc>
          <w:tcPr>
            <w:tcW w:w="3797" w:type="dxa"/>
            <w:tcBorders>
              <w:top w:val="single" w:sz="4" w:space="0" w:color="000000"/>
              <w:left w:val="single" w:sz="4" w:space="0" w:color="000000"/>
              <w:bottom w:val="single" w:sz="4" w:space="0" w:color="000000"/>
              <w:right w:val="single" w:sz="4" w:space="0" w:color="000000"/>
            </w:tcBorders>
          </w:tcPr>
          <w:p w:rsidR="00FE46BD" w:rsidRDefault="00FE46BD"/>
        </w:tc>
        <w:tc>
          <w:tcPr>
            <w:tcW w:w="2616" w:type="dxa"/>
            <w:tcBorders>
              <w:top w:val="single" w:sz="4" w:space="0" w:color="000000"/>
              <w:left w:val="single" w:sz="4" w:space="0" w:color="000000"/>
              <w:bottom w:val="single" w:sz="4" w:space="0" w:color="000000"/>
            </w:tcBorders>
          </w:tcPr>
          <w:p w:rsidR="00FE46BD" w:rsidRDefault="00FE46BD"/>
        </w:tc>
      </w:tr>
      <w:tr w:rsidR="00FE46BD">
        <w:trPr>
          <w:trHeight w:hRule="exact" w:val="725"/>
        </w:trPr>
        <w:tc>
          <w:tcPr>
            <w:tcW w:w="1140" w:type="dxa"/>
            <w:tcBorders>
              <w:top w:val="single" w:sz="4" w:space="0" w:color="000000"/>
              <w:bottom w:val="single" w:sz="4" w:space="0" w:color="000000"/>
              <w:right w:val="single" w:sz="4" w:space="0" w:color="000000"/>
            </w:tcBorders>
          </w:tcPr>
          <w:p w:rsidR="00FE46BD" w:rsidRDefault="00FE46BD">
            <w:pPr>
              <w:pStyle w:val="TableParagraph"/>
              <w:spacing w:before="8"/>
              <w:rPr>
                <w:rFonts w:ascii="Palatino Linotype"/>
                <w:b/>
                <w:sz w:val="13"/>
              </w:rPr>
            </w:pPr>
          </w:p>
          <w:p w:rsidR="00FE46BD" w:rsidRDefault="00F3663B">
            <w:pPr>
              <w:pStyle w:val="TableParagraph"/>
              <w:spacing w:line="271" w:lineRule="auto"/>
              <w:ind w:left="19" w:right="322"/>
              <w:rPr>
                <w:rFonts w:ascii="Times New Roman" w:hAnsi="Times New Roman"/>
                <w:b/>
                <w:sz w:val="14"/>
              </w:rPr>
            </w:pPr>
            <w:r>
              <w:rPr>
                <w:rFonts w:ascii="Times New Roman" w:hAnsi="Times New Roman"/>
                <w:b/>
                <w:w w:val="105"/>
                <w:sz w:val="14"/>
              </w:rPr>
              <w:t>İş Güvenliği Uzmanı</w:t>
            </w:r>
          </w:p>
        </w:tc>
        <w:tc>
          <w:tcPr>
            <w:tcW w:w="3691" w:type="dxa"/>
            <w:tcBorders>
              <w:top w:val="single" w:sz="4" w:space="0" w:color="000000"/>
              <w:left w:val="single" w:sz="4" w:space="0" w:color="000000"/>
              <w:bottom w:val="single" w:sz="4" w:space="0" w:color="000000"/>
              <w:right w:val="single" w:sz="4" w:space="0" w:color="000000"/>
            </w:tcBorders>
          </w:tcPr>
          <w:p w:rsidR="00FE46BD" w:rsidRDefault="00FE46BD"/>
        </w:tc>
        <w:tc>
          <w:tcPr>
            <w:tcW w:w="2321" w:type="dxa"/>
            <w:tcBorders>
              <w:top w:val="single" w:sz="4" w:space="0" w:color="000000"/>
              <w:left w:val="single" w:sz="4" w:space="0" w:color="000000"/>
              <w:bottom w:val="single" w:sz="4" w:space="0" w:color="000000"/>
              <w:right w:val="single" w:sz="4" w:space="0" w:color="000000"/>
            </w:tcBorders>
          </w:tcPr>
          <w:p w:rsidR="00FE46BD" w:rsidRDefault="00FE46BD"/>
        </w:tc>
        <w:tc>
          <w:tcPr>
            <w:tcW w:w="1080"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8"/>
              <w:rPr>
                <w:rFonts w:ascii="Palatino Linotype"/>
                <w:b/>
                <w:sz w:val="13"/>
              </w:rPr>
            </w:pPr>
          </w:p>
          <w:p w:rsidR="00FE46BD" w:rsidRDefault="00F3663B">
            <w:pPr>
              <w:pStyle w:val="TableParagraph"/>
              <w:ind w:left="23"/>
              <w:rPr>
                <w:rFonts w:ascii="Times New Roman" w:hAnsi="Times New Roman"/>
                <w:b/>
                <w:sz w:val="14"/>
              </w:rPr>
            </w:pPr>
            <w:r>
              <w:rPr>
                <w:rFonts w:ascii="Times New Roman" w:hAnsi="Times New Roman"/>
                <w:b/>
                <w:w w:val="105"/>
                <w:sz w:val="14"/>
              </w:rPr>
              <w:t>Çalışan</w:t>
            </w:r>
          </w:p>
          <w:p w:rsidR="00FE46BD" w:rsidRDefault="00F3663B">
            <w:pPr>
              <w:pStyle w:val="TableParagraph"/>
              <w:spacing w:before="21"/>
              <w:ind w:left="23"/>
              <w:rPr>
                <w:rFonts w:ascii="Times New Roman"/>
                <w:b/>
                <w:sz w:val="14"/>
              </w:rPr>
            </w:pPr>
            <w:r>
              <w:rPr>
                <w:rFonts w:ascii="Times New Roman"/>
                <w:b/>
                <w:w w:val="105"/>
                <w:sz w:val="14"/>
              </w:rPr>
              <w:t>Temsilcisi</w:t>
            </w:r>
          </w:p>
        </w:tc>
        <w:tc>
          <w:tcPr>
            <w:tcW w:w="3797" w:type="dxa"/>
            <w:tcBorders>
              <w:top w:val="single" w:sz="4" w:space="0" w:color="000000"/>
              <w:left w:val="single" w:sz="4" w:space="0" w:color="000000"/>
              <w:bottom w:val="single" w:sz="4" w:space="0" w:color="000000"/>
              <w:right w:val="single" w:sz="4" w:space="0" w:color="000000"/>
            </w:tcBorders>
          </w:tcPr>
          <w:p w:rsidR="00FE46BD" w:rsidRDefault="00FE46BD"/>
        </w:tc>
        <w:tc>
          <w:tcPr>
            <w:tcW w:w="2616" w:type="dxa"/>
            <w:tcBorders>
              <w:top w:val="single" w:sz="4" w:space="0" w:color="000000"/>
              <w:left w:val="single" w:sz="4" w:space="0" w:color="000000"/>
              <w:bottom w:val="single" w:sz="4" w:space="0" w:color="000000"/>
            </w:tcBorders>
          </w:tcPr>
          <w:p w:rsidR="00FE46BD" w:rsidRDefault="00FE46BD"/>
        </w:tc>
      </w:tr>
      <w:tr w:rsidR="00FE46BD">
        <w:trPr>
          <w:trHeight w:hRule="exact" w:val="725"/>
        </w:trPr>
        <w:tc>
          <w:tcPr>
            <w:tcW w:w="1140" w:type="dxa"/>
            <w:tcBorders>
              <w:top w:val="single" w:sz="4" w:space="0" w:color="000000"/>
              <w:right w:val="single" w:sz="4" w:space="0" w:color="000000"/>
            </w:tcBorders>
          </w:tcPr>
          <w:p w:rsidR="00FE46BD" w:rsidRDefault="00FE46BD">
            <w:pPr>
              <w:pStyle w:val="TableParagraph"/>
              <w:spacing w:before="5"/>
              <w:rPr>
                <w:rFonts w:ascii="Palatino Linotype"/>
                <w:b/>
                <w:sz w:val="20"/>
              </w:rPr>
            </w:pPr>
          </w:p>
          <w:p w:rsidR="00FE46BD" w:rsidRDefault="00F3663B">
            <w:pPr>
              <w:pStyle w:val="TableParagraph"/>
              <w:ind w:left="19"/>
              <w:rPr>
                <w:rFonts w:ascii="Times New Roman" w:hAnsi="Times New Roman"/>
                <w:b/>
                <w:sz w:val="14"/>
              </w:rPr>
            </w:pPr>
            <w:r>
              <w:rPr>
                <w:rFonts w:ascii="Times New Roman" w:hAnsi="Times New Roman"/>
                <w:b/>
                <w:w w:val="105"/>
                <w:sz w:val="14"/>
              </w:rPr>
              <w:t>İşyeri Hekimi</w:t>
            </w:r>
          </w:p>
        </w:tc>
        <w:tc>
          <w:tcPr>
            <w:tcW w:w="3691" w:type="dxa"/>
            <w:tcBorders>
              <w:top w:val="single" w:sz="4" w:space="0" w:color="000000"/>
              <w:left w:val="single" w:sz="4" w:space="0" w:color="000000"/>
              <w:right w:val="single" w:sz="4" w:space="0" w:color="000000"/>
            </w:tcBorders>
          </w:tcPr>
          <w:p w:rsidR="00FE46BD" w:rsidRDefault="00FE46BD"/>
        </w:tc>
        <w:tc>
          <w:tcPr>
            <w:tcW w:w="2321" w:type="dxa"/>
            <w:tcBorders>
              <w:top w:val="single" w:sz="4" w:space="0" w:color="000000"/>
              <w:left w:val="single" w:sz="4" w:space="0" w:color="000000"/>
              <w:right w:val="single" w:sz="4" w:space="0" w:color="000000"/>
            </w:tcBorders>
          </w:tcPr>
          <w:p w:rsidR="00FE46BD" w:rsidRDefault="00FE46BD"/>
        </w:tc>
        <w:tc>
          <w:tcPr>
            <w:tcW w:w="1080" w:type="dxa"/>
            <w:tcBorders>
              <w:top w:val="single" w:sz="4" w:space="0" w:color="000000"/>
              <w:left w:val="single" w:sz="4" w:space="0" w:color="000000"/>
              <w:right w:val="single" w:sz="4" w:space="0" w:color="000000"/>
            </w:tcBorders>
          </w:tcPr>
          <w:p w:rsidR="00FE46BD" w:rsidRDefault="00FE46BD">
            <w:pPr>
              <w:pStyle w:val="TableParagraph"/>
              <w:spacing w:before="5"/>
              <w:rPr>
                <w:rFonts w:ascii="Palatino Linotype"/>
                <w:b/>
                <w:sz w:val="20"/>
              </w:rPr>
            </w:pPr>
          </w:p>
          <w:p w:rsidR="00FE46BD" w:rsidRDefault="00F3663B">
            <w:pPr>
              <w:pStyle w:val="TableParagraph"/>
              <w:ind w:left="23"/>
              <w:rPr>
                <w:rFonts w:ascii="Times New Roman" w:hAnsi="Times New Roman"/>
                <w:b/>
                <w:sz w:val="14"/>
              </w:rPr>
            </w:pPr>
            <w:r>
              <w:rPr>
                <w:rFonts w:ascii="Times New Roman" w:hAnsi="Times New Roman"/>
                <w:b/>
                <w:w w:val="105"/>
                <w:sz w:val="14"/>
              </w:rPr>
              <w:t>Destek Elemanı</w:t>
            </w:r>
          </w:p>
        </w:tc>
        <w:tc>
          <w:tcPr>
            <w:tcW w:w="3797" w:type="dxa"/>
            <w:tcBorders>
              <w:top w:val="single" w:sz="4" w:space="0" w:color="000000"/>
              <w:left w:val="single" w:sz="4" w:space="0" w:color="000000"/>
              <w:right w:val="single" w:sz="4" w:space="0" w:color="000000"/>
            </w:tcBorders>
          </w:tcPr>
          <w:p w:rsidR="00FE46BD" w:rsidRDefault="00FE46BD"/>
        </w:tc>
        <w:tc>
          <w:tcPr>
            <w:tcW w:w="2616" w:type="dxa"/>
            <w:tcBorders>
              <w:top w:val="single" w:sz="4" w:space="0" w:color="000000"/>
              <w:left w:val="single" w:sz="4" w:space="0" w:color="000000"/>
            </w:tcBorders>
          </w:tcPr>
          <w:p w:rsidR="00FE46BD" w:rsidRDefault="00FE46BD"/>
        </w:tc>
      </w:tr>
    </w:tbl>
    <w:p w:rsidR="00FE46BD" w:rsidRDefault="00FE46BD">
      <w:pPr>
        <w:pStyle w:val="GvdeMetni"/>
        <w:spacing w:before="7"/>
        <w:rPr>
          <w:rFonts w:ascii="Palatino Linotype"/>
          <w:b/>
          <w:sz w:val="29"/>
        </w:rPr>
      </w:pPr>
    </w:p>
    <w:p w:rsidR="00FE46BD" w:rsidRDefault="00F3663B">
      <w:pPr>
        <w:spacing w:before="88"/>
        <w:ind w:left="6948" w:right="6946"/>
        <w:jc w:val="center"/>
        <w:rPr>
          <w:sz w:val="14"/>
        </w:rPr>
      </w:pPr>
      <w:r>
        <w:rPr>
          <w:w w:val="105"/>
          <w:sz w:val="14"/>
        </w:rPr>
        <w:t>ONAYLAYAN</w:t>
      </w:r>
    </w:p>
    <w:p w:rsidR="00FE46BD" w:rsidRDefault="00FE46BD">
      <w:pPr>
        <w:pStyle w:val="GvdeMetni"/>
        <w:rPr>
          <w:sz w:val="14"/>
        </w:rPr>
      </w:pPr>
    </w:p>
    <w:p w:rsidR="00FE46BD" w:rsidRDefault="00FE46BD">
      <w:pPr>
        <w:pStyle w:val="GvdeMetni"/>
        <w:spacing w:before="10"/>
        <w:rPr>
          <w:sz w:val="13"/>
        </w:rPr>
      </w:pPr>
    </w:p>
    <w:p w:rsidR="00FE46BD" w:rsidRDefault="00F3663B">
      <w:pPr>
        <w:spacing w:before="1"/>
        <w:ind w:left="6948" w:right="6947"/>
        <w:jc w:val="center"/>
        <w:rPr>
          <w:sz w:val="14"/>
        </w:rPr>
      </w:pPr>
      <w:r>
        <w:rPr>
          <w:w w:val="105"/>
          <w:sz w:val="14"/>
        </w:rPr>
        <w:t>……/……/2015</w:t>
      </w:r>
    </w:p>
    <w:p w:rsidR="00FE46BD" w:rsidRDefault="00FE46BD">
      <w:pPr>
        <w:pStyle w:val="GvdeMetni"/>
        <w:rPr>
          <w:sz w:val="14"/>
        </w:rPr>
      </w:pPr>
    </w:p>
    <w:p w:rsidR="00FE46BD" w:rsidRDefault="00FE46BD">
      <w:pPr>
        <w:pStyle w:val="GvdeMetni"/>
        <w:spacing w:before="1"/>
        <w:rPr>
          <w:sz w:val="19"/>
        </w:rPr>
      </w:pPr>
    </w:p>
    <w:p w:rsidR="00FE46BD" w:rsidRDefault="00F3663B">
      <w:pPr>
        <w:spacing w:before="1"/>
        <w:ind w:left="6946" w:right="6947"/>
        <w:jc w:val="center"/>
        <w:rPr>
          <w:sz w:val="14"/>
        </w:rPr>
      </w:pPr>
      <w:r>
        <w:rPr>
          <w:w w:val="105"/>
          <w:sz w:val="14"/>
        </w:rPr>
        <w:t>Okul Müdürü</w:t>
      </w: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E46BD">
      <w:pPr>
        <w:pStyle w:val="GvdeMetni"/>
        <w:rPr>
          <w:sz w:val="20"/>
        </w:rPr>
      </w:pPr>
    </w:p>
    <w:p w:rsidR="00FE46BD" w:rsidRDefault="00F04D63">
      <w:pPr>
        <w:spacing w:before="196"/>
        <w:ind w:right="172"/>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5"/>
        <w:rPr>
          <w:rFonts w:ascii="Palatino Linotype"/>
          <w:b/>
          <w:sz w:val="15"/>
        </w:rPr>
      </w:pPr>
    </w:p>
    <w:p w:rsidR="00FE46BD" w:rsidRDefault="00F3663B">
      <w:pPr>
        <w:spacing w:before="90"/>
        <w:ind w:left="2"/>
        <w:jc w:val="center"/>
        <w:rPr>
          <w:rFonts w:ascii="Arial"/>
          <w:sz w:val="10"/>
        </w:rPr>
      </w:pPr>
      <w:r>
        <w:rPr>
          <w:rFonts w:ascii="Arial"/>
          <w:w w:val="103"/>
          <w:sz w:val="10"/>
        </w:rPr>
        <w:t>9</w:t>
      </w:r>
    </w:p>
    <w:p w:rsidR="00FE46BD" w:rsidRDefault="00FE46BD">
      <w:pPr>
        <w:jc w:val="center"/>
        <w:rPr>
          <w:rFonts w:ascii="Arial"/>
          <w:sz w:val="10"/>
        </w:rPr>
        <w:sectPr w:rsidR="00FE46BD">
          <w:headerReference w:type="default" r:id="rId100"/>
          <w:footerReference w:type="default" r:id="rId101"/>
          <w:pgSz w:w="16840" w:h="11910" w:orient="landscape"/>
          <w:pgMar w:top="1100" w:right="980" w:bottom="280" w:left="960" w:header="0" w:footer="0" w:gutter="0"/>
          <w:cols w:space="708"/>
        </w:sectPr>
      </w:pPr>
    </w:p>
    <w:p w:rsidR="00FE46BD" w:rsidRDefault="00FE46BD">
      <w:pPr>
        <w:pStyle w:val="GvdeMetni"/>
        <w:spacing w:before="7" w:after="1"/>
        <w:rPr>
          <w:rFonts w:ascii="Arial"/>
          <w:sz w:val="12"/>
        </w:rPr>
      </w:pPr>
    </w:p>
    <w:p w:rsidR="00FE46BD" w:rsidRDefault="00F04D63">
      <w:pPr>
        <w:ind w:left="102"/>
        <w:rPr>
          <w:rFonts w:ascii="Arial"/>
          <w:sz w:val="20"/>
        </w:rPr>
      </w:pPr>
      <w:r w:rsidRPr="00F04D63">
        <w:rPr>
          <w:rFonts w:ascii="Arial"/>
          <w:noProof/>
          <w:spacing w:val="-49"/>
          <w:sz w:val="20"/>
          <w:lang w:val="tr-TR" w:eastAsia="tr-TR"/>
        </w:rPr>
      </w:r>
      <w:r w:rsidRPr="00F04D63">
        <w:rPr>
          <w:rFonts w:ascii="Arial"/>
          <w:noProof/>
          <w:spacing w:val="-49"/>
          <w:sz w:val="20"/>
          <w:lang w:val="tr-TR" w:eastAsia="tr-TR"/>
        </w:rPr>
        <w:pict>
          <v:shape id="Text Box 246" o:spid="_x0000_s1290" type="#_x0000_t202" style="width:583.7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" fillcolor="#ffe699" strokeweight="1.44pt">
            <v:textbox inset="0,0,0,0">
              <w:txbxContent>
                <w:p w:rsidR="00883539" w:rsidRDefault="00883539">
                  <w:pPr>
                    <w:spacing w:before="53"/>
                    <w:ind w:left="3794"/>
                    <w:rPr>
                      <w:rFonts w:ascii="Arial" w:hAnsi="Arial"/>
                      <w:b/>
                      <w:sz w:val="23"/>
                    </w:rPr>
                  </w:pPr>
                  <w:bookmarkStart w:id="54" w:name="RİSK_DEĞERLENDİRME_KRİTERLERİ"/>
                  <w:bookmarkEnd w:id="54"/>
                  <w:r>
                    <w:rPr>
                      <w:rFonts w:ascii="Arial" w:hAnsi="Arial"/>
                      <w:b/>
                      <w:sz w:val="23"/>
                    </w:rPr>
                    <w:t>RİSK DEĞERLENDİRME KRİTERLERİ</w:t>
                  </w:r>
                </w:p>
              </w:txbxContent>
            </v:textbox>
            <w10:wrap type="none"/>
            <w10:anchorlock/>
          </v:shape>
        </w:pict>
      </w:r>
    </w:p>
    <w:p w:rsidR="00FE46BD" w:rsidRDefault="00F04D63">
      <w:pPr>
        <w:pStyle w:val="GvdeMetni"/>
        <w:spacing w:before="11"/>
        <w:rPr>
          <w:rFonts w:ascii="Arial"/>
          <w:sz w:val="7"/>
        </w:rPr>
      </w:pPr>
      <w:r w:rsidRPr="00F04D63">
        <w:rPr>
          <w:noProof/>
          <w:lang w:val="tr-TR" w:eastAsia="tr-TR"/>
        </w:rPr>
        <w:pict>
          <v:shape id="Text Box 245" o:spid="_x0000_s1289" type="#_x0000_t202" style="position:absolute;margin-left:50.15pt;margin-top:6.55pt;width:286.35pt;height:13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Le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"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57"/>
                    <w:gridCol w:w="4138"/>
                    <w:gridCol w:w="989"/>
                  </w:tblGrid>
                  <w:tr w:rsidR="00883539">
                    <w:trPr>
                      <w:trHeight w:hRule="exact" w:val="158"/>
                    </w:trPr>
                    <w:tc>
                      <w:tcPr>
                        <w:tcW w:w="5683" w:type="dxa"/>
                        <w:gridSpan w:val="3"/>
                        <w:tcBorders>
                          <w:bottom w:val="single" w:sz="6" w:space="0" w:color="000000"/>
                        </w:tcBorders>
                        <w:shd w:val="clear" w:color="auto" w:fill="E7E6E6"/>
                      </w:tcPr>
                      <w:p w:rsidR="00883539" w:rsidRDefault="00883539">
                        <w:pPr>
                          <w:pStyle w:val="TableParagraph"/>
                          <w:spacing w:line="138" w:lineRule="exact"/>
                          <w:ind w:left="14"/>
                          <w:rPr>
                            <w:rFonts w:ascii="Calibri" w:hAnsi="Calibri"/>
                            <w:b/>
                            <w:i/>
                            <w:sz w:val="14"/>
                          </w:rPr>
                        </w:pPr>
                        <w:r>
                          <w:rPr>
                            <w:rFonts w:ascii="Calibri" w:hAnsi="Calibri"/>
                            <w:b/>
                            <w:i/>
                            <w:w w:val="105"/>
                            <w:sz w:val="14"/>
                          </w:rPr>
                          <w:t>Tablo.1 Belirli Bir Tehlike Olayının Meydana Gelme Olasılığı</w:t>
                        </w:r>
                      </w:p>
                    </w:tc>
                  </w:tr>
                  <w:tr w:rsidR="00883539">
                    <w:trPr>
                      <w:trHeight w:hRule="exact" w:val="514"/>
                    </w:trPr>
                    <w:tc>
                      <w:tcPr>
                        <w:tcW w:w="557"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73" w:line="264" w:lineRule="auto"/>
                          <w:ind w:left="33" w:right="30" w:firstLine="105"/>
                          <w:rPr>
                            <w:rFonts w:ascii="Calibri" w:hAnsi="Calibri"/>
                            <w:b/>
                            <w:sz w:val="14"/>
                          </w:rPr>
                        </w:pPr>
                        <w:r>
                          <w:rPr>
                            <w:rFonts w:ascii="Calibri" w:hAnsi="Calibri"/>
                            <w:b/>
                            <w:w w:val="105"/>
                            <w:sz w:val="14"/>
                          </w:rPr>
                          <w:t xml:space="preserve">ÇOK </w:t>
                        </w:r>
                        <w:r>
                          <w:rPr>
                            <w:rFonts w:ascii="Calibri" w:hAnsi="Calibri"/>
                            <w:b/>
                            <w:sz w:val="14"/>
                          </w:rPr>
                          <w:t>YÜKSEK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before="7"/>
                          <w:rPr>
                            <w:rFonts w:ascii="Arial"/>
                            <w:sz w:val="13"/>
                          </w:rPr>
                        </w:pPr>
                      </w:p>
                      <w:p w:rsidR="00883539" w:rsidRDefault="00883539">
                        <w:pPr>
                          <w:pStyle w:val="TableParagraph"/>
                          <w:ind w:left="21"/>
                          <w:rPr>
                            <w:rFonts w:ascii="Calibri" w:hAnsi="Calibri"/>
                            <w:sz w:val="14"/>
                          </w:rPr>
                        </w:pPr>
                        <w:r>
                          <w:rPr>
                            <w:rFonts w:ascii="Calibri" w:hAnsi="Calibri"/>
                            <w:w w:val="105"/>
                            <w:sz w:val="14"/>
                          </w:rPr>
                          <w:t xml:space="preserve">Çoğu durumda kuvvetle olması beklenir. </w:t>
                        </w:r>
                        <w:r>
                          <w:rPr>
                            <w:rFonts w:ascii="Calibri" w:hAnsi="Calibri"/>
                            <w:color w:val="FF0000"/>
                            <w:w w:val="105"/>
                            <w:sz w:val="14"/>
                          </w:rPr>
                          <w:t>(Haftada bir, Her gün)</w:t>
                        </w:r>
                      </w:p>
                    </w:tc>
                    <w:tc>
                      <w:tcPr>
                        <w:tcW w:w="989"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9"/>
                          <w:rPr>
                            <w:rFonts w:ascii="Arial"/>
                            <w:sz w:val="12"/>
                          </w:rPr>
                        </w:pPr>
                      </w:p>
                      <w:p w:rsidR="00883539" w:rsidRDefault="00883539">
                        <w:pPr>
                          <w:pStyle w:val="TableParagraph"/>
                          <w:ind w:left="22"/>
                          <w:jc w:val="center"/>
                          <w:rPr>
                            <w:rFonts w:ascii="Calibri"/>
                            <w:b/>
                            <w:sz w:val="17"/>
                          </w:rPr>
                        </w:pPr>
                        <w:r>
                          <w:rPr>
                            <w:rFonts w:ascii="Calibri"/>
                            <w:b/>
                            <w:w w:val="101"/>
                            <w:sz w:val="17"/>
                          </w:rPr>
                          <w:t>5</w:t>
                        </w:r>
                      </w:p>
                    </w:tc>
                  </w:tr>
                  <w:tr w:rsidR="00883539">
                    <w:trPr>
                      <w:trHeight w:hRule="exact" w:val="564"/>
                    </w:trPr>
                    <w:tc>
                      <w:tcPr>
                        <w:tcW w:w="557"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6"/>
                          <w:rPr>
                            <w:rFonts w:ascii="Arial"/>
                            <w:sz w:val="16"/>
                          </w:rPr>
                        </w:pPr>
                      </w:p>
                      <w:p w:rsidR="00883539" w:rsidRDefault="00883539">
                        <w:pPr>
                          <w:pStyle w:val="TableParagraph"/>
                          <w:ind w:left="8" w:right="11"/>
                          <w:jc w:val="center"/>
                          <w:rPr>
                            <w:rFonts w:ascii="Calibri" w:hAnsi="Calibri"/>
                            <w:b/>
                            <w:sz w:val="14"/>
                          </w:rPr>
                        </w:pPr>
                        <w:r>
                          <w:rPr>
                            <w:rFonts w:ascii="Calibri" w:hAnsi="Calibri"/>
                            <w:b/>
                            <w:w w:val="105"/>
                            <w:sz w:val="14"/>
                          </w:rPr>
                          <w:t>YÜKSEK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before="8"/>
                          <w:rPr>
                            <w:rFonts w:ascii="Arial"/>
                            <w:sz w:val="15"/>
                          </w:rPr>
                        </w:pPr>
                      </w:p>
                      <w:p w:rsidR="00883539" w:rsidRDefault="00883539">
                        <w:pPr>
                          <w:pStyle w:val="TableParagraph"/>
                          <w:ind w:left="21"/>
                          <w:rPr>
                            <w:rFonts w:ascii="Calibri" w:hAnsi="Calibri"/>
                            <w:sz w:val="14"/>
                          </w:rPr>
                        </w:pPr>
                        <w:r>
                          <w:rPr>
                            <w:rFonts w:ascii="Calibri" w:hAnsi="Calibri"/>
                            <w:w w:val="105"/>
                            <w:sz w:val="14"/>
                          </w:rPr>
                          <w:t xml:space="preserve">Çoğu durumda muhtemelen olacaktır. </w:t>
                        </w:r>
                        <w:r>
                          <w:rPr>
                            <w:rFonts w:ascii="Calibri" w:hAnsi="Calibri"/>
                            <w:color w:val="FF0000"/>
                            <w:w w:val="105"/>
                            <w:sz w:val="14"/>
                          </w:rPr>
                          <w:t>(Ayda bir)</w:t>
                        </w:r>
                      </w:p>
                    </w:tc>
                    <w:tc>
                      <w:tcPr>
                        <w:tcW w:w="989"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10"/>
                          <w:rPr>
                            <w:rFonts w:ascii="Arial"/>
                            <w:sz w:val="14"/>
                          </w:rPr>
                        </w:pPr>
                      </w:p>
                      <w:p w:rsidR="00883539" w:rsidRDefault="00883539">
                        <w:pPr>
                          <w:pStyle w:val="TableParagraph"/>
                          <w:ind w:left="22"/>
                          <w:jc w:val="center"/>
                          <w:rPr>
                            <w:rFonts w:ascii="Calibri"/>
                            <w:b/>
                            <w:sz w:val="17"/>
                          </w:rPr>
                        </w:pPr>
                        <w:r>
                          <w:rPr>
                            <w:rFonts w:ascii="Calibri"/>
                            <w:b/>
                            <w:w w:val="101"/>
                            <w:sz w:val="17"/>
                          </w:rPr>
                          <w:t>4</w:t>
                        </w:r>
                      </w:p>
                    </w:tc>
                  </w:tr>
                  <w:tr w:rsidR="00883539">
                    <w:trPr>
                      <w:trHeight w:hRule="exact" w:val="514"/>
                    </w:trPr>
                    <w:tc>
                      <w:tcPr>
                        <w:tcW w:w="557"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5"/>
                          <w:rPr>
                            <w:rFonts w:ascii="Arial"/>
                            <w:sz w:val="14"/>
                          </w:rPr>
                        </w:pPr>
                      </w:p>
                      <w:p w:rsidR="00883539" w:rsidRDefault="00883539">
                        <w:pPr>
                          <w:pStyle w:val="TableParagraph"/>
                          <w:ind w:left="8" w:right="9"/>
                          <w:jc w:val="center"/>
                          <w:rPr>
                            <w:rFonts w:ascii="Calibri"/>
                            <w:b/>
                            <w:sz w:val="14"/>
                          </w:rPr>
                        </w:pPr>
                        <w:r>
                          <w:rPr>
                            <w:rFonts w:ascii="Calibri"/>
                            <w:b/>
                            <w:w w:val="105"/>
                            <w:sz w:val="14"/>
                          </w:rPr>
                          <w:t>ORTA</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before="7"/>
                          <w:rPr>
                            <w:rFonts w:ascii="Arial"/>
                            <w:sz w:val="13"/>
                          </w:rPr>
                        </w:pPr>
                      </w:p>
                      <w:p w:rsidR="00883539" w:rsidRDefault="00883539">
                        <w:pPr>
                          <w:pStyle w:val="TableParagraph"/>
                          <w:ind w:left="21"/>
                          <w:rPr>
                            <w:rFonts w:ascii="Calibri" w:hAnsi="Calibri"/>
                            <w:sz w:val="14"/>
                          </w:rPr>
                        </w:pPr>
                        <w:r>
                          <w:rPr>
                            <w:rFonts w:ascii="Calibri" w:hAnsi="Calibri"/>
                            <w:w w:val="105"/>
                            <w:sz w:val="14"/>
                          </w:rPr>
                          <w:t xml:space="preserve">Bazen olabileceği beklenmektedir. </w:t>
                        </w:r>
                        <w:r>
                          <w:rPr>
                            <w:rFonts w:ascii="Calibri" w:hAnsi="Calibri"/>
                            <w:color w:val="FF0000"/>
                            <w:w w:val="105"/>
                            <w:sz w:val="14"/>
                          </w:rPr>
                          <w:t>(Yılda bir kaç kez)</w:t>
                        </w:r>
                      </w:p>
                    </w:tc>
                    <w:tc>
                      <w:tcPr>
                        <w:tcW w:w="989"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9"/>
                          <w:rPr>
                            <w:rFonts w:ascii="Arial"/>
                            <w:sz w:val="12"/>
                          </w:rPr>
                        </w:pPr>
                      </w:p>
                      <w:p w:rsidR="00883539" w:rsidRDefault="00883539">
                        <w:pPr>
                          <w:pStyle w:val="TableParagraph"/>
                          <w:ind w:left="22"/>
                          <w:jc w:val="center"/>
                          <w:rPr>
                            <w:rFonts w:ascii="Calibri"/>
                            <w:b/>
                            <w:sz w:val="17"/>
                          </w:rPr>
                        </w:pPr>
                        <w:r>
                          <w:rPr>
                            <w:rFonts w:ascii="Calibri"/>
                            <w:b/>
                            <w:w w:val="101"/>
                            <w:sz w:val="17"/>
                          </w:rPr>
                          <w:t>3</w:t>
                        </w:r>
                      </w:p>
                    </w:tc>
                  </w:tr>
                  <w:tr w:rsidR="00883539">
                    <w:trPr>
                      <w:trHeight w:hRule="exact" w:val="533"/>
                    </w:trPr>
                    <w:tc>
                      <w:tcPr>
                        <w:tcW w:w="557"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3"/>
                          <w:rPr>
                            <w:rFonts w:ascii="Arial"/>
                            <w:sz w:val="15"/>
                          </w:rPr>
                        </w:pPr>
                      </w:p>
                      <w:p w:rsidR="00883539" w:rsidRDefault="00883539">
                        <w:pPr>
                          <w:pStyle w:val="TableParagraph"/>
                          <w:spacing w:before="1"/>
                          <w:ind w:left="8" w:right="11"/>
                          <w:jc w:val="center"/>
                          <w:rPr>
                            <w:rFonts w:ascii="Calibri" w:hAnsi="Calibri"/>
                            <w:b/>
                            <w:sz w:val="14"/>
                          </w:rPr>
                        </w:pPr>
                        <w:r>
                          <w:rPr>
                            <w:rFonts w:ascii="Calibri" w:hAnsi="Calibri"/>
                            <w:b/>
                            <w:w w:val="105"/>
                            <w:sz w:val="14"/>
                          </w:rPr>
                          <w:t>DÜŞÜK</w:t>
                        </w:r>
                      </w:p>
                    </w:tc>
                    <w:tc>
                      <w:tcPr>
                        <w:tcW w:w="4138"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before="5"/>
                          <w:rPr>
                            <w:rFonts w:ascii="Arial"/>
                            <w:sz w:val="14"/>
                          </w:rPr>
                        </w:pPr>
                      </w:p>
                      <w:p w:rsidR="00883539" w:rsidRDefault="00883539">
                        <w:pPr>
                          <w:pStyle w:val="TableParagraph"/>
                          <w:ind w:left="21"/>
                          <w:rPr>
                            <w:rFonts w:ascii="Calibri" w:hAnsi="Calibri"/>
                            <w:sz w:val="14"/>
                          </w:rPr>
                        </w:pPr>
                        <w:r>
                          <w:rPr>
                            <w:rFonts w:ascii="Calibri" w:hAnsi="Calibri"/>
                            <w:w w:val="105"/>
                            <w:sz w:val="14"/>
                          </w:rPr>
                          <w:t xml:space="preserve">Zayıf bir ihtimalle olabileceği beklenir. </w:t>
                        </w:r>
                        <w:r>
                          <w:rPr>
                            <w:rFonts w:ascii="Calibri" w:hAnsi="Calibri"/>
                            <w:color w:val="FF0000"/>
                            <w:w w:val="105"/>
                            <w:sz w:val="14"/>
                          </w:rPr>
                          <w:t>(Yılda bir kez)</w:t>
                        </w:r>
                      </w:p>
                    </w:tc>
                    <w:tc>
                      <w:tcPr>
                        <w:tcW w:w="989"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7"/>
                          <w:rPr>
                            <w:rFonts w:ascii="Arial"/>
                            <w:sz w:val="13"/>
                          </w:rPr>
                        </w:pPr>
                      </w:p>
                      <w:p w:rsidR="00883539" w:rsidRDefault="00883539">
                        <w:pPr>
                          <w:pStyle w:val="TableParagraph"/>
                          <w:spacing w:before="1"/>
                          <w:ind w:left="22"/>
                          <w:jc w:val="center"/>
                          <w:rPr>
                            <w:rFonts w:ascii="Calibri"/>
                            <w:b/>
                            <w:sz w:val="17"/>
                          </w:rPr>
                        </w:pPr>
                        <w:r>
                          <w:rPr>
                            <w:rFonts w:ascii="Calibri"/>
                            <w:b/>
                            <w:w w:val="101"/>
                            <w:sz w:val="17"/>
                          </w:rPr>
                          <w:t>2</w:t>
                        </w:r>
                      </w:p>
                    </w:tc>
                  </w:tr>
                  <w:tr w:rsidR="00883539">
                    <w:trPr>
                      <w:trHeight w:hRule="exact" w:val="398"/>
                    </w:trPr>
                    <w:tc>
                      <w:tcPr>
                        <w:tcW w:w="557" w:type="dxa"/>
                        <w:tcBorders>
                          <w:top w:val="single" w:sz="6" w:space="0" w:color="000000"/>
                          <w:right w:val="single" w:sz="6" w:space="0" w:color="000000"/>
                        </w:tcBorders>
                        <w:shd w:val="clear" w:color="auto" w:fill="E7E6E6"/>
                      </w:tcPr>
                      <w:p w:rsidR="00883539" w:rsidRDefault="00883539">
                        <w:pPr>
                          <w:pStyle w:val="TableParagraph"/>
                          <w:spacing w:before="15"/>
                          <w:ind w:left="139" w:right="30"/>
                          <w:rPr>
                            <w:rFonts w:ascii="Calibri" w:hAnsi="Calibri"/>
                            <w:b/>
                            <w:sz w:val="14"/>
                          </w:rPr>
                        </w:pPr>
                        <w:r>
                          <w:rPr>
                            <w:rFonts w:ascii="Calibri" w:hAnsi="Calibri"/>
                            <w:b/>
                            <w:w w:val="105"/>
                            <w:sz w:val="14"/>
                          </w:rPr>
                          <w:t>ÇOK</w:t>
                        </w:r>
                      </w:p>
                      <w:p w:rsidR="00883539" w:rsidRDefault="00883539">
                        <w:pPr>
                          <w:pStyle w:val="TableParagraph"/>
                          <w:spacing w:before="16"/>
                          <w:ind w:left="52"/>
                          <w:rPr>
                            <w:rFonts w:ascii="Calibri" w:hAnsi="Calibri"/>
                            <w:b/>
                            <w:sz w:val="14"/>
                          </w:rPr>
                        </w:pPr>
                        <w:r>
                          <w:rPr>
                            <w:rFonts w:ascii="Calibri" w:hAnsi="Calibri"/>
                            <w:b/>
                            <w:w w:val="105"/>
                            <w:sz w:val="14"/>
                          </w:rPr>
                          <w:t>DÜŞÜK</w:t>
                        </w:r>
                      </w:p>
                    </w:tc>
                    <w:tc>
                      <w:tcPr>
                        <w:tcW w:w="4138" w:type="dxa"/>
                        <w:tcBorders>
                          <w:top w:val="single" w:sz="6" w:space="0" w:color="000000"/>
                          <w:left w:val="single" w:sz="6" w:space="0" w:color="000000"/>
                          <w:right w:val="single" w:sz="6" w:space="0" w:color="000000"/>
                        </w:tcBorders>
                        <w:shd w:val="clear" w:color="auto" w:fill="E7E6E6"/>
                      </w:tcPr>
                      <w:p w:rsidR="00883539" w:rsidRDefault="00883539">
                        <w:pPr>
                          <w:pStyle w:val="TableParagraph"/>
                          <w:spacing w:before="99"/>
                          <w:ind w:left="21"/>
                          <w:rPr>
                            <w:rFonts w:ascii="Calibri" w:hAnsi="Calibri"/>
                            <w:sz w:val="14"/>
                          </w:rPr>
                        </w:pPr>
                        <w:r>
                          <w:rPr>
                            <w:rFonts w:ascii="Calibri" w:hAnsi="Calibri"/>
                            <w:w w:val="105"/>
                            <w:sz w:val="14"/>
                          </w:rPr>
                          <w:t xml:space="preserve">Ancak istisnai durumlarda olabilir. </w:t>
                        </w:r>
                        <w:r>
                          <w:rPr>
                            <w:rFonts w:ascii="Calibri" w:hAnsi="Calibri"/>
                            <w:color w:val="FF0000"/>
                            <w:w w:val="105"/>
                            <w:sz w:val="14"/>
                          </w:rPr>
                          <w:t>(Birkaç yılda bir)</w:t>
                        </w:r>
                      </w:p>
                    </w:tc>
                    <w:tc>
                      <w:tcPr>
                        <w:tcW w:w="989" w:type="dxa"/>
                        <w:tcBorders>
                          <w:top w:val="single" w:sz="6" w:space="0" w:color="000000"/>
                          <w:left w:val="single" w:sz="6" w:space="0" w:color="000000"/>
                        </w:tcBorders>
                        <w:shd w:val="clear" w:color="auto" w:fill="E7E6E6"/>
                      </w:tcPr>
                      <w:p w:rsidR="00883539" w:rsidRDefault="00883539">
                        <w:pPr>
                          <w:pStyle w:val="TableParagraph"/>
                          <w:spacing w:before="90"/>
                          <w:ind w:left="22"/>
                          <w:jc w:val="center"/>
                          <w:rPr>
                            <w:rFonts w:ascii="Calibri"/>
                            <w:b/>
                            <w:sz w:val="17"/>
                          </w:rPr>
                        </w:pPr>
                        <w:r>
                          <w:rPr>
                            <w:rFonts w:ascii="Calibri"/>
                            <w:b/>
                            <w:w w:val="101"/>
                            <w:sz w:val="17"/>
                          </w:rPr>
                          <w:t>1</w:t>
                        </w:r>
                      </w:p>
                    </w:tc>
                  </w:tr>
                </w:tbl>
                <w:p w:rsidR="00883539" w:rsidRDefault="00883539">
                  <w:pPr>
                    <w:pStyle w:val="GvdeMetni"/>
                  </w:pPr>
                </w:p>
              </w:txbxContent>
            </v:textbox>
            <w10:wrap type="topAndBottom" anchorx="page"/>
          </v:shape>
        </w:pict>
      </w:r>
      <w:r w:rsidRPr="00F04D63">
        <w:rPr>
          <w:noProof/>
          <w:lang w:val="tr-TR" w:eastAsia="tr-TR"/>
        </w:rPr>
        <w:pict>
          <v:shape id="Text Box 244" o:spid="_x0000_s1288" type="#_x0000_t202" style="position:absolute;margin-left:383.75pt;margin-top:6.55pt;width:252.25pt;height:135.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KrtwIAALY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"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78"/>
                    <w:gridCol w:w="2762"/>
                    <w:gridCol w:w="1762"/>
                  </w:tblGrid>
                  <w:tr w:rsidR="00883539">
                    <w:trPr>
                      <w:trHeight w:hRule="exact" w:val="158"/>
                    </w:trPr>
                    <w:tc>
                      <w:tcPr>
                        <w:tcW w:w="5002" w:type="dxa"/>
                        <w:gridSpan w:val="3"/>
                        <w:tcBorders>
                          <w:bottom w:val="single" w:sz="6" w:space="0" w:color="000000"/>
                        </w:tcBorders>
                        <w:shd w:val="clear" w:color="auto" w:fill="E7E6E6"/>
                      </w:tcPr>
                      <w:p w:rsidR="00883539" w:rsidRDefault="00883539">
                        <w:pPr>
                          <w:pStyle w:val="TableParagraph"/>
                          <w:spacing w:line="138" w:lineRule="exact"/>
                          <w:ind w:left="14"/>
                          <w:rPr>
                            <w:rFonts w:ascii="Calibri" w:hAnsi="Calibri"/>
                            <w:b/>
                            <w:i/>
                            <w:sz w:val="14"/>
                          </w:rPr>
                        </w:pPr>
                        <w:r>
                          <w:rPr>
                            <w:rFonts w:ascii="Calibri" w:hAnsi="Calibri"/>
                            <w:b/>
                            <w:i/>
                            <w:w w:val="105"/>
                            <w:sz w:val="14"/>
                          </w:rPr>
                          <w:t>Tablo.2 Tehlikeli Olayın Ortaya Çıkardığı Zarar, Hasar ve Yaralanmanın Şiddeti</w:t>
                        </w:r>
                      </w:p>
                    </w:tc>
                  </w:tr>
                  <w:tr w:rsidR="00883539">
                    <w:trPr>
                      <w:trHeight w:hRule="exact" w:val="514"/>
                    </w:trPr>
                    <w:tc>
                      <w:tcPr>
                        <w:tcW w:w="478"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73"/>
                          <w:ind w:left="98"/>
                          <w:rPr>
                            <w:rFonts w:ascii="Calibri" w:hAnsi="Calibri"/>
                            <w:b/>
                            <w:sz w:val="14"/>
                          </w:rPr>
                        </w:pPr>
                        <w:r>
                          <w:rPr>
                            <w:rFonts w:ascii="Calibri" w:hAnsi="Calibri"/>
                            <w:b/>
                            <w:w w:val="105"/>
                            <w:sz w:val="14"/>
                          </w:rPr>
                          <w:t>ÇOK</w:t>
                        </w:r>
                      </w:p>
                      <w:p w:rsidR="00883539" w:rsidRDefault="00883539">
                        <w:pPr>
                          <w:pStyle w:val="TableParagraph"/>
                          <w:spacing w:before="16"/>
                          <w:ind w:left="50"/>
                          <w:rPr>
                            <w:rFonts w:ascii="Calibri" w:hAnsi="Calibri"/>
                            <w:b/>
                            <w:sz w:val="14"/>
                          </w:rPr>
                        </w:pPr>
                        <w:r>
                          <w:rPr>
                            <w:rFonts w:ascii="Calibri" w:hAnsi="Calibri"/>
                            <w:b/>
                            <w:w w:val="105"/>
                            <w:sz w:val="14"/>
                          </w:rPr>
                          <w:t>HAFİF</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before="7"/>
                          <w:rPr>
                            <w:rFonts w:ascii="Arial"/>
                            <w:sz w:val="13"/>
                          </w:rPr>
                        </w:pPr>
                      </w:p>
                      <w:p w:rsidR="00883539" w:rsidRDefault="00883539">
                        <w:pPr>
                          <w:pStyle w:val="TableParagraph"/>
                          <w:ind w:left="21" w:right="-6"/>
                          <w:rPr>
                            <w:rFonts w:ascii="Calibri" w:hAnsi="Calibri"/>
                            <w:sz w:val="14"/>
                          </w:rPr>
                        </w:pPr>
                        <w:r>
                          <w:rPr>
                            <w:rFonts w:ascii="Calibri" w:hAnsi="Calibri"/>
                            <w:w w:val="105"/>
                            <w:sz w:val="14"/>
                          </w:rPr>
                          <w:t>Yaralanma yok, düşük mali kayıp</w:t>
                        </w:r>
                      </w:p>
                    </w:tc>
                    <w:tc>
                      <w:tcPr>
                        <w:tcW w:w="1762"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9"/>
                          <w:rPr>
                            <w:rFonts w:ascii="Arial"/>
                            <w:sz w:val="12"/>
                          </w:rPr>
                        </w:pPr>
                      </w:p>
                      <w:p w:rsidR="00883539" w:rsidRDefault="00883539">
                        <w:pPr>
                          <w:pStyle w:val="TableParagraph"/>
                          <w:ind w:left="837"/>
                          <w:rPr>
                            <w:rFonts w:ascii="Calibri"/>
                            <w:b/>
                            <w:sz w:val="17"/>
                          </w:rPr>
                        </w:pPr>
                        <w:r>
                          <w:rPr>
                            <w:rFonts w:ascii="Calibri"/>
                            <w:b/>
                            <w:w w:val="101"/>
                            <w:sz w:val="17"/>
                          </w:rPr>
                          <w:t>1</w:t>
                        </w:r>
                      </w:p>
                    </w:tc>
                  </w:tr>
                  <w:tr w:rsidR="00883539">
                    <w:trPr>
                      <w:trHeight w:hRule="exact" w:val="564"/>
                    </w:trPr>
                    <w:tc>
                      <w:tcPr>
                        <w:tcW w:w="478"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6"/>
                          <w:rPr>
                            <w:rFonts w:ascii="Arial"/>
                            <w:sz w:val="16"/>
                          </w:rPr>
                        </w:pPr>
                      </w:p>
                      <w:p w:rsidR="00883539" w:rsidRDefault="00883539">
                        <w:pPr>
                          <w:pStyle w:val="TableParagraph"/>
                          <w:ind w:left="28" w:right="31"/>
                          <w:jc w:val="center"/>
                          <w:rPr>
                            <w:rFonts w:ascii="Calibri" w:hAnsi="Calibri"/>
                            <w:b/>
                            <w:sz w:val="14"/>
                          </w:rPr>
                        </w:pPr>
                        <w:r>
                          <w:rPr>
                            <w:rFonts w:ascii="Calibri" w:hAnsi="Calibri"/>
                            <w:b/>
                            <w:w w:val="105"/>
                            <w:sz w:val="14"/>
                          </w:rPr>
                          <w:t>HAFİF</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line="264" w:lineRule="auto"/>
                          <w:ind w:left="21" w:right="-6"/>
                          <w:rPr>
                            <w:rFonts w:ascii="Calibri" w:hAnsi="Calibri"/>
                            <w:sz w:val="14"/>
                          </w:rPr>
                        </w:pPr>
                        <w:r>
                          <w:rPr>
                            <w:rFonts w:ascii="Calibri" w:hAnsi="Calibri"/>
                            <w:w w:val="105"/>
                            <w:sz w:val="14"/>
                          </w:rPr>
                          <w:t>İlk yardım tedavisini ve bulunduğu yerden derhal uzaklaştırmayı gerektirir, orta düzeyde mali kayıp.</w:t>
                        </w:r>
                      </w:p>
                    </w:tc>
                    <w:tc>
                      <w:tcPr>
                        <w:tcW w:w="1762"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10"/>
                          <w:rPr>
                            <w:rFonts w:ascii="Arial"/>
                            <w:sz w:val="14"/>
                          </w:rPr>
                        </w:pPr>
                      </w:p>
                      <w:p w:rsidR="00883539" w:rsidRDefault="00883539">
                        <w:pPr>
                          <w:pStyle w:val="TableParagraph"/>
                          <w:ind w:left="837"/>
                          <w:rPr>
                            <w:rFonts w:ascii="Calibri"/>
                            <w:b/>
                            <w:sz w:val="17"/>
                          </w:rPr>
                        </w:pPr>
                        <w:r>
                          <w:rPr>
                            <w:rFonts w:ascii="Calibri"/>
                            <w:b/>
                            <w:w w:val="101"/>
                            <w:sz w:val="17"/>
                          </w:rPr>
                          <w:t>2</w:t>
                        </w:r>
                      </w:p>
                    </w:tc>
                  </w:tr>
                  <w:tr w:rsidR="00883539">
                    <w:trPr>
                      <w:trHeight w:hRule="exact" w:val="514"/>
                    </w:trPr>
                    <w:tc>
                      <w:tcPr>
                        <w:tcW w:w="478"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5"/>
                          <w:rPr>
                            <w:rFonts w:ascii="Arial"/>
                            <w:sz w:val="14"/>
                          </w:rPr>
                        </w:pPr>
                      </w:p>
                      <w:p w:rsidR="00883539" w:rsidRDefault="00883539">
                        <w:pPr>
                          <w:pStyle w:val="TableParagraph"/>
                          <w:ind w:left="28" w:right="29"/>
                          <w:jc w:val="center"/>
                          <w:rPr>
                            <w:rFonts w:ascii="Calibri"/>
                            <w:b/>
                            <w:sz w:val="14"/>
                          </w:rPr>
                        </w:pPr>
                        <w:r>
                          <w:rPr>
                            <w:rFonts w:ascii="Calibri"/>
                            <w:b/>
                            <w:w w:val="105"/>
                            <w:sz w:val="14"/>
                          </w:rPr>
                          <w:t>ORTA</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line="141" w:lineRule="exact"/>
                          <w:ind w:left="21" w:right="-6"/>
                          <w:rPr>
                            <w:rFonts w:ascii="Calibri" w:hAnsi="Calibri"/>
                            <w:sz w:val="14"/>
                          </w:rPr>
                        </w:pPr>
                        <w:r>
                          <w:rPr>
                            <w:rFonts w:ascii="Calibri" w:hAnsi="Calibri"/>
                            <w:w w:val="105"/>
                            <w:sz w:val="14"/>
                          </w:rPr>
                          <w:t>Tıbbi müdahaleyi ve dışardan yardımla</w:t>
                        </w:r>
                      </w:p>
                      <w:p w:rsidR="00883539" w:rsidRDefault="00883539">
                        <w:pPr>
                          <w:pStyle w:val="TableParagraph"/>
                          <w:spacing w:before="16" w:line="264" w:lineRule="auto"/>
                          <w:ind w:left="21" w:right="-6"/>
                          <w:rPr>
                            <w:rFonts w:ascii="Calibri" w:hAnsi="Calibri"/>
                            <w:sz w:val="14"/>
                          </w:rPr>
                        </w:pPr>
                        <w:r>
                          <w:rPr>
                            <w:rFonts w:ascii="Calibri" w:hAnsi="Calibri"/>
                            <w:w w:val="105"/>
                            <w:sz w:val="14"/>
                          </w:rPr>
                          <w:t>bulunduğu yerden uzaklaştırmayı gerektirir, yüksek düzeyde mali kayıp</w:t>
                        </w:r>
                      </w:p>
                    </w:tc>
                    <w:tc>
                      <w:tcPr>
                        <w:tcW w:w="1762"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9"/>
                          <w:rPr>
                            <w:rFonts w:ascii="Arial"/>
                            <w:sz w:val="12"/>
                          </w:rPr>
                        </w:pPr>
                      </w:p>
                      <w:p w:rsidR="00883539" w:rsidRDefault="00883539">
                        <w:pPr>
                          <w:pStyle w:val="TableParagraph"/>
                          <w:ind w:left="837"/>
                          <w:rPr>
                            <w:rFonts w:ascii="Calibri"/>
                            <w:b/>
                            <w:sz w:val="17"/>
                          </w:rPr>
                        </w:pPr>
                        <w:r>
                          <w:rPr>
                            <w:rFonts w:ascii="Calibri"/>
                            <w:b/>
                            <w:w w:val="101"/>
                            <w:sz w:val="17"/>
                          </w:rPr>
                          <w:t>3</w:t>
                        </w:r>
                      </w:p>
                    </w:tc>
                  </w:tr>
                  <w:tr w:rsidR="00883539">
                    <w:trPr>
                      <w:trHeight w:hRule="exact" w:val="533"/>
                    </w:trPr>
                    <w:tc>
                      <w:tcPr>
                        <w:tcW w:w="478" w:type="dxa"/>
                        <w:tcBorders>
                          <w:top w:val="single" w:sz="6" w:space="0" w:color="000000"/>
                          <w:bottom w:val="single" w:sz="6" w:space="0" w:color="000000"/>
                          <w:right w:val="single" w:sz="6" w:space="0" w:color="000000"/>
                        </w:tcBorders>
                        <w:shd w:val="clear" w:color="auto" w:fill="E7E6E6"/>
                      </w:tcPr>
                      <w:p w:rsidR="00883539" w:rsidRDefault="00883539">
                        <w:pPr>
                          <w:pStyle w:val="TableParagraph"/>
                          <w:spacing w:before="3"/>
                          <w:rPr>
                            <w:rFonts w:ascii="Arial"/>
                            <w:sz w:val="15"/>
                          </w:rPr>
                        </w:pPr>
                      </w:p>
                      <w:p w:rsidR="00883539" w:rsidRDefault="00883539">
                        <w:pPr>
                          <w:pStyle w:val="TableParagraph"/>
                          <w:spacing w:before="1"/>
                          <w:ind w:left="28" w:right="30"/>
                          <w:jc w:val="center"/>
                          <w:rPr>
                            <w:rFonts w:ascii="Calibri" w:hAnsi="Calibri"/>
                            <w:b/>
                            <w:sz w:val="14"/>
                          </w:rPr>
                        </w:pPr>
                        <w:r>
                          <w:rPr>
                            <w:rFonts w:ascii="Calibri" w:hAnsi="Calibri"/>
                            <w:b/>
                            <w:w w:val="105"/>
                            <w:sz w:val="14"/>
                          </w:rPr>
                          <w:t>CİDDİ</w:t>
                        </w:r>
                      </w:p>
                    </w:tc>
                    <w:tc>
                      <w:tcPr>
                        <w:tcW w:w="2762" w:type="dxa"/>
                        <w:tcBorders>
                          <w:top w:val="single" w:sz="6" w:space="0" w:color="000000"/>
                          <w:left w:val="single" w:sz="6" w:space="0" w:color="000000"/>
                          <w:bottom w:val="single" w:sz="6" w:space="0" w:color="000000"/>
                          <w:right w:val="single" w:sz="6" w:space="0" w:color="000000"/>
                        </w:tcBorders>
                        <w:shd w:val="clear" w:color="auto" w:fill="E7E6E6"/>
                      </w:tcPr>
                      <w:p w:rsidR="00883539" w:rsidRDefault="00883539">
                        <w:pPr>
                          <w:pStyle w:val="TableParagraph"/>
                          <w:spacing w:line="150" w:lineRule="exact"/>
                          <w:ind w:left="21" w:right="-6"/>
                          <w:rPr>
                            <w:rFonts w:ascii="Calibri" w:hAnsi="Calibri"/>
                            <w:sz w:val="14"/>
                          </w:rPr>
                        </w:pPr>
                        <w:r>
                          <w:rPr>
                            <w:rFonts w:ascii="Calibri" w:hAnsi="Calibri"/>
                            <w:w w:val="105"/>
                            <w:sz w:val="14"/>
                          </w:rPr>
                          <w:t>Ağır yaralanma, üretim yeteneğinin kaybı,</w:t>
                        </w:r>
                      </w:p>
                      <w:p w:rsidR="00883539" w:rsidRDefault="00883539">
                        <w:pPr>
                          <w:pStyle w:val="TableParagraph"/>
                          <w:spacing w:before="16" w:line="264" w:lineRule="auto"/>
                          <w:ind w:left="21" w:right="-6"/>
                          <w:rPr>
                            <w:rFonts w:ascii="Calibri" w:hAnsi="Calibri"/>
                            <w:sz w:val="14"/>
                          </w:rPr>
                        </w:pPr>
                        <w:r>
                          <w:rPr>
                            <w:rFonts w:ascii="Calibri" w:hAnsi="Calibri"/>
                            <w:w w:val="105"/>
                            <w:sz w:val="14"/>
                          </w:rPr>
                          <w:t>zarar verlmeksizin bulunduğu yerden uzaklaştırmayıgerektirir,yüksekdüzeydemali</w:t>
                        </w:r>
                      </w:p>
                    </w:tc>
                    <w:tc>
                      <w:tcPr>
                        <w:tcW w:w="1762" w:type="dxa"/>
                        <w:tcBorders>
                          <w:top w:val="single" w:sz="6" w:space="0" w:color="000000"/>
                          <w:left w:val="single" w:sz="6" w:space="0" w:color="000000"/>
                          <w:bottom w:val="single" w:sz="6" w:space="0" w:color="000000"/>
                        </w:tcBorders>
                        <w:shd w:val="clear" w:color="auto" w:fill="E7E6E6"/>
                      </w:tcPr>
                      <w:p w:rsidR="00883539" w:rsidRDefault="00883539">
                        <w:pPr>
                          <w:pStyle w:val="TableParagraph"/>
                          <w:spacing w:before="7"/>
                          <w:rPr>
                            <w:rFonts w:ascii="Arial"/>
                            <w:sz w:val="13"/>
                          </w:rPr>
                        </w:pPr>
                      </w:p>
                      <w:p w:rsidR="00883539" w:rsidRDefault="00883539">
                        <w:pPr>
                          <w:pStyle w:val="TableParagraph"/>
                          <w:spacing w:before="1"/>
                          <w:ind w:left="837"/>
                          <w:rPr>
                            <w:rFonts w:ascii="Calibri"/>
                            <w:b/>
                            <w:sz w:val="17"/>
                          </w:rPr>
                        </w:pPr>
                        <w:r>
                          <w:rPr>
                            <w:rFonts w:ascii="Calibri"/>
                            <w:b/>
                            <w:w w:val="101"/>
                            <w:sz w:val="17"/>
                          </w:rPr>
                          <w:t>4</w:t>
                        </w:r>
                      </w:p>
                    </w:tc>
                  </w:tr>
                  <w:tr w:rsidR="00883539">
                    <w:trPr>
                      <w:trHeight w:hRule="exact" w:val="398"/>
                    </w:trPr>
                    <w:tc>
                      <w:tcPr>
                        <w:tcW w:w="478" w:type="dxa"/>
                        <w:tcBorders>
                          <w:top w:val="single" w:sz="6" w:space="0" w:color="000000"/>
                          <w:right w:val="single" w:sz="6" w:space="0" w:color="000000"/>
                        </w:tcBorders>
                        <w:shd w:val="clear" w:color="auto" w:fill="E7E6E6"/>
                      </w:tcPr>
                      <w:p w:rsidR="00883539" w:rsidRDefault="00883539">
                        <w:pPr>
                          <w:pStyle w:val="TableParagraph"/>
                          <w:spacing w:before="15"/>
                          <w:ind w:left="98"/>
                          <w:rPr>
                            <w:rFonts w:ascii="Calibri" w:hAnsi="Calibri"/>
                            <w:b/>
                            <w:sz w:val="14"/>
                          </w:rPr>
                        </w:pPr>
                        <w:r>
                          <w:rPr>
                            <w:rFonts w:ascii="Calibri" w:hAnsi="Calibri"/>
                            <w:b/>
                            <w:w w:val="105"/>
                            <w:sz w:val="14"/>
                          </w:rPr>
                          <w:t>ÇOK</w:t>
                        </w:r>
                      </w:p>
                      <w:p w:rsidR="00883539" w:rsidRDefault="00883539">
                        <w:pPr>
                          <w:pStyle w:val="TableParagraph"/>
                          <w:spacing w:before="16"/>
                          <w:ind w:left="57"/>
                          <w:rPr>
                            <w:rFonts w:ascii="Calibri" w:hAnsi="Calibri"/>
                            <w:b/>
                            <w:sz w:val="14"/>
                          </w:rPr>
                        </w:pPr>
                        <w:r>
                          <w:rPr>
                            <w:rFonts w:ascii="Calibri" w:hAnsi="Calibri"/>
                            <w:b/>
                            <w:w w:val="105"/>
                            <w:sz w:val="14"/>
                          </w:rPr>
                          <w:t>CİDDİ</w:t>
                        </w:r>
                      </w:p>
                    </w:tc>
                    <w:tc>
                      <w:tcPr>
                        <w:tcW w:w="2762" w:type="dxa"/>
                        <w:tcBorders>
                          <w:top w:val="single" w:sz="6" w:space="0" w:color="000000"/>
                          <w:left w:val="single" w:sz="6" w:space="0" w:color="000000"/>
                          <w:right w:val="single" w:sz="6" w:space="0" w:color="000000"/>
                        </w:tcBorders>
                        <w:shd w:val="clear" w:color="auto" w:fill="E7E6E6"/>
                      </w:tcPr>
                      <w:p w:rsidR="00883539" w:rsidRDefault="00883539">
                        <w:pPr>
                          <w:pStyle w:val="TableParagraph"/>
                          <w:spacing w:before="6" w:line="264" w:lineRule="auto"/>
                          <w:ind w:left="21" w:right="-6"/>
                          <w:rPr>
                            <w:rFonts w:ascii="Calibri" w:hAnsi="Calibri"/>
                            <w:sz w:val="14"/>
                          </w:rPr>
                        </w:pPr>
                        <w:r>
                          <w:rPr>
                            <w:rFonts w:ascii="Calibri" w:hAnsi="Calibri"/>
                            <w:w w:val="105"/>
                            <w:sz w:val="14"/>
                          </w:rPr>
                          <w:t>Ölüm bulunduğu yerden uzaklaştrımayı gerektirir, çok yüksek düzeyde mali kayıp.</w:t>
                        </w:r>
                      </w:p>
                    </w:tc>
                    <w:tc>
                      <w:tcPr>
                        <w:tcW w:w="1762" w:type="dxa"/>
                        <w:tcBorders>
                          <w:top w:val="single" w:sz="6" w:space="0" w:color="000000"/>
                          <w:left w:val="single" w:sz="6" w:space="0" w:color="000000"/>
                        </w:tcBorders>
                        <w:shd w:val="clear" w:color="auto" w:fill="E7E6E6"/>
                      </w:tcPr>
                      <w:p w:rsidR="00883539" w:rsidRDefault="00883539">
                        <w:pPr>
                          <w:pStyle w:val="TableParagraph"/>
                          <w:spacing w:before="90"/>
                          <w:ind w:left="837"/>
                          <w:rPr>
                            <w:rFonts w:ascii="Calibri"/>
                            <w:b/>
                            <w:sz w:val="17"/>
                          </w:rPr>
                        </w:pPr>
                        <w:r>
                          <w:rPr>
                            <w:rFonts w:ascii="Calibri"/>
                            <w:b/>
                            <w:w w:val="101"/>
                            <w:sz w:val="17"/>
                          </w:rPr>
                          <w:t>5</w:t>
                        </w:r>
                      </w:p>
                    </w:tc>
                  </w:tr>
                </w:tbl>
                <w:p w:rsidR="00883539" w:rsidRDefault="00883539">
                  <w:pPr>
                    <w:pStyle w:val="GvdeMetni"/>
                  </w:pPr>
                </w:p>
              </w:txbxContent>
            </v:textbox>
            <w10:wrap type="topAndBottom" anchorx="page"/>
          </v:shape>
        </w:pict>
      </w:r>
    </w:p>
    <w:p w:rsidR="00FE46BD" w:rsidRDefault="00FE46BD">
      <w:pPr>
        <w:pStyle w:val="GvdeMetni"/>
        <w:rPr>
          <w:rFonts w:ascii="Arial"/>
          <w:sz w:val="20"/>
        </w:rPr>
      </w:pPr>
    </w:p>
    <w:p w:rsidR="00FE46BD" w:rsidRDefault="00F04D63">
      <w:pPr>
        <w:pStyle w:val="GvdeMetni"/>
        <w:spacing w:before="7"/>
        <w:rPr>
          <w:rFonts w:ascii="Arial"/>
          <w:sz w:val="21"/>
        </w:rPr>
      </w:pPr>
      <w:r w:rsidRPr="00F04D63">
        <w:rPr>
          <w:noProof/>
          <w:lang w:val="tr-TR" w:eastAsia="tr-TR"/>
        </w:rPr>
        <w:pict>
          <v:shape id="Text Box 242" o:spid="_x0000_s1287" type="#_x0000_t202" style="position:absolute;margin-left:407.55pt;margin-top:13.95pt;width:295.95pt;height:207.2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"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70"/>
                    <w:gridCol w:w="1092"/>
                    <w:gridCol w:w="3113"/>
                  </w:tblGrid>
                  <w:tr w:rsidR="00883539">
                    <w:trPr>
                      <w:trHeight w:hRule="exact" w:val="187"/>
                    </w:trPr>
                    <w:tc>
                      <w:tcPr>
                        <w:tcW w:w="5875" w:type="dxa"/>
                        <w:gridSpan w:val="3"/>
                        <w:tcBorders>
                          <w:bottom w:val="single" w:sz="6" w:space="0" w:color="000000"/>
                        </w:tcBorders>
                      </w:tcPr>
                      <w:p w:rsidR="00883539" w:rsidRDefault="00883539">
                        <w:pPr>
                          <w:pStyle w:val="TableParagraph"/>
                          <w:spacing w:line="158" w:lineRule="exact"/>
                          <w:ind w:left="14"/>
                          <w:rPr>
                            <w:rFonts w:ascii="Calibri" w:hAnsi="Calibri"/>
                            <w:b/>
                            <w:i/>
                            <w:sz w:val="14"/>
                          </w:rPr>
                        </w:pPr>
                        <w:r>
                          <w:rPr>
                            <w:rFonts w:ascii="Calibri" w:hAnsi="Calibri"/>
                            <w:b/>
                            <w:i/>
                            <w:w w:val="105"/>
                            <w:sz w:val="14"/>
                          </w:rPr>
                          <w:t>Tablo.4 Risklerin Kabul Edilebilirliği</w:t>
                        </w:r>
                      </w:p>
                    </w:tc>
                  </w:tr>
                  <w:tr w:rsidR="00883539">
                    <w:trPr>
                      <w:trHeight w:hRule="exact" w:val="386"/>
                    </w:trPr>
                    <w:tc>
                      <w:tcPr>
                        <w:tcW w:w="1670" w:type="dxa"/>
                        <w:tcBorders>
                          <w:top w:val="single" w:sz="6" w:space="0" w:color="000000"/>
                          <w:bottom w:val="single" w:sz="6" w:space="0" w:color="000000"/>
                          <w:right w:val="single" w:sz="6" w:space="0" w:color="000000"/>
                        </w:tcBorders>
                        <w:shd w:val="clear" w:color="auto" w:fill="DDEBF7"/>
                      </w:tcPr>
                      <w:p w:rsidR="00883539" w:rsidRDefault="00883539">
                        <w:pPr>
                          <w:pStyle w:val="TableParagraph"/>
                          <w:spacing w:before="92"/>
                          <w:ind w:left="403" w:right="395"/>
                          <w:jc w:val="center"/>
                          <w:rPr>
                            <w:rFonts w:ascii="Calibri" w:hAnsi="Calibri"/>
                            <w:b/>
                            <w:sz w:val="14"/>
                          </w:rPr>
                        </w:pPr>
                        <w:r>
                          <w:rPr>
                            <w:rFonts w:ascii="Calibri" w:hAnsi="Calibri"/>
                            <w:b/>
                            <w:sz w:val="14"/>
                          </w:rPr>
                          <w:t>RİSK SEVİYESİ</w:t>
                        </w:r>
                      </w:p>
                    </w:tc>
                    <w:tc>
                      <w:tcPr>
                        <w:tcW w:w="1092"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1"/>
                          <w:ind w:left="69" w:right="64"/>
                          <w:jc w:val="center"/>
                          <w:rPr>
                            <w:rFonts w:ascii="Calibri"/>
                            <w:b/>
                            <w:sz w:val="14"/>
                          </w:rPr>
                        </w:pPr>
                        <w:r>
                          <w:rPr>
                            <w:rFonts w:ascii="Calibri"/>
                            <w:b/>
                            <w:w w:val="105"/>
                            <w:sz w:val="14"/>
                          </w:rPr>
                          <w:t>KABUL</w:t>
                        </w:r>
                      </w:p>
                      <w:p w:rsidR="00883539" w:rsidRDefault="00883539">
                        <w:pPr>
                          <w:pStyle w:val="TableParagraph"/>
                          <w:spacing w:before="16"/>
                          <w:ind w:left="67" w:right="65"/>
                          <w:jc w:val="center"/>
                          <w:rPr>
                            <w:rFonts w:ascii="Calibri" w:hAnsi="Calibri"/>
                            <w:b/>
                            <w:sz w:val="14"/>
                          </w:rPr>
                        </w:pPr>
                        <w:r>
                          <w:rPr>
                            <w:rFonts w:ascii="Calibri" w:hAnsi="Calibri"/>
                            <w:b/>
                            <w:w w:val="105"/>
                            <w:sz w:val="14"/>
                          </w:rPr>
                          <w:t>EDİLEBİLİRLİK</w:t>
                        </w:r>
                      </w:p>
                    </w:tc>
                    <w:tc>
                      <w:tcPr>
                        <w:tcW w:w="3113" w:type="dxa"/>
                        <w:tcBorders>
                          <w:top w:val="single" w:sz="6" w:space="0" w:color="000000"/>
                          <w:left w:val="single" w:sz="6" w:space="0" w:color="000000"/>
                          <w:bottom w:val="single" w:sz="6" w:space="0" w:color="000000"/>
                        </w:tcBorders>
                        <w:shd w:val="clear" w:color="auto" w:fill="DDEBF7"/>
                      </w:tcPr>
                      <w:p w:rsidR="00883539" w:rsidRDefault="00883539">
                        <w:pPr>
                          <w:pStyle w:val="TableParagraph"/>
                          <w:spacing w:before="92"/>
                          <w:ind w:left="1332" w:right="1307"/>
                          <w:jc w:val="center"/>
                          <w:rPr>
                            <w:rFonts w:ascii="Calibri"/>
                            <w:b/>
                            <w:sz w:val="14"/>
                          </w:rPr>
                        </w:pPr>
                        <w:r>
                          <w:rPr>
                            <w:rFonts w:ascii="Calibri"/>
                            <w:b/>
                            <w:w w:val="105"/>
                            <w:sz w:val="14"/>
                          </w:rPr>
                          <w:t>EYLEM</w:t>
                        </w:r>
                      </w:p>
                    </w:tc>
                  </w:tr>
                  <w:tr w:rsidR="00883539">
                    <w:trPr>
                      <w:trHeight w:hRule="exact" w:val="1159"/>
                    </w:trPr>
                    <w:tc>
                      <w:tcPr>
                        <w:tcW w:w="1670" w:type="dxa"/>
                        <w:tcBorders>
                          <w:top w:val="single" w:sz="6" w:space="0" w:color="000000"/>
                          <w:bottom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rPr>
                            <w:rFonts w:ascii="Arial"/>
                            <w:sz w:val="14"/>
                          </w:rPr>
                        </w:pPr>
                      </w:p>
                      <w:p w:rsidR="00883539" w:rsidRDefault="00883539">
                        <w:pPr>
                          <w:pStyle w:val="TableParagraph"/>
                          <w:spacing w:before="7"/>
                          <w:rPr>
                            <w:rFonts w:ascii="Arial"/>
                            <w:sz w:val="13"/>
                          </w:rPr>
                        </w:pPr>
                      </w:p>
                      <w:p w:rsidR="00883539" w:rsidRDefault="00883539">
                        <w:pPr>
                          <w:pStyle w:val="TableParagraph"/>
                          <w:ind w:left="404" w:right="395"/>
                          <w:jc w:val="center"/>
                          <w:rPr>
                            <w:rFonts w:ascii="Calibri"/>
                            <w:b/>
                            <w:sz w:val="14"/>
                          </w:rPr>
                        </w:pPr>
                        <w:r>
                          <w:rPr>
                            <w:rFonts w:ascii="Calibri"/>
                            <w:b/>
                            <w:w w:val="105"/>
                            <w:sz w:val="14"/>
                          </w:rPr>
                          <w:t>15, 16, 20, 25</w:t>
                        </w:r>
                      </w:p>
                    </w:tc>
                    <w:tc>
                      <w:tcPr>
                        <w:tcW w:w="1092"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rPr>
                            <w:rFonts w:ascii="Arial"/>
                            <w:sz w:val="14"/>
                          </w:rPr>
                        </w:pPr>
                      </w:p>
                      <w:p w:rsidR="00883539" w:rsidRDefault="00883539">
                        <w:pPr>
                          <w:pStyle w:val="TableParagraph"/>
                          <w:spacing w:before="7"/>
                          <w:rPr>
                            <w:rFonts w:ascii="Arial"/>
                            <w:sz w:val="13"/>
                          </w:rPr>
                        </w:pPr>
                      </w:p>
                      <w:p w:rsidR="00883539" w:rsidRDefault="00883539">
                        <w:pPr>
                          <w:pStyle w:val="TableParagraph"/>
                          <w:ind w:left="33"/>
                          <w:rPr>
                            <w:rFonts w:ascii="Calibri" w:hAnsi="Calibri"/>
                            <w:b/>
                            <w:sz w:val="14"/>
                          </w:rPr>
                        </w:pPr>
                        <w:r>
                          <w:rPr>
                            <w:rFonts w:ascii="Calibri" w:hAnsi="Calibri"/>
                            <w:b/>
                            <w:sz w:val="14"/>
                          </w:rPr>
                          <w:t>KABUL EDİLEMEZ</w:t>
                        </w:r>
                      </w:p>
                    </w:tc>
                    <w:tc>
                      <w:tcPr>
                        <w:tcW w:w="3113" w:type="dxa"/>
                        <w:tcBorders>
                          <w:top w:val="single" w:sz="6" w:space="0" w:color="000000"/>
                          <w:left w:val="single" w:sz="6" w:space="0" w:color="000000"/>
                          <w:bottom w:val="single" w:sz="6" w:space="0" w:color="000000"/>
                        </w:tcBorders>
                      </w:tcPr>
                      <w:p w:rsidR="00883539" w:rsidRDefault="00883539">
                        <w:pPr>
                          <w:pStyle w:val="TableParagraph"/>
                          <w:spacing w:before="7"/>
                          <w:rPr>
                            <w:rFonts w:ascii="Arial"/>
                            <w:sz w:val="12"/>
                          </w:rPr>
                        </w:pPr>
                      </w:p>
                      <w:p w:rsidR="00883539" w:rsidRDefault="00883539">
                        <w:pPr>
                          <w:pStyle w:val="TableParagraph"/>
                          <w:spacing w:line="256" w:lineRule="auto"/>
                          <w:ind w:left="19" w:right="24"/>
                          <w:rPr>
                            <w:rFonts w:ascii="Calibri" w:hAnsi="Calibri"/>
                            <w:sz w:val="13"/>
                          </w:rPr>
                        </w:pPr>
                        <w:r>
                          <w:rPr>
                            <w:rFonts w:ascii="Calibri" w:hAnsi="Calibri"/>
                            <w:sz w:val="13"/>
                          </w:rPr>
                          <w:t>Burisklerleilgiliderhalçalışmayapılmalıdır.Belirlenenrisk kabul edilebilir bir seviyeye düşürülünceye kadar iş başlatılmaz veya devam eden bir faaliyet varsa derhal durdurulur. Gerçekleştirilen faaliyetlere rağmen riski düşürmekmümkünolmuyorsa,faaliyetengellenir.</w:t>
                        </w:r>
                      </w:p>
                    </w:tc>
                  </w:tr>
                  <w:tr w:rsidR="00883539">
                    <w:trPr>
                      <w:trHeight w:hRule="exact" w:val="1109"/>
                    </w:trPr>
                    <w:tc>
                      <w:tcPr>
                        <w:tcW w:w="1670" w:type="dxa"/>
                        <w:tcBorders>
                          <w:top w:val="single" w:sz="6" w:space="0" w:color="000000"/>
                          <w:bottom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rPr>
                            <w:rFonts w:ascii="Arial"/>
                            <w:sz w:val="14"/>
                          </w:rPr>
                        </w:pPr>
                      </w:p>
                      <w:p w:rsidR="00883539" w:rsidRDefault="00883539">
                        <w:pPr>
                          <w:pStyle w:val="TableParagraph"/>
                          <w:spacing w:before="6"/>
                          <w:rPr>
                            <w:rFonts w:ascii="Arial"/>
                            <w:sz w:val="11"/>
                          </w:rPr>
                        </w:pPr>
                      </w:p>
                      <w:p w:rsidR="00883539" w:rsidRDefault="00883539">
                        <w:pPr>
                          <w:pStyle w:val="TableParagraph"/>
                          <w:ind w:left="393" w:right="395"/>
                          <w:jc w:val="center"/>
                          <w:rPr>
                            <w:rFonts w:ascii="Calibri"/>
                            <w:b/>
                            <w:sz w:val="14"/>
                          </w:rPr>
                        </w:pPr>
                        <w:r>
                          <w:rPr>
                            <w:rFonts w:ascii="Calibri"/>
                            <w:b/>
                            <w:w w:val="105"/>
                            <w:sz w:val="14"/>
                          </w:rPr>
                          <w:t>8,9,10,12</w:t>
                        </w:r>
                      </w:p>
                    </w:tc>
                    <w:tc>
                      <w:tcPr>
                        <w:tcW w:w="1092"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spacing w:before="4"/>
                          <w:rPr>
                            <w:rFonts w:ascii="Arial"/>
                            <w:sz w:val="17"/>
                          </w:rPr>
                        </w:pPr>
                      </w:p>
                      <w:p w:rsidR="00883539" w:rsidRDefault="00883539">
                        <w:pPr>
                          <w:pStyle w:val="TableParagraph"/>
                          <w:spacing w:line="264" w:lineRule="auto"/>
                          <w:ind w:left="408" w:hanging="344"/>
                          <w:rPr>
                            <w:rFonts w:ascii="Calibri" w:hAnsi="Calibri"/>
                            <w:b/>
                            <w:sz w:val="14"/>
                          </w:rPr>
                        </w:pPr>
                        <w:r>
                          <w:rPr>
                            <w:rFonts w:ascii="Calibri" w:hAnsi="Calibri"/>
                            <w:b/>
                            <w:w w:val="105"/>
                            <w:sz w:val="14"/>
                          </w:rPr>
                          <w:t>DİKKATE DEĞER RİSK</w:t>
                        </w:r>
                      </w:p>
                    </w:tc>
                    <w:tc>
                      <w:tcPr>
                        <w:tcW w:w="3113" w:type="dxa"/>
                        <w:tcBorders>
                          <w:top w:val="single" w:sz="6" w:space="0" w:color="000000"/>
                          <w:left w:val="single" w:sz="6" w:space="0" w:color="000000"/>
                          <w:bottom w:val="single" w:sz="6" w:space="0" w:color="000000"/>
                        </w:tcBorders>
                      </w:tcPr>
                      <w:p w:rsidR="00883539" w:rsidRDefault="00883539">
                        <w:pPr>
                          <w:pStyle w:val="TableParagraph"/>
                          <w:rPr>
                            <w:rFonts w:ascii="Arial"/>
                            <w:sz w:val="14"/>
                          </w:rPr>
                        </w:pPr>
                      </w:p>
                      <w:p w:rsidR="00883539" w:rsidRDefault="00883539">
                        <w:pPr>
                          <w:pStyle w:val="TableParagraph"/>
                          <w:spacing w:before="106" w:line="264" w:lineRule="auto"/>
                          <w:ind w:left="21" w:right="6"/>
                          <w:rPr>
                            <w:rFonts w:ascii="Calibri" w:hAnsi="Calibri"/>
                            <w:sz w:val="14"/>
                          </w:rPr>
                        </w:pPr>
                        <w:r>
                          <w:rPr>
                            <w:rFonts w:ascii="Calibri" w:hAnsi="Calibri"/>
                            <w:w w:val="105"/>
                            <w:sz w:val="14"/>
                          </w:rPr>
                          <w:t>Bu risklere mümkün olduğu kadar çabuk müdahale edilir.Müdahalesonucunagörefaaliyetindevamına kararverilir.</w:t>
                        </w:r>
                      </w:p>
                    </w:tc>
                  </w:tr>
                  <w:tr w:rsidR="00883539">
                    <w:trPr>
                      <w:trHeight w:hRule="exact" w:val="1109"/>
                    </w:trPr>
                    <w:tc>
                      <w:tcPr>
                        <w:tcW w:w="1670" w:type="dxa"/>
                        <w:tcBorders>
                          <w:top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rPr>
                            <w:rFonts w:ascii="Arial"/>
                            <w:sz w:val="14"/>
                          </w:rPr>
                        </w:pPr>
                      </w:p>
                      <w:p w:rsidR="00883539" w:rsidRDefault="00883539">
                        <w:pPr>
                          <w:pStyle w:val="TableParagraph"/>
                          <w:spacing w:before="6"/>
                          <w:rPr>
                            <w:rFonts w:ascii="Arial"/>
                            <w:sz w:val="11"/>
                          </w:rPr>
                        </w:pPr>
                      </w:p>
                      <w:p w:rsidR="00883539" w:rsidRDefault="00883539">
                        <w:pPr>
                          <w:pStyle w:val="TableParagraph"/>
                          <w:ind w:left="393" w:right="395"/>
                          <w:jc w:val="center"/>
                          <w:rPr>
                            <w:rFonts w:ascii="Calibri"/>
                            <w:b/>
                            <w:sz w:val="14"/>
                          </w:rPr>
                        </w:pPr>
                        <w:r>
                          <w:rPr>
                            <w:rFonts w:ascii="Calibri"/>
                            <w:b/>
                            <w:w w:val="105"/>
                            <w:sz w:val="14"/>
                          </w:rPr>
                          <w:t>1,2,3,4,5,6</w:t>
                        </w:r>
                      </w:p>
                    </w:tc>
                    <w:tc>
                      <w:tcPr>
                        <w:tcW w:w="1092" w:type="dxa"/>
                        <w:tcBorders>
                          <w:top w:val="single" w:sz="6" w:space="0" w:color="000000"/>
                          <w:left w:val="single" w:sz="6" w:space="0" w:color="000000"/>
                          <w:right w:val="single" w:sz="6" w:space="0" w:color="000000"/>
                        </w:tcBorders>
                      </w:tcPr>
                      <w:p w:rsidR="00883539" w:rsidRDefault="00883539">
                        <w:pPr>
                          <w:pStyle w:val="TableParagraph"/>
                          <w:rPr>
                            <w:rFonts w:ascii="Arial"/>
                            <w:sz w:val="14"/>
                          </w:rPr>
                        </w:pPr>
                      </w:p>
                      <w:p w:rsidR="00883539" w:rsidRDefault="00883539">
                        <w:pPr>
                          <w:pStyle w:val="TableParagraph"/>
                          <w:spacing w:before="4"/>
                          <w:rPr>
                            <w:rFonts w:ascii="Arial"/>
                            <w:sz w:val="17"/>
                          </w:rPr>
                        </w:pPr>
                      </w:p>
                      <w:p w:rsidR="00883539" w:rsidRDefault="00883539">
                        <w:pPr>
                          <w:pStyle w:val="TableParagraph"/>
                          <w:ind w:left="69" w:right="64"/>
                          <w:jc w:val="center"/>
                          <w:rPr>
                            <w:rFonts w:ascii="Calibri"/>
                            <w:b/>
                            <w:sz w:val="14"/>
                          </w:rPr>
                        </w:pPr>
                        <w:r>
                          <w:rPr>
                            <w:rFonts w:ascii="Calibri"/>
                            <w:b/>
                            <w:w w:val="105"/>
                            <w:sz w:val="14"/>
                          </w:rPr>
                          <w:t>KABUL</w:t>
                        </w:r>
                      </w:p>
                      <w:p w:rsidR="00883539" w:rsidRDefault="00883539">
                        <w:pPr>
                          <w:pStyle w:val="TableParagraph"/>
                          <w:spacing w:before="16"/>
                          <w:ind w:left="69" w:right="65"/>
                          <w:jc w:val="center"/>
                          <w:rPr>
                            <w:rFonts w:ascii="Calibri" w:hAnsi="Calibri"/>
                            <w:b/>
                            <w:sz w:val="14"/>
                          </w:rPr>
                        </w:pPr>
                        <w:r>
                          <w:rPr>
                            <w:rFonts w:ascii="Calibri" w:hAnsi="Calibri"/>
                            <w:b/>
                            <w:sz w:val="14"/>
                          </w:rPr>
                          <w:t>EDİLEBİLİR RİSK</w:t>
                        </w:r>
                      </w:p>
                    </w:tc>
                    <w:tc>
                      <w:tcPr>
                        <w:tcW w:w="3113" w:type="dxa"/>
                        <w:tcBorders>
                          <w:top w:val="single" w:sz="6" w:space="0" w:color="000000"/>
                          <w:left w:val="single" w:sz="6" w:space="0" w:color="000000"/>
                        </w:tcBorders>
                      </w:tcPr>
                      <w:p w:rsidR="00883539" w:rsidRDefault="00883539">
                        <w:pPr>
                          <w:pStyle w:val="TableParagraph"/>
                          <w:spacing w:before="80" w:line="264" w:lineRule="auto"/>
                          <w:ind w:left="21" w:right="5"/>
                          <w:rPr>
                            <w:rFonts w:ascii="Calibri" w:hAnsi="Calibri"/>
                            <w:sz w:val="14"/>
                          </w:rPr>
                        </w:pPr>
                        <w:r>
                          <w:rPr>
                            <w:rFonts w:ascii="Calibri" w:hAnsi="Calibri"/>
                            <w:w w:val="105"/>
                            <w:sz w:val="14"/>
                          </w:rPr>
                          <w:t>Acil önlem gerektirmeyebilir. Belirlenen riskleri azaltmak için ilave kontrol proseslerine ihtiyaç yoktur. Ancak mevcut kontrollerin sürdürüldüğü ve bu kontrollerin devamlılığının sağlandığı izlenmektedir.</w:t>
                        </w:r>
                      </w:p>
                    </w:tc>
                  </w:tr>
                </w:tbl>
                <w:p w:rsidR="00883539" w:rsidRDefault="00883539">
                  <w:pPr>
                    <w:pStyle w:val="GvdeMetni"/>
                  </w:pPr>
                </w:p>
              </w:txbxContent>
            </v:textbox>
            <w10:wrap type="topAndBottom" anchorx="page"/>
          </v:shape>
        </w:pict>
      </w:r>
      <w:r w:rsidRPr="00F04D63">
        <w:rPr>
          <w:noProof/>
          <w:lang w:val="tr-TR" w:eastAsia="tr-TR"/>
        </w:rPr>
        <w:pict>
          <v:shape id="Text Box 243" o:spid="_x0000_s1286" type="#_x0000_t202" style="position:absolute;margin-left:50.15pt;margin-top:14.4pt;width:335.8pt;height:199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b2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"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57"/>
                    <w:gridCol w:w="898"/>
                    <w:gridCol w:w="274"/>
                    <w:gridCol w:w="989"/>
                    <w:gridCol w:w="989"/>
                    <w:gridCol w:w="989"/>
                    <w:gridCol w:w="989"/>
                    <w:gridCol w:w="989"/>
                  </w:tblGrid>
                  <w:tr w:rsidR="00883539">
                    <w:trPr>
                      <w:trHeight w:hRule="exact" w:val="187"/>
                    </w:trPr>
                    <w:tc>
                      <w:tcPr>
                        <w:tcW w:w="6672" w:type="dxa"/>
                        <w:gridSpan w:val="8"/>
                        <w:tcBorders>
                          <w:bottom w:val="single" w:sz="6" w:space="0" w:color="000000"/>
                        </w:tcBorders>
                      </w:tcPr>
                      <w:p w:rsidR="00883539" w:rsidRDefault="00883539">
                        <w:pPr>
                          <w:pStyle w:val="TableParagraph"/>
                          <w:spacing w:line="158" w:lineRule="exact"/>
                          <w:ind w:left="14"/>
                          <w:rPr>
                            <w:rFonts w:ascii="Calibri" w:hAnsi="Calibri"/>
                            <w:b/>
                            <w:i/>
                            <w:sz w:val="14"/>
                          </w:rPr>
                        </w:pPr>
                        <w:r>
                          <w:rPr>
                            <w:rFonts w:ascii="Calibri" w:hAnsi="Calibri"/>
                            <w:b/>
                            <w:i/>
                            <w:w w:val="105"/>
                            <w:sz w:val="14"/>
                          </w:rPr>
                          <w:t>Tablo.3 Risklerin Ağırlık Oranları</w:t>
                        </w:r>
                      </w:p>
                    </w:tc>
                  </w:tr>
                  <w:tr w:rsidR="00883539">
                    <w:trPr>
                      <w:trHeight w:hRule="exact" w:val="386"/>
                    </w:trPr>
                    <w:tc>
                      <w:tcPr>
                        <w:tcW w:w="1728" w:type="dxa"/>
                        <w:gridSpan w:val="3"/>
                        <w:vMerge w:val="restart"/>
                        <w:tcBorders>
                          <w:top w:val="single" w:sz="6" w:space="0" w:color="000000"/>
                          <w:right w:val="single" w:sz="6" w:space="0" w:color="000000"/>
                        </w:tcBorders>
                        <w:shd w:val="clear" w:color="auto" w:fill="DDEBF7"/>
                      </w:tcPr>
                      <w:p w:rsidR="00883539" w:rsidRDefault="00883539">
                        <w:pPr>
                          <w:pStyle w:val="TableParagraph"/>
                          <w:rPr>
                            <w:rFonts w:ascii="Arial"/>
                            <w:sz w:val="14"/>
                          </w:rPr>
                        </w:pPr>
                      </w:p>
                      <w:p w:rsidR="00883539" w:rsidRDefault="00883539">
                        <w:pPr>
                          <w:pStyle w:val="TableParagraph"/>
                          <w:spacing w:before="8"/>
                          <w:rPr>
                            <w:rFonts w:ascii="Arial"/>
                            <w:sz w:val="20"/>
                          </w:rPr>
                        </w:pPr>
                      </w:p>
                      <w:p w:rsidR="00883539" w:rsidRDefault="00883539">
                        <w:pPr>
                          <w:pStyle w:val="TableParagraph"/>
                          <w:ind w:left="573" w:right="561"/>
                          <w:jc w:val="center"/>
                          <w:rPr>
                            <w:rFonts w:ascii="Arial" w:hAnsi="Arial"/>
                            <w:b/>
                            <w:sz w:val="14"/>
                          </w:rPr>
                        </w:pPr>
                        <w:r>
                          <w:rPr>
                            <w:rFonts w:ascii="Arial" w:hAnsi="Arial"/>
                            <w:b/>
                            <w:w w:val="105"/>
                            <w:sz w:val="14"/>
                          </w:rPr>
                          <w:t>SONUÇ</w:t>
                        </w:r>
                      </w:p>
                    </w:tc>
                    <w:tc>
                      <w:tcPr>
                        <w:tcW w:w="4944" w:type="dxa"/>
                        <w:gridSpan w:val="5"/>
                        <w:tcBorders>
                          <w:top w:val="single" w:sz="6" w:space="0" w:color="000000"/>
                          <w:left w:val="single" w:sz="6" w:space="0" w:color="000000"/>
                          <w:bottom w:val="single" w:sz="6" w:space="0" w:color="000000"/>
                        </w:tcBorders>
                        <w:shd w:val="clear" w:color="auto" w:fill="DDEBF7"/>
                      </w:tcPr>
                      <w:p w:rsidR="00883539" w:rsidRDefault="00883539">
                        <w:pPr>
                          <w:pStyle w:val="TableParagraph"/>
                          <w:spacing w:before="92"/>
                          <w:ind w:left="2225" w:right="2217"/>
                          <w:jc w:val="center"/>
                          <w:rPr>
                            <w:rFonts w:ascii="Calibri" w:hAnsi="Calibri"/>
                            <w:b/>
                            <w:sz w:val="14"/>
                          </w:rPr>
                        </w:pPr>
                        <w:r>
                          <w:rPr>
                            <w:rFonts w:ascii="Calibri" w:hAnsi="Calibri"/>
                            <w:b/>
                            <w:w w:val="105"/>
                            <w:sz w:val="14"/>
                          </w:rPr>
                          <w:t>ŞİDDET</w:t>
                        </w:r>
                      </w:p>
                    </w:tc>
                  </w:tr>
                  <w:tr w:rsidR="00883539">
                    <w:trPr>
                      <w:trHeight w:hRule="exact" w:val="355"/>
                    </w:trPr>
                    <w:tc>
                      <w:tcPr>
                        <w:tcW w:w="1728" w:type="dxa"/>
                        <w:gridSpan w:val="3"/>
                        <w:vMerge/>
                        <w:tcBorders>
                          <w:bottom w:val="nil"/>
                          <w:right w:val="single" w:sz="6" w:space="0" w:color="000000"/>
                        </w:tcBorders>
                        <w:shd w:val="clear" w:color="auto" w:fill="DDEBF7"/>
                      </w:tcPr>
                      <w:p w:rsidR="00883539" w:rsidRDefault="00883539"/>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2"/>
                          <w:ind w:left="181" w:right="180"/>
                          <w:jc w:val="center"/>
                          <w:rPr>
                            <w:rFonts w:ascii="Calibri" w:hAnsi="Calibri"/>
                            <w:b/>
                            <w:sz w:val="13"/>
                          </w:rPr>
                        </w:pPr>
                        <w:r>
                          <w:rPr>
                            <w:rFonts w:ascii="Calibri" w:hAnsi="Calibri"/>
                            <w:b/>
                            <w:sz w:val="13"/>
                            <w:u w:val="single"/>
                          </w:rPr>
                          <w:t>ÇOK HAFİF</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2"/>
                          <w:ind w:left="181" w:right="180"/>
                          <w:jc w:val="center"/>
                          <w:rPr>
                            <w:rFonts w:ascii="Calibri" w:hAnsi="Calibri"/>
                            <w:b/>
                            <w:sz w:val="13"/>
                          </w:rPr>
                        </w:pPr>
                        <w:r>
                          <w:rPr>
                            <w:rFonts w:ascii="Calibri" w:hAnsi="Calibri"/>
                            <w:b/>
                            <w:sz w:val="13"/>
                            <w:u w:val="single"/>
                          </w:rPr>
                          <w:t>HAFİF</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2"/>
                          <w:ind w:left="181" w:right="180"/>
                          <w:jc w:val="center"/>
                          <w:rPr>
                            <w:rFonts w:ascii="Calibri"/>
                            <w:b/>
                            <w:sz w:val="13"/>
                          </w:rPr>
                        </w:pPr>
                        <w:r>
                          <w:rPr>
                            <w:rFonts w:ascii="Calibri"/>
                            <w:b/>
                            <w:sz w:val="13"/>
                            <w:u w:val="single"/>
                          </w:rPr>
                          <w:t>ORTA</w:t>
                        </w:r>
                      </w:p>
                    </w:tc>
                    <w:tc>
                      <w:tcPr>
                        <w:tcW w:w="989"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2"/>
                          <w:ind w:left="181" w:right="178"/>
                          <w:jc w:val="center"/>
                          <w:rPr>
                            <w:rFonts w:ascii="Calibri" w:hAnsi="Calibri"/>
                            <w:b/>
                            <w:sz w:val="13"/>
                          </w:rPr>
                        </w:pPr>
                        <w:r>
                          <w:rPr>
                            <w:rFonts w:ascii="Calibri" w:hAnsi="Calibri"/>
                            <w:b/>
                            <w:sz w:val="13"/>
                            <w:u w:val="single"/>
                          </w:rPr>
                          <w:t>CİDD</w:t>
                        </w:r>
                        <w:r>
                          <w:rPr>
                            <w:rFonts w:ascii="Calibri" w:hAnsi="Calibri"/>
                            <w:b/>
                            <w:sz w:val="13"/>
                          </w:rPr>
                          <w:t>İ</w:t>
                        </w:r>
                      </w:p>
                    </w:tc>
                    <w:tc>
                      <w:tcPr>
                        <w:tcW w:w="989" w:type="dxa"/>
                        <w:tcBorders>
                          <w:top w:val="single" w:sz="6" w:space="0" w:color="000000"/>
                          <w:left w:val="single" w:sz="6" w:space="0" w:color="000000"/>
                          <w:bottom w:val="single" w:sz="6" w:space="0" w:color="000000"/>
                        </w:tcBorders>
                        <w:shd w:val="clear" w:color="auto" w:fill="DDEBF7"/>
                      </w:tcPr>
                      <w:p w:rsidR="00883539" w:rsidRDefault="00883539">
                        <w:pPr>
                          <w:pStyle w:val="TableParagraph"/>
                          <w:spacing w:before="92"/>
                          <w:ind w:left="189" w:right="179"/>
                          <w:jc w:val="center"/>
                          <w:rPr>
                            <w:rFonts w:ascii="Calibri" w:hAnsi="Calibri"/>
                            <w:b/>
                            <w:sz w:val="13"/>
                          </w:rPr>
                        </w:pPr>
                        <w:r>
                          <w:rPr>
                            <w:rFonts w:ascii="Calibri" w:hAnsi="Calibri"/>
                            <w:b/>
                            <w:sz w:val="13"/>
                          </w:rPr>
                          <w:t>ÇOK CİDDİ</w:t>
                        </w:r>
                      </w:p>
                    </w:tc>
                  </w:tr>
                  <w:tr w:rsidR="00883539">
                    <w:trPr>
                      <w:trHeight w:hRule="exact" w:val="250"/>
                    </w:trPr>
                    <w:tc>
                      <w:tcPr>
                        <w:tcW w:w="1728" w:type="dxa"/>
                        <w:gridSpan w:val="3"/>
                        <w:tcBorders>
                          <w:top w:val="nil"/>
                          <w:bottom w:val="single" w:sz="6" w:space="0" w:color="000000"/>
                          <w:right w:val="single" w:sz="6" w:space="0" w:color="000000"/>
                        </w:tcBorders>
                        <w:shd w:val="clear" w:color="auto" w:fill="DDEBF7"/>
                      </w:tcPr>
                      <w:p w:rsidR="00883539" w:rsidRDefault="00883539"/>
                    </w:tc>
                    <w:tc>
                      <w:tcPr>
                        <w:tcW w:w="989"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18"/>
                          <w:ind w:left="1"/>
                          <w:jc w:val="center"/>
                          <w:rPr>
                            <w:rFonts w:ascii="Calibri"/>
                            <w:b/>
                            <w:sz w:val="17"/>
                          </w:rPr>
                        </w:pPr>
                        <w:r>
                          <w:rPr>
                            <w:rFonts w:ascii="Calibri"/>
                            <w:b/>
                            <w:w w:val="101"/>
                            <w:sz w:val="17"/>
                          </w:rPr>
                          <w:t>1</w:t>
                        </w:r>
                      </w:p>
                    </w:tc>
                    <w:tc>
                      <w:tcPr>
                        <w:tcW w:w="989"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18"/>
                          <w:ind w:left="1"/>
                          <w:jc w:val="center"/>
                          <w:rPr>
                            <w:rFonts w:ascii="Calibri"/>
                            <w:b/>
                            <w:sz w:val="17"/>
                          </w:rPr>
                        </w:pPr>
                        <w:r>
                          <w:rPr>
                            <w:rFonts w:ascii="Calibri"/>
                            <w:b/>
                            <w:w w:val="101"/>
                            <w:sz w:val="17"/>
                          </w:rPr>
                          <w:t>2</w:t>
                        </w:r>
                      </w:p>
                    </w:tc>
                    <w:tc>
                      <w:tcPr>
                        <w:tcW w:w="989"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18"/>
                          <w:ind w:left="1"/>
                          <w:jc w:val="center"/>
                          <w:rPr>
                            <w:rFonts w:ascii="Calibri"/>
                            <w:b/>
                            <w:sz w:val="17"/>
                          </w:rPr>
                        </w:pPr>
                        <w:r>
                          <w:rPr>
                            <w:rFonts w:ascii="Calibri"/>
                            <w:b/>
                            <w:w w:val="101"/>
                            <w:sz w:val="17"/>
                          </w:rPr>
                          <w:t>3</w:t>
                        </w:r>
                      </w:p>
                    </w:tc>
                    <w:tc>
                      <w:tcPr>
                        <w:tcW w:w="989"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18"/>
                          <w:ind w:left="1"/>
                          <w:jc w:val="center"/>
                          <w:rPr>
                            <w:rFonts w:ascii="Calibri"/>
                            <w:b/>
                            <w:sz w:val="17"/>
                          </w:rPr>
                        </w:pPr>
                        <w:r>
                          <w:rPr>
                            <w:rFonts w:ascii="Calibri"/>
                            <w:b/>
                            <w:w w:val="101"/>
                            <w:sz w:val="17"/>
                          </w:rPr>
                          <w:t>4</w:t>
                        </w:r>
                      </w:p>
                    </w:tc>
                    <w:tc>
                      <w:tcPr>
                        <w:tcW w:w="989" w:type="dxa"/>
                        <w:tcBorders>
                          <w:top w:val="single" w:sz="6" w:space="0" w:color="000000"/>
                          <w:left w:val="single" w:sz="6" w:space="0" w:color="000000"/>
                          <w:bottom w:val="single" w:sz="6" w:space="0" w:color="000000"/>
                        </w:tcBorders>
                      </w:tcPr>
                      <w:p w:rsidR="00883539" w:rsidRDefault="00883539">
                        <w:pPr>
                          <w:pStyle w:val="TableParagraph"/>
                          <w:spacing w:before="18"/>
                          <w:ind w:left="8"/>
                          <w:jc w:val="center"/>
                          <w:rPr>
                            <w:rFonts w:ascii="Calibri"/>
                            <w:b/>
                            <w:sz w:val="17"/>
                          </w:rPr>
                        </w:pPr>
                        <w:r>
                          <w:rPr>
                            <w:rFonts w:ascii="Calibri"/>
                            <w:b/>
                            <w:w w:val="101"/>
                            <w:sz w:val="17"/>
                          </w:rPr>
                          <w:t>5</w:t>
                        </w:r>
                      </w:p>
                    </w:tc>
                  </w:tr>
                  <w:tr w:rsidR="00883539">
                    <w:trPr>
                      <w:trHeight w:hRule="exact" w:val="554"/>
                    </w:trPr>
                    <w:tc>
                      <w:tcPr>
                        <w:tcW w:w="557" w:type="dxa"/>
                        <w:vMerge w:val="restart"/>
                        <w:tcBorders>
                          <w:top w:val="single" w:sz="6" w:space="0" w:color="000000"/>
                          <w:right w:val="single" w:sz="6" w:space="0" w:color="000000"/>
                        </w:tcBorders>
                        <w:shd w:val="clear" w:color="auto" w:fill="DDEBF7"/>
                        <w:textDirection w:val="btLr"/>
                      </w:tcPr>
                      <w:p w:rsidR="00883539" w:rsidRDefault="00883539">
                        <w:pPr>
                          <w:pStyle w:val="TableParagraph"/>
                          <w:spacing w:before="6"/>
                          <w:rPr>
                            <w:rFonts w:ascii="Arial"/>
                            <w:sz w:val="15"/>
                          </w:rPr>
                        </w:pPr>
                      </w:p>
                      <w:p w:rsidR="00883539" w:rsidRDefault="00883539">
                        <w:pPr>
                          <w:pStyle w:val="TableParagraph"/>
                          <w:ind w:left="1090" w:right="1093"/>
                          <w:jc w:val="center"/>
                          <w:rPr>
                            <w:rFonts w:ascii="Calibri"/>
                            <w:b/>
                            <w:sz w:val="14"/>
                          </w:rPr>
                        </w:pPr>
                        <w:r>
                          <w:rPr>
                            <w:rFonts w:ascii="Calibri"/>
                            <w:b/>
                            <w:spacing w:val="1"/>
                            <w:w w:val="102"/>
                            <w:sz w:val="14"/>
                          </w:rPr>
                          <w:t>O</w:t>
                        </w:r>
                        <w:r>
                          <w:rPr>
                            <w:rFonts w:ascii="Calibri"/>
                            <w:b/>
                            <w:spacing w:val="-1"/>
                            <w:w w:val="102"/>
                            <w:sz w:val="14"/>
                          </w:rPr>
                          <w:t>LAS</w:t>
                        </w:r>
                        <w:r>
                          <w:rPr>
                            <w:rFonts w:ascii="Calibri"/>
                            <w:b/>
                            <w:w w:val="102"/>
                            <w:sz w:val="14"/>
                          </w:rPr>
                          <w:t>I</w:t>
                        </w:r>
                        <w:r>
                          <w:rPr>
                            <w:rFonts w:ascii="Calibri"/>
                            <w:b/>
                            <w:spacing w:val="-1"/>
                            <w:w w:val="102"/>
                            <w:sz w:val="14"/>
                          </w:rPr>
                          <w:t>L</w:t>
                        </w:r>
                        <w:r>
                          <w:rPr>
                            <w:rFonts w:ascii="Calibri"/>
                            <w:b/>
                            <w:w w:val="102"/>
                            <w:sz w:val="14"/>
                          </w:rPr>
                          <w:t>IK</w:t>
                        </w:r>
                      </w:p>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
                          <w:rPr>
                            <w:rFonts w:ascii="Arial"/>
                            <w:sz w:val="16"/>
                          </w:rPr>
                        </w:pPr>
                      </w:p>
                      <w:p w:rsidR="00883539" w:rsidRDefault="00883539">
                        <w:pPr>
                          <w:pStyle w:val="TableParagraph"/>
                          <w:ind w:left="83" w:right="80"/>
                          <w:jc w:val="center"/>
                          <w:rPr>
                            <w:rFonts w:ascii="Calibri" w:hAnsi="Calibri"/>
                            <w:b/>
                            <w:sz w:val="13"/>
                          </w:rPr>
                        </w:pPr>
                        <w:r>
                          <w:rPr>
                            <w:rFonts w:ascii="Calibri" w:hAnsi="Calibri"/>
                            <w:b/>
                            <w:sz w:val="13"/>
                            <w:u w:val="single"/>
                          </w:rPr>
                          <w:t>ÇOK DÜŞÜK</w:t>
                        </w:r>
                      </w:p>
                    </w:tc>
                    <w:tc>
                      <w:tcPr>
                        <w:tcW w:w="274"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8"/>
                          <w:rPr>
                            <w:rFonts w:ascii="Arial"/>
                            <w:sz w:val="14"/>
                          </w:rPr>
                        </w:pPr>
                      </w:p>
                      <w:p w:rsidR="00883539" w:rsidRDefault="00883539">
                        <w:pPr>
                          <w:pStyle w:val="TableParagraph"/>
                          <w:ind w:left="1"/>
                          <w:jc w:val="center"/>
                          <w:rPr>
                            <w:rFonts w:ascii="Calibri"/>
                            <w:b/>
                            <w:sz w:val="17"/>
                          </w:rPr>
                        </w:pPr>
                        <w:r>
                          <w:rPr>
                            <w:rFonts w:ascii="Calibri"/>
                            <w:b/>
                            <w:w w:val="101"/>
                            <w:sz w:val="17"/>
                          </w:rPr>
                          <w:t>1</w:t>
                        </w:r>
                      </w:p>
                    </w:tc>
                    <w:tc>
                      <w:tcPr>
                        <w:tcW w:w="989" w:type="dxa"/>
                        <w:tcBorders>
                          <w:top w:val="single" w:sz="6" w:space="0" w:color="000000"/>
                          <w:left w:val="single" w:sz="6" w:space="0" w:color="000000"/>
                          <w:bottom w:val="single" w:sz="6" w:space="0" w:color="000000"/>
                          <w:right w:val="single" w:sz="6" w:space="0" w:color="000000"/>
                        </w:tcBorders>
                        <w:shd w:val="clear" w:color="auto" w:fill="FFC000"/>
                      </w:tcPr>
                      <w:p w:rsidR="00883539" w:rsidRDefault="00883539">
                        <w:pPr>
                          <w:pStyle w:val="TableParagraph"/>
                          <w:spacing w:before="92" w:line="264" w:lineRule="auto"/>
                          <w:ind w:left="345" w:right="338"/>
                          <w:jc w:val="center"/>
                          <w:rPr>
                            <w:rFonts w:ascii="Calibri" w:hAnsi="Calibri"/>
                            <w:sz w:val="14"/>
                          </w:rPr>
                        </w:pPr>
                        <w:r>
                          <w:rPr>
                            <w:rFonts w:ascii="Calibri" w:hAnsi="Calibri"/>
                            <w:sz w:val="14"/>
                          </w:rPr>
                          <w:t xml:space="preserve">(Ç.D) </w:t>
                        </w:r>
                        <w:r>
                          <w:rPr>
                            <w:rFonts w:ascii="Calibri" w:hAnsi="Calibri"/>
                            <w:w w:val="105"/>
                            <w:sz w:val="14"/>
                          </w:rPr>
                          <w:t>1</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73"/>
                          <w:ind w:left="181" w:right="179"/>
                          <w:jc w:val="center"/>
                          <w:rPr>
                            <w:rFonts w:ascii="Calibri"/>
                            <w:sz w:val="14"/>
                          </w:rPr>
                        </w:pPr>
                        <w:r>
                          <w:rPr>
                            <w:rFonts w:ascii="Calibri"/>
                            <w:w w:val="105"/>
                            <w:sz w:val="14"/>
                          </w:rPr>
                          <w:t>(D)</w:t>
                        </w:r>
                      </w:p>
                      <w:p w:rsidR="00883539" w:rsidRDefault="00883539">
                        <w:pPr>
                          <w:pStyle w:val="TableParagraph"/>
                          <w:spacing w:before="19"/>
                          <w:ind w:left="1"/>
                          <w:jc w:val="center"/>
                          <w:rPr>
                            <w:rFonts w:ascii="Calibri"/>
                            <w:sz w:val="17"/>
                          </w:rPr>
                        </w:pPr>
                        <w:r>
                          <w:rPr>
                            <w:rFonts w:ascii="Calibri"/>
                            <w:w w:val="101"/>
                            <w:sz w:val="17"/>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92" w:line="264" w:lineRule="auto"/>
                          <w:ind w:left="396" w:right="391"/>
                          <w:jc w:val="center"/>
                          <w:rPr>
                            <w:rFonts w:ascii="Calibri"/>
                            <w:sz w:val="14"/>
                          </w:rPr>
                        </w:pPr>
                        <w:r>
                          <w:rPr>
                            <w:rFonts w:ascii="Calibri"/>
                            <w:sz w:val="14"/>
                          </w:rPr>
                          <w:t xml:space="preserve">(D) </w:t>
                        </w:r>
                        <w:r>
                          <w:rPr>
                            <w:rFonts w:ascii="Calibri"/>
                            <w:w w:val="105"/>
                            <w:sz w:val="14"/>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73"/>
                          <w:ind w:left="181" w:right="179"/>
                          <w:jc w:val="center"/>
                          <w:rPr>
                            <w:rFonts w:ascii="Calibri"/>
                            <w:sz w:val="14"/>
                          </w:rPr>
                        </w:pPr>
                        <w:r>
                          <w:rPr>
                            <w:rFonts w:ascii="Calibri"/>
                            <w:w w:val="105"/>
                            <w:sz w:val="14"/>
                          </w:rPr>
                          <w:t>(D)</w:t>
                        </w:r>
                      </w:p>
                      <w:p w:rsidR="00883539" w:rsidRDefault="00883539">
                        <w:pPr>
                          <w:pStyle w:val="TableParagraph"/>
                          <w:spacing w:before="19"/>
                          <w:ind w:left="1"/>
                          <w:jc w:val="center"/>
                          <w:rPr>
                            <w:rFonts w:ascii="Calibri"/>
                            <w:sz w:val="17"/>
                          </w:rPr>
                        </w:pPr>
                        <w:r>
                          <w:rPr>
                            <w:rFonts w:ascii="Calibri"/>
                            <w:w w:val="101"/>
                            <w:sz w:val="17"/>
                          </w:rPr>
                          <w:t>4</w:t>
                        </w:r>
                      </w:p>
                    </w:tc>
                    <w:tc>
                      <w:tcPr>
                        <w:tcW w:w="989" w:type="dxa"/>
                        <w:tcBorders>
                          <w:top w:val="single" w:sz="6" w:space="0" w:color="000000"/>
                          <w:left w:val="single" w:sz="6" w:space="0" w:color="000000"/>
                          <w:bottom w:val="single" w:sz="6" w:space="0" w:color="000000"/>
                        </w:tcBorders>
                        <w:shd w:val="clear" w:color="auto" w:fill="92D050"/>
                      </w:tcPr>
                      <w:p w:rsidR="00883539" w:rsidRDefault="00883539">
                        <w:pPr>
                          <w:pStyle w:val="TableParagraph"/>
                          <w:spacing w:before="73"/>
                          <w:ind w:left="189" w:right="179"/>
                          <w:jc w:val="center"/>
                          <w:rPr>
                            <w:rFonts w:ascii="Calibri"/>
                            <w:sz w:val="14"/>
                          </w:rPr>
                        </w:pPr>
                        <w:r>
                          <w:rPr>
                            <w:rFonts w:ascii="Calibri"/>
                            <w:w w:val="105"/>
                            <w:sz w:val="14"/>
                          </w:rPr>
                          <w:t>(D)</w:t>
                        </w:r>
                      </w:p>
                      <w:p w:rsidR="00883539" w:rsidRDefault="00883539">
                        <w:pPr>
                          <w:pStyle w:val="TableParagraph"/>
                          <w:spacing w:before="19"/>
                          <w:ind w:left="8"/>
                          <w:jc w:val="center"/>
                          <w:rPr>
                            <w:rFonts w:ascii="Calibri"/>
                            <w:sz w:val="17"/>
                          </w:rPr>
                        </w:pPr>
                        <w:r>
                          <w:rPr>
                            <w:rFonts w:ascii="Calibri"/>
                            <w:w w:val="101"/>
                            <w:sz w:val="17"/>
                          </w:rPr>
                          <w:t>5</w:t>
                        </w:r>
                      </w:p>
                    </w:tc>
                  </w:tr>
                  <w:tr w:rsidR="00883539">
                    <w:trPr>
                      <w:trHeight w:hRule="exact" w:val="554"/>
                    </w:trPr>
                    <w:tc>
                      <w:tcPr>
                        <w:tcW w:w="557" w:type="dxa"/>
                        <w:vMerge/>
                        <w:tcBorders>
                          <w:right w:val="single" w:sz="6" w:space="0" w:color="000000"/>
                        </w:tcBorders>
                        <w:shd w:val="clear" w:color="auto" w:fill="DDEBF7"/>
                        <w:textDirection w:val="btLr"/>
                      </w:tcPr>
                      <w:p w:rsidR="00883539" w:rsidRDefault="00883539"/>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
                          <w:rPr>
                            <w:rFonts w:ascii="Arial"/>
                            <w:sz w:val="16"/>
                          </w:rPr>
                        </w:pPr>
                      </w:p>
                      <w:p w:rsidR="00883539" w:rsidRDefault="00883539">
                        <w:pPr>
                          <w:pStyle w:val="TableParagraph"/>
                          <w:ind w:left="83" w:right="80"/>
                          <w:jc w:val="center"/>
                          <w:rPr>
                            <w:rFonts w:ascii="Calibri" w:hAnsi="Calibri"/>
                            <w:b/>
                            <w:sz w:val="13"/>
                          </w:rPr>
                        </w:pPr>
                        <w:r>
                          <w:rPr>
                            <w:rFonts w:ascii="Calibri" w:hAnsi="Calibri"/>
                            <w:b/>
                            <w:sz w:val="13"/>
                            <w:u w:val="single"/>
                          </w:rPr>
                          <w:t>DÜŞÜK</w:t>
                        </w:r>
                      </w:p>
                    </w:tc>
                    <w:tc>
                      <w:tcPr>
                        <w:tcW w:w="274"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8"/>
                          <w:rPr>
                            <w:rFonts w:ascii="Arial"/>
                            <w:sz w:val="14"/>
                          </w:rPr>
                        </w:pPr>
                      </w:p>
                      <w:p w:rsidR="00883539" w:rsidRDefault="00883539">
                        <w:pPr>
                          <w:pStyle w:val="TableParagraph"/>
                          <w:ind w:left="1"/>
                          <w:jc w:val="center"/>
                          <w:rPr>
                            <w:rFonts w:ascii="Calibri"/>
                            <w:b/>
                            <w:sz w:val="17"/>
                          </w:rPr>
                        </w:pPr>
                        <w:r>
                          <w:rPr>
                            <w:rFonts w:ascii="Calibri"/>
                            <w:b/>
                            <w:w w:val="101"/>
                            <w:sz w:val="17"/>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92" w:line="264" w:lineRule="auto"/>
                          <w:ind w:left="398" w:right="391"/>
                          <w:jc w:val="center"/>
                          <w:rPr>
                            <w:rFonts w:ascii="Calibri"/>
                            <w:sz w:val="14"/>
                          </w:rPr>
                        </w:pPr>
                        <w:r>
                          <w:rPr>
                            <w:rFonts w:ascii="Calibri"/>
                            <w:sz w:val="14"/>
                          </w:rPr>
                          <w:t xml:space="preserve">(O) </w:t>
                        </w:r>
                        <w:r>
                          <w:rPr>
                            <w:rFonts w:ascii="Calibri"/>
                            <w:w w:val="105"/>
                            <w:sz w:val="14"/>
                          </w:rPr>
                          <w:t>2</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92" w:line="264" w:lineRule="auto"/>
                          <w:ind w:left="396" w:right="391"/>
                          <w:jc w:val="center"/>
                          <w:rPr>
                            <w:rFonts w:ascii="Calibri"/>
                            <w:sz w:val="14"/>
                          </w:rPr>
                        </w:pPr>
                        <w:r>
                          <w:rPr>
                            <w:rFonts w:ascii="Calibri"/>
                            <w:sz w:val="14"/>
                          </w:rPr>
                          <w:t xml:space="preserve">(D) </w:t>
                        </w:r>
                        <w:r>
                          <w:rPr>
                            <w:rFonts w:ascii="Calibri"/>
                            <w:w w:val="105"/>
                            <w:sz w:val="14"/>
                          </w:rPr>
                          <w:t>4</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92" w:line="264" w:lineRule="auto"/>
                          <w:ind w:left="396" w:right="391"/>
                          <w:jc w:val="center"/>
                          <w:rPr>
                            <w:rFonts w:ascii="Calibri"/>
                            <w:sz w:val="14"/>
                          </w:rPr>
                        </w:pPr>
                        <w:r>
                          <w:rPr>
                            <w:rFonts w:ascii="Calibri"/>
                            <w:sz w:val="14"/>
                          </w:rPr>
                          <w:t xml:space="preserve">(D) </w:t>
                        </w:r>
                        <w:r>
                          <w:rPr>
                            <w:rFonts w:ascii="Calibri"/>
                            <w:w w:val="105"/>
                            <w:sz w:val="14"/>
                          </w:rPr>
                          <w:t>6</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883539" w:rsidRDefault="00883539">
                        <w:pPr>
                          <w:pStyle w:val="TableParagraph"/>
                          <w:spacing w:before="92" w:line="264" w:lineRule="auto"/>
                          <w:ind w:left="398" w:right="391"/>
                          <w:jc w:val="center"/>
                          <w:rPr>
                            <w:rFonts w:ascii="Calibri"/>
                            <w:sz w:val="14"/>
                          </w:rPr>
                        </w:pPr>
                        <w:r>
                          <w:rPr>
                            <w:rFonts w:ascii="Calibri"/>
                            <w:sz w:val="14"/>
                          </w:rPr>
                          <w:t xml:space="preserve">(O) </w:t>
                        </w:r>
                        <w:r>
                          <w:rPr>
                            <w:rFonts w:ascii="Calibri"/>
                            <w:w w:val="105"/>
                            <w:sz w:val="14"/>
                          </w:rPr>
                          <w:t>8</w:t>
                        </w:r>
                      </w:p>
                    </w:tc>
                    <w:tc>
                      <w:tcPr>
                        <w:tcW w:w="989" w:type="dxa"/>
                        <w:tcBorders>
                          <w:top w:val="single" w:sz="6" w:space="0" w:color="000000"/>
                          <w:left w:val="single" w:sz="6" w:space="0" w:color="000000"/>
                          <w:bottom w:val="single" w:sz="6" w:space="0" w:color="000000"/>
                        </w:tcBorders>
                        <w:shd w:val="clear" w:color="auto" w:fill="FFFF00"/>
                      </w:tcPr>
                      <w:p w:rsidR="00883539" w:rsidRDefault="00883539">
                        <w:pPr>
                          <w:pStyle w:val="TableParagraph"/>
                          <w:spacing w:before="56" w:line="261" w:lineRule="auto"/>
                          <w:ind w:left="355" w:right="341"/>
                          <w:jc w:val="center"/>
                          <w:rPr>
                            <w:rFonts w:ascii="Calibri"/>
                            <w:sz w:val="17"/>
                          </w:rPr>
                        </w:pPr>
                        <w:r>
                          <w:rPr>
                            <w:rFonts w:ascii="Calibri"/>
                            <w:sz w:val="17"/>
                          </w:rPr>
                          <w:t>(O) 10</w:t>
                        </w:r>
                      </w:p>
                    </w:tc>
                  </w:tr>
                  <w:tr w:rsidR="00883539">
                    <w:trPr>
                      <w:trHeight w:hRule="exact" w:val="554"/>
                    </w:trPr>
                    <w:tc>
                      <w:tcPr>
                        <w:tcW w:w="557" w:type="dxa"/>
                        <w:vMerge/>
                        <w:tcBorders>
                          <w:right w:val="single" w:sz="6" w:space="0" w:color="000000"/>
                        </w:tcBorders>
                        <w:shd w:val="clear" w:color="auto" w:fill="DDEBF7"/>
                        <w:textDirection w:val="btLr"/>
                      </w:tcPr>
                      <w:p w:rsidR="00883539" w:rsidRDefault="00883539"/>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
                          <w:rPr>
                            <w:rFonts w:ascii="Arial"/>
                            <w:sz w:val="16"/>
                          </w:rPr>
                        </w:pPr>
                      </w:p>
                      <w:p w:rsidR="00883539" w:rsidRDefault="00883539">
                        <w:pPr>
                          <w:pStyle w:val="TableParagraph"/>
                          <w:ind w:left="83" w:right="82"/>
                          <w:jc w:val="center"/>
                          <w:rPr>
                            <w:rFonts w:ascii="Calibri"/>
                            <w:b/>
                            <w:sz w:val="13"/>
                          </w:rPr>
                        </w:pPr>
                        <w:r>
                          <w:rPr>
                            <w:rFonts w:ascii="Calibri"/>
                            <w:b/>
                            <w:sz w:val="13"/>
                            <w:u w:val="single"/>
                          </w:rPr>
                          <w:t>ORTA</w:t>
                        </w:r>
                      </w:p>
                    </w:tc>
                    <w:tc>
                      <w:tcPr>
                        <w:tcW w:w="274"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8"/>
                          <w:rPr>
                            <w:rFonts w:ascii="Arial"/>
                            <w:sz w:val="14"/>
                          </w:rPr>
                        </w:pPr>
                      </w:p>
                      <w:p w:rsidR="00883539" w:rsidRDefault="00883539">
                        <w:pPr>
                          <w:pStyle w:val="TableParagraph"/>
                          <w:ind w:left="1"/>
                          <w:jc w:val="center"/>
                          <w:rPr>
                            <w:rFonts w:ascii="Calibri"/>
                            <w:b/>
                            <w:sz w:val="17"/>
                          </w:rPr>
                        </w:pPr>
                        <w:r>
                          <w:rPr>
                            <w:rFonts w:ascii="Calibri"/>
                            <w:b/>
                            <w:w w:val="101"/>
                            <w:sz w:val="17"/>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73"/>
                          <w:ind w:left="181" w:right="179"/>
                          <w:jc w:val="center"/>
                          <w:rPr>
                            <w:rFonts w:ascii="Calibri"/>
                            <w:sz w:val="14"/>
                          </w:rPr>
                        </w:pPr>
                        <w:r>
                          <w:rPr>
                            <w:rFonts w:ascii="Calibri"/>
                            <w:w w:val="105"/>
                            <w:sz w:val="14"/>
                          </w:rPr>
                          <w:t>(D)</w:t>
                        </w:r>
                      </w:p>
                      <w:p w:rsidR="00883539" w:rsidRDefault="00883539">
                        <w:pPr>
                          <w:pStyle w:val="TableParagraph"/>
                          <w:spacing w:before="19"/>
                          <w:ind w:left="1"/>
                          <w:jc w:val="center"/>
                          <w:rPr>
                            <w:rFonts w:ascii="Calibri"/>
                            <w:sz w:val="17"/>
                          </w:rPr>
                        </w:pPr>
                        <w:r>
                          <w:rPr>
                            <w:rFonts w:ascii="Calibri"/>
                            <w:w w:val="101"/>
                            <w:sz w:val="17"/>
                          </w:rPr>
                          <w:t>3</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73"/>
                          <w:ind w:left="181" w:right="179"/>
                          <w:jc w:val="center"/>
                          <w:rPr>
                            <w:rFonts w:ascii="Calibri"/>
                            <w:sz w:val="14"/>
                          </w:rPr>
                        </w:pPr>
                        <w:r>
                          <w:rPr>
                            <w:rFonts w:ascii="Calibri"/>
                            <w:w w:val="105"/>
                            <w:sz w:val="14"/>
                          </w:rPr>
                          <w:t>(D)</w:t>
                        </w:r>
                      </w:p>
                      <w:p w:rsidR="00883539" w:rsidRDefault="00883539">
                        <w:pPr>
                          <w:pStyle w:val="TableParagraph"/>
                          <w:spacing w:before="19"/>
                          <w:ind w:left="1"/>
                          <w:jc w:val="center"/>
                          <w:rPr>
                            <w:rFonts w:ascii="Calibri"/>
                            <w:sz w:val="17"/>
                          </w:rPr>
                        </w:pPr>
                        <w:r>
                          <w:rPr>
                            <w:rFonts w:ascii="Calibri"/>
                            <w:w w:val="101"/>
                            <w:sz w:val="17"/>
                          </w:rPr>
                          <w:t>6</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883539" w:rsidRDefault="00883539">
                        <w:pPr>
                          <w:pStyle w:val="TableParagraph"/>
                          <w:spacing w:before="73"/>
                          <w:ind w:left="181" w:right="176"/>
                          <w:jc w:val="center"/>
                          <w:rPr>
                            <w:rFonts w:ascii="Calibri"/>
                            <w:sz w:val="14"/>
                          </w:rPr>
                        </w:pPr>
                        <w:r>
                          <w:rPr>
                            <w:rFonts w:ascii="Calibri"/>
                            <w:w w:val="105"/>
                            <w:sz w:val="14"/>
                          </w:rPr>
                          <w:t>(O)</w:t>
                        </w:r>
                      </w:p>
                      <w:p w:rsidR="00883539" w:rsidRDefault="00883539">
                        <w:pPr>
                          <w:pStyle w:val="TableParagraph"/>
                          <w:spacing w:before="19"/>
                          <w:ind w:left="5"/>
                          <w:jc w:val="center"/>
                          <w:rPr>
                            <w:rFonts w:ascii="Calibri"/>
                            <w:sz w:val="17"/>
                          </w:rPr>
                        </w:pPr>
                        <w:r>
                          <w:rPr>
                            <w:rFonts w:ascii="Calibri"/>
                            <w:w w:val="101"/>
                            <w:sz w:val="17"/>
                          </w:rPr>
                          <w:t>9</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883539" w:rsidRDefault="00883539">
                        <w:pPr>
                          <w:pStyle w:val="TableParagraph"/>
                          <w:spacing w:before="73"/>
                          <w:ind w:left="181" w:right="176"/>
                          <w:jc w:val="center"/>
                          <w:rPr>
                            <w:rFonts w:ascii="Calibri"/>
                            <w:sz w:val="14"/>
                          </w:rPr>
                        </w:pPr>
                        <w:r>
                          <w:rPr>
                            <w:rFonts w:ascii="Calibri"/>
                            <w:w w:val="105"/>
                            <w:sz w:val="14"/>
                          </w:rPr>
                          <w:t>(O)</w:t>
                        </w:r>
                      </w:p>
                      <w:p w:rsidR="00883539" w:rsidRDefault="00883539">
                        <w:pPr>
                          <w:pStyle w:val="TableParagraph"/>
                          <w:spacing w:before="19"/>
                          <w:ind w:left="181" w:right="177"/>
                          <w:jc w:val="center"/>
                          <w:rPr>
                            <w:rFonts w:ascii="Calibri"/>
                            <w:sz w:val="17"/>
                          </w:rPr>
                        </w:pPr>
                        <w:r>
                          <w:rPr>
                            <w:rFonts w:ascii="Calibri"/>
                            <w:sz w:val="17"/>
                          </w:rPr>
                          <w:t>12</w:t>
                        </w:r>
                      </w:p>
                    </w:tc>
                    <w:tc>
                      <w:tcPr>
                        <w:tcW w:w="989" w:type="dxa"/>
                        <w:tcBorders>
                          <w:top w:val="single" w:sz="6" w:space="0" w:color="000000"/>
                          <w:left w:val="single" w:sz="6" w:space="0" w:color="000000"/>
                          <w:bottom w:val="single" w:sz="6" w:space="0" w:color="000000"/>
                        </w:tcBorders>
                        <w:shd w:val="clear" w:color="auto" w:fill="FF0000"/>
                      </w:tcPr>
                      <w:p w:rsidR="00883539" w:rsidRDefault="00883539">
                        <w:pPr>
                          <w:pStyle w:val="TableParagraph"/>
                          <w:spacing w:before="73"/>
                          <w:ind w:left="189" w:right="175"/>
                          <w:jc w:val="center"/>
                          <w:rPr>
                            <w:rFonts w:ascii="Calibri"/>
                            <w:sz w:val="14"/>
                          </w:rPr>
                        </w:pPr>
                        <w:r>
                          <w:rPr>
                            <w:rFonts w:ascii="Calibri"/>
                            <w:w w:val="105"/>
                            <w:sz w:val="14"/>
                          </w:rPr>
                          <w:t>(Y)</w:t>
                        </w:r>
                      </w:p>
                      <w:p w:rsidR="00883539" w:rsidRDefault="00883539">
                        <w:pPr>
                          <w:pStyle w:val="TableParagraph"/>
                          <w:spacing w:before="19"/>
                          <w:ind w:left="189" w:right="177"/>
                          <w:jc w:val="center"/>
                          <w:rPr>
                            <w:rFonts w:ascii="Calibri"/>
                            <w:sz w:val="17"/>
                          </w:rPr>
                        </w:pPr>
                        <w:r>
                          <w:rPr>
                            <w:rFonts w:ascii="Calibri"/>
                            <w:sz w:val="17"/>
                          </w:rPr>
                          <w:t>15</w:t>
                        </w:r>
                      </w:p>
                    </w:tc>
                  </w:tr>
                  <w:tr w:rsidR="00883539">
                    <w:trPr>
                      <w:trHeight w:hRule="exact" w:val="554"/>
                    </w:trPr>
                    <w:tc>
                      <w:tcPr>
                        <w:tcW w:w="557" w:type="dxa"/>
                        <w:vMerge/>
                        <w:tcBorders>
                          <w:right w:val="single" w:sz="6" w:space="0" w:color="000000"/>
                        </w:tcBorders>
                        <w:shd w:val="clear" w:color="auto" w:fill="DDEBF7"/>
                        <w:textDirection w:val="btLr"/>
                      </w:tcPr>
                      <w:p w:rsidR="00883539" w:rsidRDefault="00883539"/>
                    </w:tc>
                    <w:tc>
                      <w:tcPr>
                        <w:tcW w:w="898" w:type="dxa"/>
                        <w:tcBorders>
                          <w:top w:val="single" w:sz="6" w:space="0" w:color="000000"/>
                          <w:left w:val="single" w:sz="6" w:space="0" w:color="000000"/>
                          <w:bottom w:val="single" w:sz="6" w:space="0" w:color="000000"/>
                          <w:right w:val="single" w:sz="6" w:space="0" w:color="000000"/>
                        </w:tcBorders>
                        <w:shd w:val="clear" w:color="auto" w:fill="DDEBF7"/>
                      </w:tcPr>
                      <w:p w:rsidR="00883539" w:rsidRDefault="00883539">
                        <w:pPr>
                          <w:pStyle w:val="TableParagraph"/>
                          <w:spacing w:before="9"/>
                          <w:rPr>
                            <w:rFonts w:ascii="Arial"/>
                            <w:sz w:val="16"/>
                          </w:rPr>
                        </w:pPr>
                      </w:p>
                      <w:p w:rsidR="00883539" w:rsidRDefault="00883539">
                        <w:pPr>
                          <w:pStyle w:val="TableParagraph"/>
                          <w:ind w:left="83" w:right="82"/>
                          <w:jc w:val="center"/>
                          <w:rPr>
                            <w:rFonts w:ascii="Calibri" w:hAnsi="Calibri"/>
                            <w:b/>
                            <w:sz w:val="13"/>
                          </w:rPr>
                        </w:pPr>
                        <w:r>
                          <w:rPr>
                            <w:rFonts w:ascii="Calibri" w:hAnsi="Calibri"/>
                            <w:b/>
                            <w:sz w:val="13"/>
                            <w:u w:val="single"/>
                          </w:rPr>
                          <w:t>YÜKSEK</w:t>
                        </w:r>
                      </w:p>
                    </w:tc>
                    <w:tc>
                      <w:tcPr>
                        <w:tcW w:w="274" w:type="dxa"/>
                        <w:tcBorders>
                          <w:top w:val="single" w:sz="6" w:space="0" w:color="000000"/>
                          <w:left w:val="single" w:sz="6" w:space="0" w:color="000000"/>
                          <w:bottom w:val="single" w:sz="6" w:space="0" w:color="000000"/>
                          <w:right w:val="single" w:sz="6" w:space="0" w:color="000000"/>
                        </w:tcBorders>
                      </w:tcPr>
                      <w:p w:rsidR="00883539" w:rsidRDefault="00883539">
                        <w:pPr>
                          <w:pStyle w:val="TableParagraph"/>
                          <w:spacing w:before="8"/>
                          <w:rPr>
                            <w:rFonts w:ascii="Arial"/>
                            <w:sz w:val="14"/>
                          </w:rPr>
                        </w:pPr>
                      </w:p>
                      <w:p w:rsidR="00883539" w:rsidRDefault="00883539">
                        <w:pPr>
                          <w:pStyle w:val="TableParagraph"/>
                          <w:ind w:left="1"/>
                          <w:jc w:val="center"/>
                          <w:rPr>
                            <w:rFonts w:ascii="Calibri"/>
                            <w:b/>
                            <w:sz w:val="17"/>
                          </w:rPr>
                        </w:pPr>
                        <w:r>
                          <w:rPr>
                            <w:rFonts w:ascii="Calibri"/>
                            <w:b/>
                            <w:w w:val="101"/>
                            <w:sz w:val="17"/>
                          </w:rPr>
                          <w:t>4</w:t>
                        </w:r>
                      </w:p>
                    </w:tc>
                    <w:tc>
                      <w:tcPr>
                        <w:tcW w:w="989" w:type="dxa"/>
                        <w:tcBorders>
                          <w:top w:val="single" w:sz="6" w:space="0" w:color="000000"/>
                          <w:left w:val="single" w:sz="6" w:space="0" w:color="000000"/>
                          <w:bottom w:val="single" w:sz="6" w:space="0" w:color="000000"/>
                          <w:right w:val="single" w:sz="6" w:space="0" w:color="000000"/>
                        </w:tcBorders>
                        <w:shd w:val="clear" w:color="auto" w:fill="92D050"/>
                      </w:tcPr>
                      <w:p w:rsidR="00883539" w:rsidRDefault="00883539">
                        <w:pPr>
                          <w:pStyle w:val="TableParagraph"/>
                          <w:spacing w:before="92" w:line="264" w:lineRule="auto"/>
                          <w:ind w:left="396" w:right="391"/>
                          <w:jc w:val="center"/>
                          <w:rPr>
                            <w:rFonts w:ascii="Calibri"/>
                            <w:sz w:val="14"/>
                          </w:rPr>
                        </w:pPr>
                        <w:r>
                          <w:rPr>
                            <w:rFonts w:ascii="Calibri"/>
                            <w:sz w:val="14"/>
                          </w:rPr>
                          <w:t xml:space="preserve">(D) </w:t>
                        </w:r>
                        <w:r>
                          <w:rPr>
                            <w:rFonts w:ascii="Calibri"/>
                            <w:w w:val="105"/>
                            <w:sz w:val="14"/>
                          </w:rPr>
                          <w:t>4</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883539" w:rsidRDefault="00883539">
                        <w:pPr>
                          <w:pStyle w:val="TableParagraph"/>
                          <w:spacing w:before="92"/>
                          <w:ind w:left="181" w:right="177"/>
                          <w:jc w:val="center"/>
                          <w:rPr>
                            <w:rFonts w:ascii="Calibri"/>
                            <w:sz w:val="14"/>
                          </w:rPr>
                        </w:pPr>
                        <w:r>
                          <w:rPr>
                            <w:rFonts w:ascii="Calibri"/>
                            <w:w w:val="105"/>
                            <w:sz w:val="14"/>
                          </w:rPr>
                          <w:t>(0)</w:t>
                        </w:r>
                      </w:p>
                      <w:p w:rsidR="00883539" w:rsidRDefault="00883539">
                        <w:pPr>
                          <w:pStyle w:val="TableParagraph"/>
                          <w:spacing w:before="16"/>
                          <w:ind w:left="5"/>
                          <w:jc w:val="center"/>
                          <w:rPr>
                            <w:rFonts w:ascii="Calibri"/>
                            <w:sz w:val="14"/>
                          </w:rPr>
                        </w:pPr>
                        <w:r>
                          <w:rPr>
                            <w:rFonts w:ascii="Calibri"/>
                            <w:w w:val="102"/>
                            <w:sz w:val="14"/>
                          </w:rPr>
                          <w:t>8</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Pr>
                      <w:p w:rsidR="00883539" w:rsidRDefault="00883539">
                        <w:pPr>
                          <w:pStyle w:val="TableParagraph"/>
                          <w:spacing w:before="92" w:line="264" w:lineRule="auto"/>
                          <w:ind w:left="398" w:right="391"/>
                          <w:jc w:val="center"/>
                          <w:rPr>
                            <w:rFonts w:ascii="Calibri"/>
                            <w:sz w:val="14"/>
                          </w:rPr>
                        </w:pPr>
                        <w:r>
                          <w:rPr>
                            <w:rFonts w:ascii="Calibri"/>
                            <w:sz w:val="14"/>
                          </w:rPr>
                          <w:t xml:space="preserve">(O) </w:t>
                        </w:r>
                        <w:r>
                          <w:rPr>
                            <w:rFonts w:ascii="Calibri"/>
                            <w:w w:val="105"/>
                            <w:sz w:val="14"/>
                          </w:rPr>
                          <w:t>12</w:t>
                        </w:r>
                      </w:p>
                    </w:tc>
                    <w:tc>
                      <w:tcPr>
                        <w:tcW w:w="989" w:type="dxa"/>
                        <w:tcBorders>
                          <w:top w:val="single" w:sz="6" w:space="0" w:color="000000"/>
                          <w:left w:val="single" w:sz="6" w:space="0" w:color="000000"/>
                          <w:bottom w:val="single" w:sz="6" w:space="0" w:color="000000"/>
                          <w:right w:val="single" w:sz="6" w:space="0" w:color="000000"/>
                        </w:tcBorders>
                        <w:shd w:val="clear" w:color="auto" w:fill="FF0000"/>
                      </w:tcPr>
                      <w:p w:rsidR="00883539" w:rsidRDefault="00883539">
                        <w:pPr>
                          <w:pStyle w:val="TableParagraph"/>
                          <w:tabs>
                            <w:tab w:val="right" w:pos="823"/>
                          </w:tabs>
                          <w:spacing w:before="186"/>
                          <w:ind w:left="153"/>
                          <w:rPr>
                            <w:rFonts w:ascii="Calibri"/>
                            <w:sz w:val="14"/>
                          </w:rPr>
                        </w:pPr>
                        <w:r>
                          <w:rPr>
                            <w:rFonts w:ascii="Calibri"/>
                            <w:w w:val="105"/>
                            <w:sz w:val="14"/>
                          </w:rPr>
                          <w:t>(Y)</w:t>
                        </w:r>
                        <w:r>
                          <w:rPr>
                            <w:rFonts w:ascii="Calibri"/>
                            <w:w w:val="105"/>
                            <w:sz w:val="14"/>
                          </w:rPr>
                          <w:tab/>
                          <w:t>16</w:t>
                        </w:r>
                      </w:p>
                    </w:tc>
                    <w:tc>
                      <w:tcPr>
                        <w:tcW w:w="989" w:type="dxa"/>
                        <w:tcBorders>
                          <w:top w:val="single" w:sz="6" w:space="0" w:color="000000"/>
                          <w:left w:val="single" w:sz="6" w:space="0" w:color="000000"/>
                          <w:bottom w:val="single" w:sz="6" w:space="0" w:color="000000"/>
                        </w:tcBorders>
                        <w:shd w:val="clear" w:color="auto" w:fill="FF0000"/>
                      </w:tcPr>
                      <w:p w:rsidR="00883539" w:rsidRDefault="00883539">
                        <w:pPr>
                          <w:pStyle w:val="TableParagraph"/>
                          <w:spacing w:before="56" w:line="261" w:lineRule="auto"/>
                          <w:ind w:left="352" w:right="341"/>
                          <w:jc w:val="center"/>
                          <w:rPr>
                            <w:rFonts w:ascii="Calibri"/>
                            <w:sz w:val="17"/>
                          </w:rPr>
                        </w:pPr>
                        <w:r>
                          <w:rPr>
                            <w:rFonts w:ascii="Calibri"/>
                            <w:sz w:val="17"/>
                          </w:rPr>
                          <w:t>(Y) 20</w:t>
                        </w:r>
                      </w:p>
                    </w:tc>
                  </w:tr>
                  <w:tr w:rsidR="00883539">
                    <w:trPr>
                      <w:trHeight w:hRule="exact" w:val="554"/>
                    </w:trPr>
                    <w:tc>
                      <w:tcPr>
                        <w:tcW w:w="557" w:type="dxa"/>
                        <w:vMerge/>
                        <w:tcBorders>
                          <w:right w:val="single" w:sz="6" w:space="0" w:color="000000"/>
                        </w:tcBorders>
                        <w:shd w:val="clear" w:color="auto" w:fill="DDEBF7"/>
                        <w:textDirection w:val="btLr"/>
                      </w:tcPr>
                      <w:p w:rsidR="00883539" w:rsidRDefault="00883539"/>
                    </w:tc>
                    <w:tc>
                      <w:tcPr>
                        <w:tcW w:w="898" w:type="dxa"/>
                        <w:tcBorders>
                          <w:top w:val="single" w:sz="6" w:space="0" w:color="000000"/>
                          <w:left w:val="single" w:sz="6" w:space="0" w:color="000000"/>
                          <w:right w:val="single" w:sz="6" w:space="0" w:color="000000"/>
                        </w:tcBorders>
                        <w:shd w:val="clear" w:color="auto" w:fill="DDEBF7"/>
                      </w:tcPr>
                      <w:p w:rsidR="00883539" w:rsidRDefault="00883539">
                        <w:pPr>
                          <w:pStyle w:val="TableParagraph"/>
                          <w:spacing w:before="9"/>
                          <w:rPr>
                            <w:rFonts w:ascii="Arial"/>
                            <w:sz w:val="16"/>
                          </w:rPr>
                        </w:pPr>
                      </w:p>
                      <w:p w:rsidR="00883539" w:rsidRDefault="00883539">
                        <w:pPr>
                          <w:pStyle w:val="TableParagraph"/>
                          <w:ind w:left="83" w:right="82"/>
                          <w:jc w:val="center"/>
                          <w:rPr>
                            <w:rFonts w:ascii="Calibri" w:hAnsi="Calibri"/>
                            <w:b/>
                            <w:sz w:val="13"/>
                          </w:rPr>
                        </w:pPr>
                        <w:r>
                          <w:rPr>
                            <w:rFonts w:ascii="Calibri" w:hAnsi="Calibri"/>
                            <w:b/>
                            <w:sz w:val="13"/>
                            <w:u w:val="single"/>
                          </w:rPr>
                          <w:t>ÇOK YÜKSEK</w:t>
                        </w:r>
                      </w:p>
                    </w:tc>
                    <w:tc>
                      <w:tcPr>
                        <w:tcW w:w="274" w:type="dxa"/>
                        <w:tcBorders>
                          <w:top w:val="single" w:sz="6" w:space="0" w:color="000000"/>
                          <w:left w:val="single" w:sz="6" w:space="0" w:color="000000"/>
                          <w:right w:val="single" w:sz="6" w:space="0" w:color="000000"/>
                        </w:tcBorders>
                      </w:tcPr>
                      <w:p w:rsidR="00883539" w:rsidRDefault="00883539">
                        <w:pPr>
                          <w:pStyle w:val="TableParagraph"/>
                          <w:spacing w:before="8"/>
                          <w:rPr>
                            <w:rFonts w:ascii="Arial"/>
                            <w:sz w:val="14"/>
                          </w:rPr>
                        </w:pPr>
                      </w:p>
                      <w:p w:rsidR="00883539" w:rsidRDefault="00883539">
                        <w:pPr>
                          <w:pStyle w:val="TableParagraph"/>
                          <w:ind w:left="1"/>
                          <w:jc w:val="center"/>
                          <w:rPr>
                            <w:rFonts w:ascii="Calibri"/>
                            <w:b/>
                            <w:sz w:val="17"/>
                          </w:rPr>
                        </w:pPr>
                        <w:r>
                          <w:rPr>
                            <w:rFonts w:ascii="Calibri"/>
                            <w:b/>
                            <w:w w:val="101"/>
                            <w:sz w:val="17"/>
                          </w:rPr>
                          <w:t>5</w:t>
                        </w:r>
                      </w:p>
                    </w:tc>
                    <w:tc>
                      <w:tcPr>
                        <w:tcW w:w="989" w:type="dxa"/>
                        <w:tcBorders>
                          <w:top w:val="single" w:sz="6" w:space="0" w:color="000000"/>
                          <w:left w:val="single" w:sz="6" w:space="0" w:color="000000"/>
                          <w:right w:val="single" w:sz="6" w:space="0" w:color="000000"/>
                        </w:tcBorders>
                        <w:shd w:val="clear" w:color="auto" w:fill="92D050"/>
                      </w:tcPr>
                      <w:p w:rsidR="00883539" w:rsidRDefault="00883539">
                        <w:pPr>
                          <w:pStyle w:val="TableParagraph"/>
                          <w:spacing w:before="92" w:line="264" w:lineRule="auto"/>
                          <w:ind w:left="396" w:right="391"/>
                          <w:jc w:val="center"/>
                          <w:rPr>
                            <w:rFonts w:ascii="Calibri"/>
                            <w:sz w:val="14"/>
                          </w:rPr>
                        </w:pPr>
                        <w:r>
                          <w:rPr>
                            <w:rFonts w:ascii="Calibri"/>
                            <w:sz w:val="14"/>
                          </w:rPr>
                          <w:t xml:space="preserve">(D) </w:t>
                        </w:r>
                        <w:r>
                          <w:rPr>
                            <w:rFonts w:ascii="Calibri"/>
                            <w:w w:val="105"/>
                            <w:sz w:val="14"/>
                          </w:rPr>
                          <w:t>5</w:t>
                        </w:r>
                      </w:p>
                    </w:tc>
                    <w:tc>
                      <w:tcPr>
                        <w:tcW w:w="989" w:type="dxa"/>
                        <w:tcBorders>
                          <w:top w:val="single" w:sz="6" w:space="0" w:color="000000"/>
                          <w:left w:val="single" w:sz="6" w:space="0" w:color="000000"/>
                          <w:right w:val="single" w:sz="6" w:space="0" w:color="000000"/>
                        </w:tcBorders>
                        <w:shd w:val="clear" w:color="auto" w:fill="FFFF00"/>
                      </w:tcPr>
                      <w:p w:rsidR="00883539" w:rsidRDefault="00883539">
                        <w:pPr>
                          <w:pStyle w:val="TableParagraph"/>
                          <w:spacing w:before="92"/>
                          <w:ind w:left="181" w:right="177"/>
                          <w:jc w:val="center"/>
                          <w:rPr>
                            <w:rFonts w:ascii="Calibri"/>
                            <w:sz w:val="14"/>
                          </w:rPr>
                        </w:pPr>
                        <w:r>
                          <w:rPr>
                            <w:rFonts w:ascii="Calibri"/>
                            <w:w w:val="105"/>
                            <w:sz w:val="14"/>
                          </w:rPr>
                          <w:t>(0)</w:t>
                        </w:r>
                      </w:p>
                      <w:p w:rsidR="00883539" w:rsidRDefault="00883539">
                        <w:pPr>
                          <w:pStyle w:val="TableParagraph"/>
                          <w:spacing w:before="16"/>
                          <w:ind w:left="181" w:right="176"/>
                          <w:jc w:val="center"/>
                          <w:rPr>
                            <w:rFonts w:ascii="Calibri"/>
                            <w:sz w:val="14"/>
                          </w:rPr>
                        </w:pPr>
                        <w:r>
                          <w:rPr>
                            <w:rFonts w:ascii="Calibri"/>
                            <w:w w:val="105"/>
                            <w:sz w:val="14"/>
                          </w:rPr>
                          <w:t>10</w:t>
                        </w:r>
                      </w:p>
                    </w:tc>
                    <w:tc>
                      <w:tcPr>
                        <w:tcW w:w="989" w:type="dxa"/>
                        <w:tcBorders>
                          <w:top w:val="single" w:sz="6" w:space="0" w:color="000000"/>
                          <w:left w:val="single" w:sz="6" w:space="0" w:color="000000"/>
                          <w:right w:val="single" w:sz="6" w:space="0" w:color="000000"/>
                        </w:tcBorders>
                        <w:shd w:val="clear" w:color="auto" w:fill="FF0000"/>
                      </w:tcPr>
                      <w:p w:rsidR="00883539" w:rsidRDefault="00883539">
                        <w:pPr>
                          <w:pStyle w:val="TableParagraph"/>
                          <w:spacing w:before="92" w:line="264" w:lineRule="auto"/>
                          <w:ind w:left="395" w:right="391"/>
                          <w:jc w:val="center"/>
                          <w:rPr>
                            <w:rFonts w:ascii="Calibri"/>
                            <w:sz w:val="14"/>
                          </w:rPr>
                        </w:pPr>
                        <w:r>
                          <w:rPr>
                            <w:rFonts w:ascii="Calibri"/>
                            <w:sz w:val="14"/>
                          </w:rPr>
                          <w:t>(Y) 15</w:t>
                        </w:r>
                      </w:p>
                    </w:tc>
                    <w:tc>
                      <w:tcPr>
                        <w:tcW w:w="989" w:type="dxa"/>
                        <w:tcBorders>
                          <w:top w:val="single" w:sz="6" w:space="0" w:color="000000"/>
                          <w:left w:val="single" w:sz="6" w:space="0" w:color="000000"/>
                          <w:right w:val="single" w:sz="6" w:space="0" w:color="000000"/>
                        </w:tcBorders>
                        <w:shd w:val="clear" w:color="auto" w:fill="FF0000"/>
                      </w:tcPr>
                      <w:p w:rsidR="00883539" w:rsidRDefault="00883539">
                        <w:pPr>
                          <w:pStyle w:val="TableParagraph"/>
                          <w:spacing w:before="92" w:line="264" w:lineRule="auto"/>
                          <w:ind w:left="395" w:right="391"/>
                          <w:jc w:val="center"/>
                          <w:rPr>
                            <w:rFonts w:ascii="Calibri"/>
                            <w:sz w:val="14"/>
                          </w:rPr>
                        </w:pPr>
                        <w:r>
                          <w:rPr>
                            <w:rFonts w:ascii="Calibri"/>
                            <w:sz w:val="14"/>
                          </w:rPr>
                          <w:t>(Y) 20</w:t>
                        </w:r>
                      </w:p>
                    </w:tc>
                    <w:tc>
                      <w:tcPr>
                        <w:tcW w:w="989" w:type="dxa"/>
                        <w:tcBorders>
                          <w:top w:val="single" w:sz="6" w:space="0" w:color="000000"/>
                          <w:left w:val="single" w:sz="6" w:space="0" w:color="000000"/>
                        </w:tcBorders>
                        <w:shd w:val="clear" w:color="auto" w:fill="C00000"/>
                      </w:tcPr>
                      <w:p w:rsidR="00883539" w:rsidRDefault="00883539">
                        <w:pPr>
                          <w:pStyle w:val="TableParagraph"/>
                          <w:spacing w:before="92" w:line="264" w:lineRule="auto"/>
                          <w:ind w:left="355" w:right="341"/>
                          <w:jc w:val="center"/>
                          <w:rPr>
                            <w:rFonts w:ascii="Calibri" w:hAnsi="Calibri"/>
                            <w:sz w:val="14"/>
                          </w:rPr>
                        </w:pPr>
                        <w:r>
                          <w:rPr>
                            <w:rFonts w:ascii="Calibri" w:hAnsi="Calibri"/>
                            <w:sz w:val="14"/>
                          </w:rPr>
                          <w:t xml:space="preserve">(Ç.Y) </w:t>
                        </w:r>
                        <w:r>
                          <w:rPr>
                            <w:rFonts w:ascii="Calibri" w:hAnsi="Calibri"/>
                            <w:w w:val="105"/>
                            <w:sz w:val="14"/>
                          </w:rPr>
                          <w:t>25</w:t>
                        </w:r>
                      </w:p>
                    </w:tc>
                  </w:tr>
                </w:tbl>
                <w:p w:rsidR="00883539" w:rsidRDefault="00883539">
                  <w:pPr>
                    <w:pStyle w:val="GvdeMetni"/>
                  </w:pPr>
                </w:p>
              </w:txbxContent>
            </v:textbox>
            <w10:wrap type="topAndBottom" anchorx="page"/>
          </v:shape>
        </w:pict>
      </w:r>
    </w:p>
    <w:p w:rsidR="00FE46BD" w:rsidRDefault="00FE46BD">
      <w:pPr>
        <w:pStyle w:val="GvdeMetni"/>
        <w:rPr>
          <w:rFonts w:ascii="Arial"/>
          <w:sz w:val="20"/>
        </w:rPr>
      </w:pPr>
    </w:p>
    <w:p w:rsidR="00FE46BD" w:rsidRDefault="00FE46BD">
      <w:pPr>
        <w:pStyle w:val="GvdeMetni"/>
        <w:spacing w:before="2" w:after="1"/>
        <w:rPr>
          <w:rFonts w:ascii="Arial"/>
          <w:sz w:val="11"/>
        </w:r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728"/>
        <w:gridCol w:w="2966"/>
      </w:tblGrid>
      <w:tr w:rsidR="00FE46BD">
        <w:trPr>
          <w:trHeight w:hRule="exact" w:val="187"/>
        </w:trPr>
        <w:tc>
          <w:tcPr>
            <w:tcW w:w="4694" w:type="dxa"/>
            <w:gridSpan w:val="2"/>
            <w:tcBorders>
              <w:bottom w:val="single" w:sz="6" w:space="0" w:color="000000"/>
            </w:tcBorders>
          </w:tcPr>
          <w:p w:rsidR="00FE46BD" w:rsidRDefault="00F3663B">
            <w:pPr>
              <w:pStyle w:val="TableParagraph"/>
              <w:spacing w:line="158" w:lineRule="exact"/>
              <w:ind w:left="14"/>
              <w:rPr>
                <w:rFonts w:ascii="Calibri" w:hAnsi="Calibri"/>
                <w:b/>
                <w:i/>
                <w:sz w:val="14"/>
              </w:rPr>
            </w:pPr>
            <w:r>
              <w:rPr>
                <w:rFonts w:ascii="Calibri" w:hAnsi="Calibri"/>
                <w:b/>
                <w:i/>
                <w:w w:val="105"/>
                <w:sz w:val="14"/>
              </w:rPr>
              <w:t>Risklerin Ağırlık Oranları (Sonuç) :</w:t>
            </w:r>
          </w:p>
        </w:tc>
      </w:tr>
      <w:tr w:rsidR="00FE46BD">
        <w:trPr>
          <w:trHeight w:hRule="exact" w:val="199"/>
        </w:trPr>
        <w:tc>
          <w:tcPr>
            <w:tcW w:w="1728" w:type="dxa"/>
            <w:tcBorders>
              <w:top w:val="thinThickMediumGap" w:sz="9" w:space="0" w:color="000000"/>
              <w:bottom w:val="single" w:sz="6" w:space="0" w:color="000000"/>
              <w:right w:val="single" w:sz="6" w:space="0" w:color="000000"/>
            </w:tcBorders>
            <w:shd w:val="clear" w:color="auto" w:fill="C00000"/>
          </w:tcPr>
          <w:p w:rsidR="00FE46BD" w:rsidRDefault="00F3663B">
            <w:pPr>
              <w:pStyle w:val="TableParagraph"/>
              <w:spacing w:line="165" w:lineRule="exact"/>
              <w:ind w:left="14"/>
              <w:rPr>
                <w:rFonts w:ascii="Calibri" w:hAnsi="Calibri"/>
                <w:b/>
                <w:sz w:val="14"/>
              </w:rPr>
            </w:pPr>
            <w:r>
              <w:rPr>
                <w:rFonts w:ascii="Calibri" w:hAnsi="Calibri"/>
                <w:b/>
                <w:w w:val="105"/>
                <w:sz w:val="14"/>
              </w:rPr>
              <w:t>(Ç.Y) Çok Yüksek Risk</w:t>
            </w:r>
          </w:p>
        </w:tc>
        <w:tc>
          <w:tcPr>
            <w:tcW w:w="2966" w:type="dxa"/>
            <w:tcBorders>
              <w:top w:val="thinThickMediumGap" w:sz="9" w:space="0" w:color="000000"/>
              <w:left w:val="single" w:sz="6" w:space="0" w:color="000000"/>
              <w:bottom w:val="single" w:sz="6" w:space="0" w:color="000000"/>
            </w:tcBorders>
          </w:tcPr>
          <w:p w:rsidR="00FE46BD" w:rsidRDefault="00F3663B">
            <w:pPr>
              <w:pStyle w:val="TableParagraph"/>
              <w:spacing w:line="165" w:lineRule="exact"/>
              <w:ind w:left="21"/>
              <w:rPr>
                <w:rFonts w:ascii="Calibri" w:hAnsi="Calibri"/>
                <w:b/>
                <w:sz w:val="14"/>
              </w:rPr>
            </w:pPr>
            <w:r>
              <w:rPr>
                <w:rFonts w:ascii="Calibri" w:hAnsi="Calibri"/>
                <w:b/>
                <w:w w:val="105"/>
                <w:sz w:val="14"/>
              </w:rPr>
              <w:t>Üst yönetimin dikkati zorunludur.</w:t>
            </w:r>
          </w:p>
        </w:tc>
      </w:tr>
      <w:tr w:rsidR="00FE46BD">
        <w:trPr>
          <w:trHeight w:hRule="exact" w:val="199"/>
        </w:trPr>
        <w:tc>
          <w:tcPr>
            <w:tcW w:w="1728" w:type="dxa"/>
            <w:tcBorders>
              <w:top w:val="single" w:sz="6" w:space="0" w:color="000000"/>
              <w:bottom w:val="single" w:sz="6" w:space="0" w:color="000000"/>
              <w:right w:val="single" w:sz="6" w:space="0" w:color="000000"/>
            </w:tcBorders>
            <w:shd w:val="clear" w:color="auto" w:fill="FF0000"/>
          </w:tcPr>
          <w:p w:rsidR="00FE46BD" w:rsidRDefault="00F3663B">
            <w:pPr>
              <w:pStyle w:val="TableParagraph"/>
              <w:spacing w:before="1"/>
              <w:ind w:left="14"/>
              <w:rPr>
                <w:rFonts w:ascii="Calibri" w:hAnsi="Calibri"/>
                <w:b/>
                <w:sz w:val="14"/>
              </w:rPr>
            </w:pPr>
            <w:r>
              <w:rPr>
                <w:rFonts w:ascii="Calibri" w:hAnsi="Calibri"/>
                <w:b/>
                <w:w w:val="105"/>
                <w:sz w:val="14"/>
              </w:rPr>
              <w:t>(Y) Yüksek Seviye</w:t>
            </w:r>
          </w:p>
        </w:tc>
        <w:tc>
          <w:tcPr>
            <w:tcW w:w="2966" w:type="dxa"/>
            <w:tcBorders>
              <w:top w:val="single" w:sz="6" w:space="0" w:color="000000"/>
              <w:left w:val="single" w:sz="6" w:space="0" w:color="000000"/>
              <w:bottom w:val="single" w:sz="6" w:space="0" w:color="000000"/>
            </w:tcBorders>
          </w:tcPr>
          <w:p w:rsidR="00FE46BD" w:rsidRDefault="00F3663B">
            <w:pPr>
              <w:pStyle w:val="TableParagraph"/>
              <w:spacing w:line="170" w:lineRule="exact"/>
              <w:ind w:left="21"/>
              <w:rPr>
                <w:rFonts w:ascii="Calibri" w:hAnsi="Calibri"/>
                <w:b/>
                <w:sz w:val="14"/>
              </w:rPr>
            </w:pPr>
            <w:r>
              <w:rPr>
                <w:rFonts w:ascii="Calibri" w:hAnsi="Calibri"/>
                <w:b/>
                <w:w w:val="105"/>
                <w:sz w:val="14"/>
              </w:rPr>
              <w:t>Aşırı Yüksek Seviye Risk</w:t>
            </w:r>
          </w:p>
        </w:tc>
      </w:tr>
      <w:tr w:rsidR="00FE46BD">
        <w:trPr>
          <w:trHeight w:hRule="exact" w:val="199"/>
        </w:trPr>
        <w:tc>
          <w:tcPr>
            <w:tcW w:w="1728" w:type="dxa"/>
            <w:tcBorders>
              <w:top w:val="single" w:sz="6" w:space="0" w:color="000000"/>
              <w:bottom w:val="single" w:sz="6" w:space="0" w:color="000000"/>
              <w:right w:val="single" w:sz="6" w:space="0" w:color="000000"/>
            </w:tcBorders>
            <w:shd w:val="clear" w:color="auto" w:fill="FFFF00"/>
          </w:tcPr>
          <w:p w:rsidR="00FE46BD" w:rsidRDefault="00F3663B">
            <w:pPr>
              <w:pStyle w:val="TableParagraph"/>
              <w:spacing w:line="170" w:lineRule="exact"/>
              <w:ind w:left="14"/>
              <w:rPr>
                <w:rFonts w:ascii="Calibri"/>
                <w:b/>
                <w:sz w:val="14"/>
              </w:rPr>
            </w:pPr>
            <w:r>
              <w:rPr>
                <w:rFonts w:ascii="Calibri"/>
                <w:b/>
                <w:w w:val="105"/>
                <w:sz w:val="14"/>
              </w:rPr>
              <w:t>(O) Orta Risk</w:t>
            </w:r>
          </w:p>
        </w:tc>
        <w:tc>
          <w:tcPr>
            <w:tcW w:w="2966" w:type="dxa"/>
            <w:tcBorders>
              <w:top w:val="single" w:sz="6" w:space="0" w:color="000000"/>
              <w:left w:val="single" w:sz="6" w:space="0" w:color="000000"/>
              <w:bottom w:val="single" w:sz="6" w:space="0" w:color="000000"/>
            </w:tcBorders>
          </w:tcPr>
          <w:p w:rsidR="00FE46BD" w:rsidRDefault="00F3663B">
            <w:pPr>
              <w:pStyle w:val="TableParagraph"/>
              <w:spacing w:before="8"/>
              <w:ind w:left="21"/>
              <w:rPr>
                <w:rFonts w:ascii="Calibri" w:hAnsi="Calibri"/>
                <w:b/>
                <w:sz w:val="14"/>
              </w:rPr>
            </w:pPr>
            <w:proofErr w:type="gramStart"/>
            <w:r>
              <w:rPr>
                <w:rFonts w:ascii="Calibri" w:hAnsi="Calibri"/>
                <w:b/>
                <w:sz w:val="14"/>
              </w:rPr>
              <w:t>Yönetimin  sorumluluğu</w:t>
            </w:r>
            <w:proofErr w:type="gramEnd"/>
            <w:r>
              <w:rPr>
                <w:rFonts w:ascii="Calibri" w:hAnsi="Calibri"/>
                <w:b/>
                <w:sz w:val="14"/>
              </w:rPr>
              <w:t xml:space="preserve">  açıkca belirlenmelidir.</w:t>
            </w:r>
          </w:p>
        </w:tc>
      </w:tr>
      <w:tr w:rsidR="00FE46BD">
        <w:trPr>
          <w:trHeight w:hRule="exact" w:val="199"/>
        </w:trPr>
        <w:tc>
          <w:tcPr>
            <w:tcW w:w="1728" w:type="dxa"/>
            <w:tcBorders>
              <w:top w:val="single" w:sz="6" w:space="0" w:color="000000"/>
              <w:bottom w:val="single" w:sz="6" w:space="0" w:color="000000"/>
              <w:right w:val="single" w:sz="6" w:space="0" w:color="000000"/>
            </w:tcBorders>
            <w:shd w:val="clear" w:color="auto" w:fill="92D050"/>
          </w:tcPr>
          <w:p w:rsidR="00FE46BD" w:rsidRDefault="00F3663B">
            <w:pPr>
              <w:pStyle w:val="TableParagraph"/>
              <w:spacing w:before="8"/>
              <w:ind w:left="14"/>
              <w:rPr>
                <w:rFonts w:ascii="Calibri" w:hAnsi="Calibri"/>
                <w:b/>
                <w:sz w:val="14"/>
              </w:rPr>
            </w:pPr>
            <w:r>
              <w:rPr>
                <w:rFonts w:ascii="Calibri" w:hAnsi="Calibri"/>
                <w:b/>
                <w:w w:val="105"/>
                <w:sz w:val="14"/>
              </w:rPr>
              <w:t>(D) Düşük Risk</w:t>
            </w:r>
          </w:p>
        </w:tc>
        <w:tc>
          <w:tcPr>
            <w:tcW w:w="2966" w:type="dxa"/>
            <w:tcBorders>
              <w:top w:val="single" w:sz="6" w:space="0" w:color="000000"/>
              <w:left w:val="single" w:sz="6" w:space="0" w:color="000000"/>
              <w:bottom w:val="single" w:sz="6" w:space="0" w:color="000000"/>
            </w:tcBorders>
          </w:tcPr>
          <w:p w:rsidR="00FE46BD" w:rsidRDefault="00F3663B">
            <w:pPr>
              <w:pStyle w:val="TableParagraph"/>
              <w:spacing w:before="8"/>
              <w:ind w:left="21"/>
              <w:rPr>
                <w:rFonts w:ascii="Calibri" w:hAnsi="Calibri"/>
                <w:b/>
                <w:sz w:val="14"/>
              </w:rPr>
            </w:pPr>
            <w:r>
              <w:rPr>
                <w:rFonts w:ascii="Calibri" w:hAnsi="Calibri"/>
                <w:b/>
                <w:w w:val="105"/>
                <w:sz w:val="14"/>
              </w:rPr>
              <w:t>Rutin süreçler vasıtasıyla yönetilmelidir.</w:t>
            </w:r>
          </w:p>
        </w:tc>
      </w:tr>
      <w:tr w:rsidR="00FE46BD">
        <w:trPr>
          <w:trHeight w:hRule="exact" w:val="178"/>
        </w:trPr>
        <w:tc>
          <w:tcPr>
            <w:tcW w:w="1728" w:type="dxa"/>
            <w:tcBorders>
              <w:top w:val="single" w:sz="6" w:space="0" w:color="000000"/>
              <w:right w:val="single" w:sz="6" w:space="0" w:color="000000"/>
            </w:tcBorders>
            <w:shd w:val="clear" w:color="auto" w:fill="FFC000"/>
          </w:tcPr>
          <w:p w:rsidR="00FE46BD" w:rsidRDefault="00F3663B">
            <w:pPr>
              <w:pStyle w:val="TableParagraph"/>
              <w:spacing w:line="155" w:lineRule="exact"/>
              <w:ind w:left="14"/>
              <w:rPr>
                <w:rFonts w:ascii="Calibri" w:hAnsi="Calibri"/>
                <w:sz w:val="14"/>
              </w:rPr>
            </w:pPr>
            <w:r>
              <w:rPr>
                <w:rFonts w:ascii="Calibri" w:hAnsi="Calibri"/>
                <w:w w:val="105"/>
                <w:sz w:val="14"/>
              </w:rPr>
              <w:t>(ÇD)Çok Düşük Risk</w:t>
            </w:r>
          </w:p>
        </w:tc>
        <w:tc>
          <w:tcPr>
            <w:tcW w:w="2966" w:type="dxa"/>
            <w:tcBorders>
              <w:top w:val="single" w:sz="6" w:space="0" w:color="000000"/>
              <w:left w:val="single" w:sz="6" w:space="0" w:color="000000"/>
            </w:tcBorders>
          </w:tcPr>
          <w:p w:rsidR="00FE46BD" w:rsidRDefault="00F3663B">
            <w:pPr>
              <w:pStyle w:val="TableParagraph"/>
              <w:spacing w:line="158" w:lineRule="exact"/>
              <w:ind w:left="21"/>
              <w:rPr>
                <w:rFonts w:ascii="Calibri" w:hAnsi="Calibri"/>
                <w:b/>
                <w:sz w:val="14"/>
              </w:rPr>
            </w:pPr>
            <w:r>
              <w:rPr>
                <w:rFonts w:ascii="Calibri" w:hAnsi="Calibri"/>
                <w:b/>
                <w:w w:val="105"/>
                <w:sz w:val="14"/>
              </w:rPr>
              <w:t>Anlamsız</w:t>
            </w:r>
          </w:p>
        </w:tc>
      </w:tr>
    </w:tbl>
    <w:p w:rsidR="00FE46BD" w:rsidRDefault="00F3663B">
      <w:pPr>
        <w:spacing w:line="162" w:lineRule="exact"/>
        <w:ind w:left="146"/>
        <w:rPr>
          <w:rFonts w:ascii="Calibri" w:hAnsi="Calibri"/>
          <w:b/>
          <w:sz w:val="14"/>
        </w:rPr>
      </w:pPr>
      <w:proofErr w:type="gramStart"/>
      <w:r>
        <w:rPr>
          <w:rFonts w:ascii="Calibri" w:hAnsi="Calibri"/>
          <w:b/>
          <w:i/>
          <w:w w:val="105"/>
          <w:sz w:val="14"/>
          <w:u w:val="single"/>
        </w:rPr>
        <w:t xml:space="preserve">Uyarı </w:t>
      </w:r>
      <w:r>
        <w:rPr>
          <w:rFonts w:ascii="Calibri" w:hAnsi="Calibri"/>
          <w:b/>
          <w:w w:val="105"/>
          <w:sz w:val="14"/>
        </w:rPr>
        <w:t>:</w:t>
      </w:r>
      <w:proofErr w:type="gramEnd"/>
      <w:r>
        <w:rPr>
          <w:rFonts w:ascii="Calibri" w:hAnsi="Calibri"/>
          <w:b/>
          <w:w w:val="105"/>
          <w:sz w:val="14"/>
        </w:rPr>
        <w:t xml:space="preserve"> Kontrol önlemlerinin uygulanması sonucu risk ağırlık oranı hala yüksek veya aşırı yüksek ise, yapılan iş sürdürülmemelidir.</w:t>
      </w:r>
    </w:p>
    <w:p w:rsidR="00FE46BD" w:rsidRDefault="00FE46BD">
      <w:pPr>
        <w:pStyle w:val="GvdeMetni"/>
        <w:rPr>
          <w:rFonts w:ascii="Calibri"/>
          <w:b/>
          <w:sz w:val="20"/>
        </w:rPr>
      </w:pPr>
    </w:p>
    <w:p w:rsidR="00FE46BD" w:rsidRDefault="00F04D63">
      <w:pPr>
        <w:spacing w:before="182"/>
        <w:ind w:right="105"/>
        <w:jc w:val="right"/>
        <w:rPr>
          <w:rFonts w:ascii="Palatino Linotype" w:hAnsi="Palatino Linotype"/>
          <w:b/>
          <w:sz w:val="24"/>
        </w:rPr>
      </w:pPr>
      <w:hyperlink w:anchor="_bookmark1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02"/>
          <w:footerReference w:type="default" r:id="rId103"/>
          <w:pgSz w:w="16840" w:h="11910" w:orient="landscape"/>
          <w:pgMar w:top="1100" w:right="1280" w:bottom="0" w:left="900" w:header="0" w:footer="0" w:gutter="0"/>
          <w:cols w:space="708"/>
        </w:sectPr>
      </w:pP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78"/>
      </w:tblGrid>
      <w:tr w:rsidR="00FE46BD">
        <w:trPr>
          <w:trHeight w:hRule="exact" w:val="406"/>
        </w:trPr>
        <w:tc>
          <w:tcPr>
            <w:tcW w:w="8878" w:type="dxa"/>
          </w:tcPr>
          <w:p w:rsidR="00FE46BD" w:rsidRDefault="00F3663B">
            <w:pPr>
              <w:pStyle w:val="TableParagraph"/>
              <w:spacing w:before="43"/>
              <w:ind w:left="1509" w:right="3"/>
              <w:rPr>
                <w:rFonts w:ascii="Times New Roman" w:hAnsi="Times New Roman"/>
                <w:b/>
                <w:sz w:val="24"/>
              </w:rPr>
            </w:pPr>
            <w:bookmarkStart w:id="55" w:name="Ek-6_Örnek_Acil_Durum_Ekipleri_Listesi"/>
            <w:bookmarkStart w:id="56" w:name="ACİL_DURUMLAR_TALİMATI"/>
            <w:bookmarkStart w:id="57" w:name="_bookmark53"/>
            <w:bookmarkEnd w:id="55"/>
            <w:bookmarkEnd w:id="56"/>
            <w:bookmarkEnd w:id="57"/>
            <w:r>
              <w:rPr>
                <w:rFonts w:ascii="Times New Roman" w:hAnsi="Times New Roman"/>
                <w:b/>
                <w:sz w:val="24"/>
              </w:rPr>
              <w:lastRenderedPageBreak/>
              <w:t>ACİL DURUM PLANI HAKKINDA BİLGİLENDİRME</w:t>
            </w:r>
          </w:p>
        </w:tc>
      </w:tr>
      <w:tr w:rsidR="00FE46BD">
        <w:trPr>
          <w:trHeight w:hRule="exact" w:val="972"/>
        </w:trPr>
        <w:tc>
          <w:tcPr>
            <w:tcW w:w="8878" w:type="dxa"/>
          </w:tcPr>
          <w:p w:rsidR="00FE46BD" w:rsidRDefault="00F3663B">
            <w:pPr>
              <w:pStyle w:val="TableParagraph"/>
              <w:spacing w:before="19" w:line="264" w:lineRule="auto"/>
              <w:ind w:left="31" w:right="3"/>
              <w:rPr>
                <w:rFonts w:ascii="Times New Roman" w:hAnsi="Times New Roman"/>
                <w:sz w:val="24"/>
              </w:rPr>
            </w:pPr>
            <w:r>
              <w:rPr>
                <w:rFonts w:ascii="Times New Roman" w:hAnsi="Times New Roman"/>
                <w:sz w:val="24"/>
              </w:rPr>
              <w:t>Bu talimat kurum için hazırlanmış olup, Acil Durum Planının nasıl kullanılacağı anlatmaktadır. Plan üzerinde dikkat edilmesi gereken başlıklar hakkında bilgilendirme yapmaktadır.</w:t>
            </w:r>
          </w:p>
        </w:tc>
      </w:tr>
      <w:tr w:rsidR="00FE46BD">
        <w:trPr>
          <w:trHeight w:hRule="exact" w:val="552"/>
        </w:trPr>
        <w:tc>
          <w:tcPr>
            <w:tcW w:w="8878" w:type="dxa"/>
          </w:tcPr>
          <w:p w:rsidR="00FE46BD" w:rsidRDefault="00F3663B">
            <w:pPr>
              <w:pStyle w:val="TableParagraph"/>
              <w:spacing w:before="117"/>
              <w:ind w:left="31" w:right="3"/>
              <w:rPr>
                <w:rFonts w:ascii="Times New Roman" w:hAnsi="Times New Roman"/>
                <w:b/>
                <w:sz w:val="24"/>
              </w:rPr>
            </w:pPr>
            <w:r>
              <w:rPr>
                <w:rFonts w:ascii="Times New Roman" w:hAnsi="Times New Roman"/>
                <w:b/>
                <w:sz w:val="24"/>
              </w:rPr>
              <w:t>1. Planın Kullanım Amaçları</w:t>
            </w:r>
          </w:p>
        </w:tc>
      </w:tr>
      <w:tr w:rsidR="00FE46BD">
        <w:trPr>
          <w:trHeight w:hRule="exact" w:val="914"/>
        </w:trPr>
        <w:tc>
          <w:tcPr>
            <w:tcW w:w="8878" w:type="dxa"/>
          </w:tcPr>
          <w:p w:rsidR="00FE46BD" w:rsidRDefault="00F3663B">
            <w:pPr>
              <w:pStyle w:val="TableParagraph"/>
              <w:spacing w:before="141" w:line="264" w:lineRule="auto"/>
              <w:ind w:left="31" w:right="3"/>
              <w:rPr>
                <w:rFonts w:ascii="Times New Roman" w:hAnsi="Times New Roman"/>
                <w:sz w:val="24"/>
              </w:rPr>
            </w:pPr>
            <w:r>
              <w:rPr>
                <w:rFonts w:ascii="Times New Roman" w:hAnsi="Times New Roman"/>
                <w:sz w:val="24"/>
              </w:rPr>
              <w:t>Kurum için hazırlanan bu plan; işyeri için öngörülen tüm acil durum tedbirleri için alınması gereken önlemler hakkındaki gerekli bilgileri içermektedir.</w:t>
            </w:r>
          </w:p>
        </w:tc>
      </w:tr>
      <w:tr w:rsidR="00FE46BD">
        <w:trPr>
          <w:trHeight w:hRule="exact" w:val="1363"/>
        </w:trPr>
        <w:tc>
          <w:tcPr>
            <w:tcW w:w="8878" w:type="dxa"/>
          </w:tcPr>
          <w:p w:rsidR="00FE46BD" w:rsidRDefault="00F3663B">
            <w:pPr>
              <w:pStyle w:val="TableParagraph"/>
              <w:spacing w:before="64" w:line="264" w:lineRule="auto"/>
              <w:ind w:left="31" w:right="-4"/>
              <w:rPr>
                <w:rFonts w:ascii="Times New Roman" w:hAnsi="Times New Roman"/>
                <w:sz w:val="24"/>
              </w:rPr>
            </w:pPr>
            <w:r>
              <w:rPr>
                <w:rFonts w:ascii="Times New Roman" w:hAnsi="Times New Roman"/>
                <w:sz w:val="24"/>
              </w:rPr>
              <w:t>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w:t>
            </w:r>
          </w:p>
        </w:tc>
      </w:tr>
      <w:tr w:rsidR="00FE46BD">
        <w:trPr>
          <w:trHeight w:hRule="exact" w:val="552"/>
        </w:trPr>
        <w:tc>
          <w:tcPr>
            <w:tcW w:w="8878" w:type="dxa"/>
          </w:tcPr>
          <w:p w:rsidR="00FE46BD" w:rsidRDefault="00F3663B">
            <w:pPr>
              <w:pStyle w:val="TableParagraph"/>
              <w:spacing w:before="117"/>
              <w:ind w:left="31" w:right="3"/>
              <w:rPr>
                <w:rFonts w:ascii="Times New Roman" w:hAnsi="Times New Roman"/>
                <w:b/>
                <w:sz w:val="24"/>
              </w:rPr>
            </w:pPr>
            <w:r>
              <w:rPr>
                <w:rFonts w:ascii="Times New Roman" w:hAnsi="Times New Roman"/>
                <w:b/>
                <w:sz w:val="24"/>
              </w:rPr>
              <w:t>2. Acil Durum Planında Dikkat Edilmesi Gerekenler</w:t>
            </w:r>
          </w:p>
        </w:tc>
      </w:tr>
      <w:tr w:rsidR="00FE46BD">
        <w:trPr>
          <w:trHeight w:hRule="exact" w:val="1176"/>
        </w:trPr>
        <w:tc>
          <w:tcPr>
            <w:tcW w:w="8878" w:type="dxa"/>
          </w:tcPr>
          <w:p w:rsidR="00FE46BD" w:rsidRDefault="00FE46BD">
            <w:pPr>
              <w:pStyle w:val="TableParagraph"/>
              <w:spacing w:before="3"/>
              <w:rPr>
                <w:rFonts w:ascii="Palatino Linotype"/>
                <w:b/>
                <w:sz w:val="20"/>
              </w:rPr>
            </w:pPr>
          </w:p>
          <w:p w:rsidR="00FE46BD" w:rsidRDefault="00F3663B">
            <w:pPr>
              <w:pStyle w:val="TableParagraph"/>
              <w:spacing w:line="264" w:lineRule="auto"/>
              <w:ind w:left="31" w:right="3"/>
              <w:rPr>
                <w:rFonts w:ascii="Times New Roman" w:hAnsi="Times New Roman"/>
                <w:sz w:val="24"/>
              </w:rPr>
            </w:pPr>
            <w:r>
              <w:rPr>
                <w:rFonts w:ascii="Times New Roman" w:hAnsi="Times New Roman"/>
                <w:sz w:val="24"/>
              </w:rPr>
              <w:t>Acil Durum Planı tüm çalışanlar tarafında kolayca ulaşılmalı ve bu planda anlatılanlar hakkında bilgilendirilmelidirler.</w:t>
            </w:r>
          </w:p>
        </w:tc>
      </w:tr>
      <w:tr w:rsidR="00FE46BD">
        <w:trPr>
          <w:trHeight w:hRule="exact" w:val="696"/>
        </w:trPr>
        <w:tc>
          <w:tcPr>
            <w:tcW w:w="8878" w:type="dxa"/>
          </w:tcPr>
          <w:p w:rsidR="00FE46BD" w:rsidRDefault="00F3663B">
            <w:pPr>
              <w:pStyle w:val="TableParagraph"/>
              <w:spacing w:before="189"/>
              <w:ind w:left="31" w:right="3"/>
              <w:rPr>
                <w:rFonts w:ascii="Times New Roman"/>
                <w:b/>
                <w:sz w:val="24"/>
              </w:rPr>
            </w:pPr>
            <w:r>
              <w:rPr>
                <w:rFonts w:ascii="Times New Roman"/>
                <w:b/>
                <w:sz w:val="24"/>
              </w:rPr>
              <w:t>2.1 Acil Toplanma Yeri</w:t>
            </w:r>
          </w:p>
        </w:tc>
      </w:tr>
      <w:tr w:rsidR="00FE46BD">
        <w:trPr>
          <w:trHeight w:hRule="exact" w:val="958"/>
        </w:trPr>
        <w:tc>
          <w:tcPr>
            <w:tcW w:w="8878" w:type="dxa"/>
          </w:tcPr>
          <w:p w:rsidR="00FE46BD" w:rsidRDefault="00F3663B">
            <w:pPr>
              <w:pStyle w:val="TableParagraph"/>
              <w:spacing w:before="163" w:line="264" w:lineRule="auto"/>
              <w:ind w:left="31" w:right="3"/>
              <w:rPr>
                <w:rFonts w:ascii="Times New Roman" w:hAnsi="Times New Roman"/>
                <w:sz w:val="24"/>
              </w:rPr>
            </w:pPr>
            <w:r>
              <w:rPr>
                <w:rFonts w:ascii="Times New Roman" w:hAnsi="Times New Roman"/>
                <w:sz w:val="24"/>
              </w:rPr>
              <w:t>Kurum çevresinde tespit edilen en güvenli yerin işaretlenmesini bildirmektedir. Gerekli çalışma yapılmalıdır.</w:t>
            </w:r>
          </w:p>
        </w:tc>
      </w:tr>
      <w:tr w:rsidR="00FE46BD">
        <w:trPr>
          <w:trHeight w:hRule="exact" w:val="739"/>
        </w:trPr>
        <w:tc>
          <w:tcPr>
            <w:tcW w:w="8878" w:type="dxa"/>
          </w:tcPr>
          <w:p w:rsidR="00FE46BD" w:rsidRDefault="00F3663B">
            <w:pPr>
              <w:pStyle w:val="TableParagraph"/>
              <w:spacing w:before="211"/>
              <w:ind w:left="31" w:right="3"/>
              <w:rPr>
                <w:rFonts w:ascii="Times New Roman" w:hAnsi="Times New Roman"/>
                <w:b/>
                <w:sz w:val="24"/>
              </w:rPr>
            </w:pPr>
            <w:r>
              <w:rPr>
                <w:rFonts w:ascii="Times New Roman" w:hAnsi="Times New Roman"/>
                <w:b/>
                <w:sz w:val="24"/>
              </w:rPr>
              <w:t>2.2. İşyeri Yangın Önlemleri Kontrol Formu</w:t>
            </w:r>
          </w:p>
        </w:tc>
      </w:tr>
      <w:tr w:rsidR="00FE46BD">
        <w:trPr>
          <w:trHeight w:hRule="exact" w:val="842"/>
        </w:trPr>
        <w:tc>
          <w:tcPr>
            <w:tcW w:w="8878" w:type="dxa"/>
          </w:tcPr>
          <w:p w:rsidR="00FE46BD" w:rsidRDefault="00F3663B">
            <w:pPr>
              <w:pStyle w:val="TableParagraph"/>
              <w:spacing w:before="105" w:line="264" w:lineRule="auto"/>
              <w:ind w:left="31" w:right="3"/>
              <w:rPr>
                <w:rFonts w:ascii="Times New Roman" w:hAnsi="Times New Roman"/>
                <w:sz w:val="24"/>
              </w:rPr>
            </w:pPr>
            <w:r>
              <w:rPr>
                <w:rFonts w:ascii="Times New Roman" w:hAnsi="Times New Roman"/>
                <w:sz w:val="24"/>
              </w:rPr>
              <w:t>Bu başlık altında verilen formun kopyaları hazırlanmalı ve belirtilen durumlarda kullanılmalıdır.</w:t>
            </w:r>
          </w:p>
        </w:tc>
      </w:tr>
      <w:tr w:rsidR="00FE46BD">
        <w:trPr>
          <w:trHeight w:hRule="exact" w:val="943"/>
        </w:trPr>
        <w:tc>
          <w:tcPr>
            <w:tcW w:w="8878" w:type="dxa"/>
          </w:tcPr>
          <w:p w:rsidR="00FE46BD" w:rsidRDefault="00FE46BD">
            <w:pPr>
              <w:pStyle w:val="TableParagraph"/>
              <w:spacing w:before="1"/>
              <w:rPr>
                <w:rFonts w:ascii="Palatino Linotype"/>
                <w:b/>
                <w:sz w:val="23"/>
              </w:rPr>
            </w:pPr>
          </w:p>
          <w:p w:rsidR="00FE46BD" w:rsidRDefault="00F3663B">
            <w:pPr>
              <w:pStyle w:val="TableParagraph"/>
              <w:ind w:left="31" w:right="3"/>
              <w:rPr>
                <w:rFonts w:ascii="Times New Roman" w:hAnsi="Times New Roman"/>
                <w:b/>
                <w:sz w:val="24"/>
              </w:rPr>
            </w:pPr>
            <w:r>
              <w:rPr>
                <w:rFonts w:ascii="Times New Roman" w:hAnsi="Times New Roman"/>
                <w:b/>
                <w:sz w:val="24"/>
              </w:rPr>
              <w:t>2.3. Acil Durumlarda İrtibat Kurularak Yardım İstenecek Kuruluşlar ve Telefonları</w:t>
            </w:r>
          </w:p>
        </w:tc>
      </w:tr>
      <w:tr w:rsidR="00FE46BD">
        <w:trPr>
          <w:trHeight w:hRule="exact" w:val="1452"/>
        </w:trPr>
        <w:tc>
          <w:tcPr>
            <w:tcW w:w="8878" w:type="dxa"/>
          </w:tcPr>
          <w:p w:rsidR="00FE46BD" w:rsidRDefault="00FE46BD">
            <w:pPr>
              <w:pStyle w:val="TableParagraph"/>
              <w:spacing w:before="2"/>
              <w:rPr>
                <w:rFonts w:ascii="Palatino Linotype"/>
                <w:b/>
                <w:sz w:val="19"/>
              </w:rPr>
            </w:pPr>
          </w:p>
          <w:p w:rsidR="00FE46BD" w:rsidRDefault="00F3663B">
            <w:pPr>
              <w:pStyle w:val="TableParagraph"/>
              <w:spacing w:before="1" w:line="264" w:lineRule="auto"/>
              <w:ind w:left="31" w:right="297"/>
              <w:rPr>
                <w:rFonts w:ascii="Times New Roman" w:hAnsi="Times New Roman"/>
                <w:sz w:val="24"/>
              </w:rPr>
            </w:pPr>
            <w:r>
              <w:rPr>
                <w:rFonts w:ascii="Times New Roman" w:hAnsi="Times New Roman"/>
                <w:sz w:val="24"/>
              </w:rPr>
              <w:t>Bu Başlık altında verilen tablonun kopyaları hazırlanmalı ve tabloda belirtilen yerlerin firmaya en yakın olanlarının telefonları hem asıl tabloya, hem de kopyalara yazılmalıdır. Bu kopya tablolar işyerinde görülen yerlere asılmalıdır.</w:t>
            </w:r>
          </w:p>
        </w:tc>
      </w:tr>
      <w:tr w:rsidR="00FE46BD">
        <w:trPr>
          <w:trHeight w:hRule="exact" w:val="653"/>
        </w:trPr>
        <w:tc>
          <w:tcPr>
            <w:tcW w:w="8878" w:type="dxa"/>
          </w:tcPr>
          <w:p w:rsidR="00FE46BD" w:rsidRDefault="00F3663B">
            <w:pPr>
              <w:pStyle w:val="TableParagraph"/>
              <w:spacing w:before="168"/>
              <w:ind w:left="31" w:right="3"/>
              <w:rPr>
                <w:rFonts w:ascii="Times New Roman" w:hAnsi="Times New Roman"/>
                <w:b/>
                <w:sz w:val="24"/>
              </w:rPr>
            </w:pPr>
            <w:r>
              <w:rPr>
                <w:rFonts w:ascii="Times New Roman" w:hAnsi="Times New Roman"/>
                <w:b/>
                <w:sz w:val="24"/>
              </w:rPr>
              <w:t>2.4. Acil Durum Ekipler Listesi Başlığı</w:t>
            </w:r>
          </w:p>
        </w:tc>
      </w:tr>
      <w:tr w:rsidR="00FE46BD">
        <w:trPr>
          <w:trHeight w:hRule="exact" w:val="1452"/>
        </w:trPr>
        <w:tc>
          <w:tcPr>
            <w:tcW w:w="8878" w:type="dxa"/>
          </w:tcPr>
          <w:p w:rsidR="00FE46BD" w:rsidRDefault="00FE46BD">
            <w:pPr>
              <w:pStyle w:val="TableParagraph"/>
              <w:spacing w:before="2"/>
              <w:rPr>
                <w:rFonts w:ascii="Palatino Linotype"/>
                <w:b/>
                <w:sz w:val="19"/>
              </w:rPr>
            </w:pPr>
          </w:p>
          <w:p w:rsidR="00FE46BD" w:rsidRDefault="00F3663B">
            <w:pPr>
              <w:pStyle w:val="TableParagraph"/>
              <w:spacing w:before="1" w:line="264" w:lineRule="auto"/>
              <w:ind w:left="31" w:right="16"/>
              <w:rPr>
                <w:rFonts w:ascii="Times New Roman" w:hAnsi="Times New Roman"/>
                <w:sz w:val="24"/>
              </w:rPr>
            </w:pPr>
            <w:r>
              <w:rPr>
                <w:rFonts w:ascii="Times New Roman" w:hAnsi="Times New Roman"/>
                <w:sz w:val="24"/>
              </w:rPr>
              <w:t>Bu başlık altında verilen tablonun kopyaları hazırlanmalı ve tabloda belirtilen ekipler için en uygun çalışanlar seçilerek hem asıl tabloya, hem de kopyalara yazılmalıdır. Bu kopya tablolar işyerinde görülen yerlere asılmalıdır.</w:t>
            </w:r>
          </w:p>
        </w:tc>
      </w:tr>
    </w:tbl>
    <w:p w:rsidR="00FE46BD" w:rsidRDefault="00FE46BD">
      <w:pPr>
        <w:pStyle w:val="GvdeMetni"/>
        <w:rPr>
          <w:rFonts w:ascii="Palatino Linotype"/>
          <w:b/>
          <w:sz w:val="20"/>
        </w:rPr>
      </w:pPr>
    </w:p>
    <w:p w:rsidR="00FE46BD" w:rsidRDefault="00FE46BD">
      <w:pPr>
        <w:pStyle w:val="GvdeMetni"/>
        <w:spacing w:before="10"/>
        <w:rPr>
          <w:rFonts w:ascii="Palatino Linotype"/>
          <w:b/>
          <w:sz w:val="21"/>
        </w:rPr>
      </w:pPr>
    </w:p>
    <w:p w:rsidR="00FE46BD" w:rsidRDefault="00F04D63">
      <w:pPr>
        <w:spacing w:before="26"/>
        <w:ind w:right="108"/>
        <w:jc w:val="right"/>
        <w:rPr>
          <w:rFonts w:ascii="Palatino Linotype" w:hAnsi="Palatino Linotype"/>
          <w:b/>
          <w:sz w:val="24"/>
        </w:rPr>
      </w:pPr>
      <w:hyperlink w:anchor="_bookmark20"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04"/>
          <w:footerReference w:type="default" r:id="rId105"/>
          <w:pgSz w:w="11910" w:h="16840"/>
          <w:pgMar w:top="1080" w:right="1000" w:bottom="280" w:left="900" w:header="0" w:footer="0" w:gutter="0"/>
          <w:cols w:space="708"/>
        </w:sect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06"/>
        <w:gridCol w:w="1735"/>
        <w:gridCol w:w="3286"/>
        <w:gridCol w:w="1951"/>
      </w:tblGrid>
      <w:tr w:rsidR="00FE46BD">
        <w:trPr>
          <w:trHeight w:hRule="exact" w:val="362"/>
        </w:trPr>
        <w:tc>
          <w:tcPr>
            <w:tcW w:w="9778" w:type="dxa"/>
            <w:gridSpan w:val="4"/>
            <w:tcBorders>
              <w:bottom w:val="single" w:sz="4" w:space="0" w:color="000000"/>
            </w:tcBorders>
            <w:shd w:val="clear" w:color="auto" w:fill="DADADA"/>
          </w:tcPr>
          <w:p w:rsidR="00FE46BD" w:rsidRDefault="00F3663B">
            <w:pPr>
              <w:pStyle w:val="TableParagraph"/>
              <w:spacing w:before="90"/>
              <w:ind w:left="3223"/>
              <w:rPr>
                <w:rFonts w:ascii="Times New Roman" w:hAnsi="Times New Roman"/>
                <w:b/>
                <w:sz w:val="12"/>
              </w:rPr>
            </w:pPr>
            <w:bookmarkStart w:id="58" w:name="ACİL_DURUM_EKİPLERİ"/>
            <w:bookmarkEnd w:id="58"/>
            <w:r>
              <w:rPr>
                <w:rFonts w:ascii="Times New Roman" w:hAnsi="Times New Roman"/>
                <w:b/>
                <w:w w:val="105"/>
                <w:sz w:val="12"/>
              </w:rPr>
              <w:lastRenderedPageBreak/>
              <w:t>ACİL DURUM KOORDİNASYON EKİBİ ( KRİZ MASASI )</w:t>
            </w:r>
          </w:p>
        </w:tc>
      </w:tr>
      <w:tr w:rsidR="00FE46BD">
        <w:trPr>
          <w:trHeight w:hRule="exact" w:val="422"/>
        </w:trPr>
        <w:tc>
          <w:tcPr>
            <w:tcW w:w="2806" w:type="dxa"/>
            <w:tcBorders>
              <w:top w:val="single" w:sz="4" w:space="0" w:color="000000"/>
              <w:bottom w:val="single" w:sz="4" w:space="0" w:color="000000"/>
              <w:right w:val="single" w:sz="4" w:space="0" w:color="000000"/>
            </w:tcBorders>
          </w:tcPr>
          <w:p w:rsidR="00FE46BD" w:rsidRDefault="00FE46BD">
            <w:pPr>
              <w:pStyle w:val="TableParagraph"/>
              <w:spacing w:before="1"/>
              <w:rPr>
                <w:rFonts w:ascii="Palatino Linotype"/>
                <w:b/>
                <w:sz w:val="10"/>
              </w:rPr>
            </w:pPr>
          </w:p>
          <w:p w:rsidR="00FE46BD" w:rsidRDefault="00F3663B">
            <w:pPr>
              <w:pStyle w:val="TableParagraph"/>
              <w:ind w:left="16"/>
              <w:rPr>
                <w:rFonts w:ascii="Times New Roman"/>
                <w:b/>
                <w:sz w:val="12"/>
              </w:rPr>
            </w:pPr>
            <w:r>
              <w:rPr>
                <w:rFonts w:ascii="Times New Roman"/>
                <w:b/>
                <w:w w:val="105"/>
                <w:sz w:val="12"/>
              </w:rPr>
              <w:t>ADI VE SOYADI</w:t>
            </w:r>
          </w:p>
        </w:tc>
        <w:tc>
          <w:tcPr>
            <w:tcW w:w="1735"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Palatino Linotype"/>
                <w:b/>
                <w:sz w:val="10"/>
              </w:rPr>
            </w:pPr>
          </w:p>
          <w:p w:rsidR="00FE46BD" w:rsidRDefault="00F3663B">
            <w:pPr>
              <w:pStyle w:val="TableParagraph"/>
              <w:ind w:left="21"/>
              <w:rPr>
                <w:rFonts w:ascii="Times New Roman" w:hAnsi="Times New Roman"/>
                <w:b/>
                <w:sz w:val="12"/>
              </w:rPr>
            </w:pPr>
            <w:r>
              <w:rPr>
                <w:rFonts w:ascii="Times New Roman" w:hAnsi="Times New Roman"/>
                <w:b/>
                <w:w w:val="105"/>
                <w:sz w:val="12"/>
              </w:rPr>
              <w:t>EKİP ELEMANLARI</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1"/>
              <w:rPr>
                <w:rFonts w:ascii="Palatino Linotype"/>
                <w:b/>
                <w:sz w:val="10"/>
              </w:rPr>
            </w:pPr>
          </w:p>
          <w:p w:rsidR="00FE46BD" w:rsidRDefault="00F3663B">
            <w:pPr>
              <w:pStyle w:val="TableParagraph"/>
              <w:ind w:left="21" w:right="446"/>
              <w:rPr>
                <w:rFonts w:ascii="Times New Roman" w:hAnsi="Times New Roman"/>
                <w:b/>
                <w:sz w:val="12"/>
              </w:rPr>
            </w:pPr>
            <w:r>
              <w:rPr>
                <w:rFonts w:ascii="Times New Roman" w:hAnsi="Times New Roman"/>
                <w:b/>
                <w:w w:val="105"/>
                <w:sz w:val="12"/>
              </w:rPr>
              <w:t>EKİPTEKİ GÖREVİ</w:t>
            </w:r>
          </w:p>
        </w:tc>
        <w:tc>
          <w:tcPr>
            <w:tcW w:w="1951" w:type="dxa"/>
            <w:tcBorders>
              <w:top w:val="single" w:sz="4" w:space="0" w:color="000000"/>
              <w:left w:val="single" w:sz="4" w:space="0" w:color="000000"/>
              <w:bottom w:val="single" w:sz="4" w:space="0" w:color="000000"/>
            </w:tcBorders>
          </w:tcPr>
          <w:p w:rsidR="00FE46BD" w:rsidRDefault="00FE46BD">
            <w:pPr>
              <w:pStyle w:val="TableParagraph"/>
              <w:spacing w:before="1"/>
              <w:rPr>
                <w:rFonts w:ascii="Palatino Linotype"/>
                <w:b/>
                <w:sz w:val="10"/>
              </w:rPr>
            </w:pPr>
          </w:p>
          <w:p w:rsidR="00FE46BD" w:rsidRDefault="00F3663B">
            <w:pPr>
              <w:pStyle w:val="TableParagraph"/>
              <w:ind w:left="21"/>
              <w:rPr>
                <w:rFonts w:ascii="Times New Roman"/>
                <w:b/>
                <w:sz w:val="12"/>
              </w:rPr>
            </w:pPr>
            <w:r>
              <w:rPr>
                <w:rFonts w:ascii="Times New Roman"/>
                <w:b/>
                <w:w w:val="105"/>
                <w:sz w:val="12"/>
              </w:rPr>
              <w:t>TELEFON</w:t>
            </w:r>
          </w:p>
        </w:tc>
      </w:tr>
      <w:tr w:rsidR="00FE46BD">
        <w:trPr>
          <w:trHeight w:hRule="exact" w:val="338"/>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92"/>
              <w:ind w:left="21"/>
              <w:rPr>
                <w:rFonts w:ascii="Times New Roman" w:hAnsi="Times New Roman"/>
                <w:b/>
                <w:sz w:val="12"/>
              </w:rPr>
            </w:pPr>
            <w:r>
              <w:rPr>
                <w:rFonts w:ascii="Times New Roman" w:hAnsi="Times New Roman"/>
                <w:b/>
                <w:w w:val="105"/>
                <w:sz w:val="12"/>
              </w:rPr>
              <w:t>Ekip Başkanı</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90"/>
              <w:ind w:left="21" w:right="446"/>
              <w:rPr>
                <w:rFonts w:ascii="Times New Roman" w:hAnsi="Times New Roman"/>
                <w:sz w:val="12"/>
              </w:rPr>
            </w:pPr>
            <w:r>
              <w:rPr>
                <w:rFonts w:ascii="Times New Roman" w:hAnsi="Times New Roman"/>
                <w:w w:val="105"/>
                <w:sz w:val="12"/>
              </w:rPr>
              <w:t>Acil durumun ve ekiplerinin çalışmalarını yönetir.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10"/>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78"/>
              <w:ind w:left="21"/>
              <w:rPr>
                <w:rFonts w:ascii="Times New Roman" w:hAnsi="Times New Roman"/>
                <w:b/>
                <w:sz w:val="12"/>
              </w:rPr>
            </w:pPr>
            <w:r>
              <w:rPr>
                <w:rFonts w:ascii="Times New Roman" w:hAnsi="Times New Roman"/>
                <w:b/>
                <w:w w:val="105"/>
                <w:sz w:val="12"/>
              </w:rPr>
              <w:t>Ekip Başkan Yardımcısı</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76"/>
              <w:ind w:left="21" w:right="446"/>
              <w:rPr>
                <w:rFonts w:ascii="Times New Roman" w:hAnsi="Times New Roman"/>
                <w:sz w:val="12"/>
              </w:rPr>
            </w:pPr>
            <w:r>
              <w:rPr>
                <w:rFonts w:ascii="Times New Roman" w:hAnsi="Times New Roman"/>
                <w:w w:val="105"/>
                <w:sz w:val="12"/>
              </w:rPr>
              <w:t>Acil durum ekiplerinin çalışmalarını yönetir.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17"/>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83"/>
              <w:ind w:left="21"/>
              <w:rPr>
                <w:rFonts w:ascii="Times New Roman" w:hAnsi="Times New Roman"/>
                <w:b/>
                <w:sz w:val="12"/>
              </w:rPr>
            </w:pPr>
            <w:r>
              <w:rPr>
                <w:rFonts w:ascii="Times New Roman" w:hAnsi="Times New Roman"/>
                <w:b/>
                <w:w w:val="105"/>
                <w:sz w:val="12"/>
              </w:rPr>
              <w:t>Asıl Üye</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 w:line="276" w:lineRule="auto"/>
              <w:ind w:left="21" w:right="446"/>
              <w:rPr>
                <w:rFonts w:ascii="Times New Roman" w:hAnsi="Times New Roman"/>
                <w:sz w:val="12"/>
              </w:rPr>
            </w:pPr>
            <w:r>
              <w:rPr>
                <w:rFonts w:ascii="Times New Roman" w:hAnsi="Times New Roman"/>
                <w:w w:val="105"/>
                <w:sz w:val="12"/>
              </w:rPr>
              <w:t xml:space="preserve">Acil durum ekiplerinin çalışmalarını takip ederek, Ekip </w:t>
            </w:r>
            <w:r>
              <w:rPr>
                <w:rFonts w:ascii="Times New Roman" w:hAnsi="Times New Roman"/>
                <w:sz w:val="12"/>
              </w:rPr>
              <w:t>Başkanını bilgilendirir.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77"/>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E46BD">
            <w:pPr>
              <w:pStyle w:val="TableParagraph"/>
              <w:spacing w:before="4"/>
              <w:rPr>
                <w:rFonts w:ascii="Palatino Linotype"/>
                <w:b/>
                <w:sz w:val="8"/>
              </w:rPr>
            </w:pPr>
          </w:p>
          <w:p w:rsidR="00FE46BD" w:rsidRDefault="00F3663B">
            <w:pPr>
              <w:pStyle w:val="TableParagraph"/>
              <w:ind w:left="21"/>
              <w:rPr>
                <w:rFonts w:ascii="Times New Roman" w:hAnsi="Times New Roman"/>
                <w:b/>
                <w:sz w:val="12"/>
              </w:rPr>
            </w:pPr>
            <w:r>
              <w:rPr>
                <w:rFonts w:ascii="Times New Roman" w:hAnsi="Times New Roman"/>
                <w:b/>
                <w:w w:val="105"/>
                <w:sz w:val="12"/>
              </w:rPr>
              <w:t>Asıl Üye</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30" w:line="276" w:lineRule="auto"/>
              <w:ind w:left="21" w:right="446"/>
              <w:rPr>
                <w:rFonts w:ascii="Times New Roman" w:hAnsi="Times New Roman"/>
                <w:sz w:val="12"/>
              </w:rPr>
            </w:pPr>
            <w:r>
              <w:rPr>
                <w:rFonts w:ascii="Times New Roman" w:hAnsi="Times New Roman"/>
                <w:w w:val="105"/>
                <w:sz w:val="12"/>
              </w:rPr>
              <w:t xml:space="preserve">Acil durum ekiplerinin çalışmalarını takip ederek, Ekip </w:t>
            </w:r>
            <w:r>
              <w:rPr>
                <w:rFonts w:ascii="Times New Roman" w:hAnsi="Times New Roman"/>
                <w:sz w:val="12"/>
              </w:rPr>
              <w:t>Başkanını bilgilendirir.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48"/>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97"/>
              <w:ind w:left="21"/>
              <w:rPr>
                <w:rFonts w:ascii="Times New Roman" w:hAnsi="Times New Roman"/>
                <w:b/>
                <w:sz w:val="12"/>
              </w:rPr>
            </w:pPr>
            <w:r>
              <w:rPr>
                <w:rFonts w:ascii="Times New Roman" w:hAnsi="Times New Roman"/>
                <w:b/>
                <w:w w:val="105"/>
                <w:sz w:val="12"/>
              </w:rPr>
              <w:t>Yedek Üye</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6" w:line="276" w:lineRule="auto"/>
              <w:ind w:left="21" w:right="446"/>
              <w:rPr>
                <w:rFonts w:ascii="Times New Roman" w:hAnsi="Times New Roman"/>
                <w:sz w:val="12"/>
              </w:rPr>
            </w:pPr>
            <w:r>
              <w:rPr>
                <w:rFonts w:ascii="Times New Roman" w:hAnsi="Times New Roman"/>
                <w:w w:val="105"/>
                <w:sz w:val="12"/>
              </w:rPr>
              <w:t xml:space="preserve">Acil durum ekiplerinin çalışmalarını takip ederek, Ekip </w:t>
            </w:r>
            <w:r>
              <w:rPr>
                <w:rFonts w:ascii="Times New Roman" w:hAnsi="Times New Roman"/>
                <w:sz w:val="12"/>
              </w:rPr>
              <w:t>Başkanını bilgilendirir.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17"/>
        </w:trPr>
        <w:tc>
          <w:tcPr>
            <w:tcW w:w="2806" w:type="dxa"/>
            <w:tcBorders>
              <w:top w:val="single" w:sz="4" w:space="0" w:color="000000"/>
              <w:bottom w:val="single" w:sz="4" w:space="0" w:color="000000"/>
              <w:right w:val="single" w:sz="4" w:space="0" w:color="000000"/>
            </w:tcBorders>
          </w:tcPr>
          <w:p w:rsidR="00FE46BD" w:rsidRDefault="00FE46BD"/>
        </w:tc>
        <w:tc>
          <w:tcPr>
            <w:tcW w:w="1735"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83"/>
              <w:ind w:left="21"/>
              <w:rPr>
                <w:rFonts w:ascii="Times New Roman" w:hAnsi="Times New Roman"/>
                <w:b/>
                <w:sz w:val="12"/>
              </w:rPr>
            </w:pPr>
            <w:r>
              <w:rPr>
                <w:rFonts w:ascii="Times New Roman" w:hAnsi="Times New Roman"/>
                <w:b/>
                <w:w w:val="105"/>
                <w:sz w:val="12"/>
              </w:rPr>
              <w:t>Yedek Üye</w:t>
            </w:r>
          </w:p>
        </w:tc>
        <w:tc>
          <w:tcPr>
            <w:tcW w:w="3286"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before="1" w:line="276" w:lineRule="auto"/>
              <w:ind w:left="21" w:right="446"/>
              <w:rPr>
                <w:rFonts w:ascii="Times New Roman" w:hAnsi="Times New Roman"/>
                <w:sz w:val="12"/>
              </w:rPr>
            </w:pPr>
            <w:r>
              <w:rPr>
                <w:rFonts w:ascii="Times New Roman" w:hAnsi="Times New Roman"/>
                <w:w w:val="105"/>
                <w:sz w:val="12"/>
              </w:rPr>
              <w:t xml:space="preserve">Acil durum ekiplerinin çalışmalarını takip ederek, Ekip </w:t>
            </w:r>
            <w:r>
              <w:rPr>
                <w:rFonts w:ascii="Times New Roman" w:hAnsi="Times New Roman"/>
                <w:sz w:val="12"/>
              </w:rPr>
              <w:t>Başkanını bilgilendirir.</w:t>
            </w:r>
          </w:p>
        </w:tc>
        <w:tc>
          <w:tcPr>
            <w:tcW w:w="1951" w:type="dxa"/>
            <w:tcBorders>
              <w:top w:val="single" w:sz="4" w:space="0" w:color="000000"/>
              <w:left w:val="single" w:sz="4" w:space="0" w:color="000000"/>
              <w:bottom w:val="single" w:sz="4" w:space="0" w:color="000000"/>
            </w:tcBorders>
          </w:tcPr>
          <w:p w:rsidR="00FE46BD" w:rsidRDefault="00FE46BD"/>
        </w:tc>
      </w:tr>
      <w:tr w:rsidR="00FE46BD">
        <w:trPr>
          <w:trHeight w:hRule="exact" w:val="317"/>
        </w:trPr>
        <w:tc>
          <w:tcPr>
            <w:tcW w:w="9778" w:type="dxa"/>
            <w:gridSpan w:val="4"/>
            <w:tcBorders>
              <w:top w:val="single" w:sz="4" w:space="0" w:color="000000"/>
            </w:tcBorders>
            <w:shd w:val="clear" w:color="auto" w:fill="DADADA"/>
          </w:tcPr>
          <w:p w:rsidR="00FE46BD" w:rsidRDefault="00F3663B">
            <w:pPr>
              <w:pStyle w:val="TableParagraph"/>
              <w:spacing w:before="73"/>
              <w:ind w:left="1640" w:right="3584"/>
              <w:jc w:val="center"/>
              <w:rPr>
                <w:rFonts w:ascii="Times New Roman" w:hAnsi="Times New Roman"/>
                <w:b/>
                <w:sz w:val="12"/>
              </w:rPr>
            </w:pPr>
            <w:r>
              <w:rPr>
                <w:rFonts w:ascii="Times New Roman" w:hAnsi="Times New Roman"/>
                <w:b/>
                <w:w w:val="105"/>
                <w:sz w:val="12"/>
              </w:rPr>
              <w:t>SÖNDÜRMEEKİBİ</w:t>
            </w:r>
          </w:p>
        </w:tc>
      </w:tr>
      <w:tr w:rsidR="00FE46BD">
        <w:trPr>
          <w:trHeight w:hRule="exact" w:val="446"/>
        </w:trPr>
        <w:tc>
          <w:tcPr>
            <w:tcW w:w="2806" w:type="dxa"/>
          </w:tcPr>
          <w:p w:rsidR="00FE46BD" w:rsidRDefault="00FE46BD">
            <w:pPr>
              <w:pStyle w:val="TableParagraph"/>
              <w:spacing w:before="8"/>
              <w:rPr>
                <w:rFonts w:ascii="Palatino Linotype"/>
                <w:b/>
                <w:sz w:val="10"/>
              </w:rPr>
            </w:pPr>
          </w:p>
          <w:p w:rsidR="00FE46BD" w:rsidRDefault="00F3663B">
            <w:pPr>
              <w:pStyle w:val="TableParagraph"/>
              <w:ind w:left="16"/>
              <w:rPr>
                <w:rFonts w:ascii="Times New Roman"/>
                <w:b/>
                <w:sz w:val="12"/>
              </w:rPr>
            </w:pPr>
            <w:r>
              <w:rPr>
                <w:rFonts w:ascii="Times New Roman"/>
                <w:b/>
                <w:w w:val="105"/>
                <w:sz w:val="12"/>
              </w:rPr>
              <w:t>ADI VE SOYADI</w:t>
            </w:r>
          </w:p>
        </w:tc>
        <w:tc>
          <w:tcPr>
            <w:tcW w:w="1735" w:type="dxa"/>
          </w:tcPr>
          <w:p w:rsidR="00FE46BD" w:rsidRDefault="00FE46BD">
            <w:pPr>
              <w:pStyle w:val="TableParagraph"/>
              <w:spacing w:before="8"/>
              <w:rPr>
                <w:rFonts w:ascii="Palatino Linotype"/>
                <w:b/>
                <w:sz w:val="10"/>
              </w:rPr>
            </w:pPr>
          </w:p>
          <w:p w:rsidR="00FE46BD" w:rsidRDefault="00F3663B">
            <w:pPr>
              <w:pStyle w:val="TableParagraph"/>
              <w:ind w:left="16"/>
              <w:rPr>
                <w:rFonts w:ascii="Times New Roman" w:hAnsi="Times New Roman"/>
                <w:b/>
                <w:sz w:val="12"/>
              </w:rPr>
            </w:pPr>
            <w:r>
              <w:rPr>
                <w:rFonts w:ascii="Times New Roman" w:hAnsi="Times New Roman"/>
                <w:b/>
                <w:w w:val="105"/>
                <w:sz w:val="12"/>
              </w:rPr>
              <w:t>EKİP ELEMANLARI</w:t>
            </w:r>
          </w:p>
        </w:tc>
        <w:tc>
          <w:tcPr>
            <w:tcW w:w="3286" w:type="dxa"/>
          </w:tcPr>
          <w:p w:rsidR="00FE46BD" w:rsidRDefault="00FE46BD">
            <w:pPr>
              <w:pStyle w:val="TableParagraph"/>
              <w:spacing w:before="8"/>
              <w:rPr>
                <w:rFonts w:ascii="Palatino Linotype"/>
                <w:b/>
                <w:sz w:val="10"/>
              </w:rPr>
            </w:pPr>
          </w:p>
          <w:p w:rsidR="00FE46BD" w:rsidRDefault="00F3663B">
            <w:pPr>
              <w:pStyle w:val="TableParagraph"/>
              <w:ind w:left="16" w:right="48"/>
              <w:rPr>
                <w:rFonts w:ascii="Times New Roman" w:hAnsi="Times New Roman"/>
                <w:b/>
                <w:sz w:val="12"/>
              </w:rPr>
            </w:pPr>
            <w:r>
              <w:rPr>
                <w:rFonts w:ascii="Times New Roman" w:hAnsi="Times New Roman"/>
                <w:b/>
                <w:w w:val="105"/>
                <w:sz w:val="12"/>
              </w:rPr>
              <w:t>EKİPTEKİ GÖREVİ</w:t>
            </w:r>
          </w:p>
        </w:tc>
        <w:tc>
          <w:tcPr>
            <w:tcW w:w="1951" w:type="dxa"/>
          </w:tcPr>
          <w:p w:rsidR="00FE46BD" w:rsidRDefault="00FE46BD">
            <w:pPr>
              <w:pStyle w:val="TableParagraph"/>
              <w:spacing w:before="8"/>
              <w:rPr>
                <w:rFonts w:ascii="Palatino Linotype"/>
                <w:b/>
                <w:sz w:val="10"/>
              </w:rPr>
            </w:pPr>
          </w:p>
          <w:p w:rsidR="00FE46BD" w:rsidRDefault="00F3663B">
            <w:pPr>
              <w:pStyle w:val="TableParagraph"/>
              <w:ind w:left="16"/>
              <w:rPr>
                <w:rFonts w:ascii="Times New Roman"/>
                <w:b/>
                <w:sz w:val="12"/>
              </w:rPr>
            </w:pPr>
            <w:r>
              <w:rPr>
                <w:rFonts w:ascii="Times New Roman"/>
                <w:b/>
                <w:w w:val="105"/>
                <w:sz w:val="12"/>
              </w:rPr>
              <w:t>TELEFON</w:t>
            </w:r>
          </w:p>
        </w:tc>
      </w:tr>
      <w:tr w:rsidR="00FE46BD">
        <w:trPr>
          <w:trHeight w:hRule="exact" w:val="482"/>
        </w:trPr>
        <w:tc>
          <w:tcPr>
            <w:tcW w:w="2806" w:type="dxa"/>
          </w:tcPr>
          <w:p w:rsidR="00FE46BD" w:rsidRDefault="00FE46BD"/>
        </w:tc>
        <w:tc>
          <w:tcPr>
            <w:tcW w:w="1735" w:type="dxa"/>
          </w:tcPr>
          <w:p w:rsidR="00FE46BD" w:rsidRDefault="00FE46BD">
            <w:pPr>
              <w:pStyle w:val="TableParagraph"/>
              <w:spacing w:before="11"/>
              <w:rPr>
                <w:rFonts w:ascii="Palatino Linotype"/>
                <w:b/>
                <w:sz w:val="11"/>
              </w:rPr>
            </w:pPr>
          </w:p>
          <w:p w:rsidR="00FE46BD" w:rsidRDefault="00F3663B">
            <w:pPr>
              <w:pStyle w:val="TableParagraph"/>
              <w:ind w:left="16"/>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line="276" w:lineRule="auto"/>
              <w:ind w:left="16" w:right="48"/>
              <w:rPr>
                <w:rFonts w:ascii="Times New Roman" w:hAnsi="Times New Roman"/>
                <w:sz w:val="12"/>
              </w:rPr>
            </w:pPr>
            <w:r>
              <w:rPr>
                <w:rFonts w:ascii="Times New Roman" w:hAnsi="Times New Roman"/>
                <w:w w:val="105"/>
                <w:sz w:val="12"/>
              </w:rPr>
              <w:t xml:space="preserve">Acil bir durumda (yangın, deprem vb.) ilk müdahaleyi </w:t>
            </w:r>
            <w:r>
              <w:rPr>
                <w:rFonts w:ascii="Times New Roman" w:hAnsi="Times New Roman"/>
                <w:spacing w:val="-2"/>
                <w:w w:val="105"/>
                <w:sz w:val="12"/>
              </w:rPr>
              <w:t xml:space="preserve">yapmak </w:t>
            </w:r>
            <w:r>
              <w:rPr>
                <w:rFonts w:ascii="Times New Roman" w:hAnsi="Times New Roman"/>
                <w:w w:val="105"/>
                <w:sz w:val="12"/>
              </w:rPr>
              <w:t xml:space="preserve">üzeregörevliolansöndürmeekibiniyönlendirme,içeridekalmış </w:t>
            </w:r>
            <w:r>
              <w:rPr>
                <w:rFonts w:ascii="Times New Roman" w:hAnsi="Times New Roman"/>
                <w:sz w:val="12"/>
              </w:rPr>
              <w:t>kişilerin tahliyesinisağlamak.</w:t>
            </w:r>
          </w:p>
        </w:tc>
        <w:tc>
          <w:tcPr>
            <w:tcW w:w="1951" w:type="dxa"/>
          </w:tcPr>
          <w:p w:rsidR="00FE46BD" w:rsidRDefault="00FE46BD"/>
        </w:tc>
      </w:tr>
      <w:tr w:rsidR="00FE46BD">
        <w:trPr>
          <w:trHeight w:hRule="exact" w:val="324"/>
        </w:trPr>
        <w:tc>
          <w:tcPr>
            <w:tcW w:w="2806" w:type="dxa"/>
          </w:tcPr>
          <w:p w:rsidR="00FE46BD" w:rsidRDefault="00FE46BD"/>
        </w:tc>
        <w:tc>
          <w:tcPr>
            <w:tcW w:w="1735" w:type="dxa"/>
          </w:tcPr>
          <w:p w:rsidR="00FE46BD" w:rsidRDefault="00F3663B">
            <w:pPr>
              <w:pStyle w:val="TableParagraph"/>
              <w:spacing w:before="80"/>
              <w:ind w:left="16"/>
              <w:rPr>
                <w:rFonts w:ascii="Times New Roman" w:hAnsi="Times New Roman"/>
                <w:b/>
                <w:sz w:val="12"/>
              </w:rPr>
            </w:pPr>
            <w:r>
              <w:rPr>
                <w:rFonts w:ascii="Times New Roman" w:hAnsi="Times New Roman"/>
                <w:b/>
                <w:w w:val="105"/>
                <w:sz w:val="12"/>
              </w:rPr>
              <w:t>Ekip Başkan Yardımcısı</w:t>
            </w:r>
          </w:p>
        </w:tc>
        <w:tc>
          <w:tcPr>
            <w:tcW w:w="3286" w:type="dxa"/>
          </w:tcPr>
          <w:p w:rsidR="00FE46BD" w:rsidRDefault="00F3663B">
            <w:pPr>
              <w:pStyle w:val="TableParagraph"/>
              <w:spacing w:line="137" w:lineRule="exact"/>
              <w:ind w:left="16" w:right="48"/>
              <w:rPr>
                <w:rFonts w:ascii="Times New Roman" w:hAnsi="Times New Roman"/>
                <w:sz w:val="12"/>
              </w:rPr>
            </w:pPr>
            <w:r>
              <w:rPr>
                <w:rFonts w:ascii="Times New Roman" w:hAnsi="Times New Roman"/>
                <w:w w:val="105"/>
                <w:sz w:val="12"/>
              </w:rPr>
              <w:t>Ekip başkanına yardım etmek, ekip başkanı bulunmadığı</w:t>
            </w:r>
          </w:p>
          <w:p w:rsidR="00FE46BD" w:rsidRDefault="00F3663B">
            <w:pPr>
              <w:pStyle w:val="TableParagraph"/>
              <w:spacing w:before="20"/>
              <w:ind w:left="16" w:right="48"/>
              <w:rPr>
                <w:rFonts w:ascii="Times New Roman" w:hAnsi="Times New Roman"/>
                <w:sz w:val="12"/>
              </w:rPr>
            </w:pPr>
            <w:r>
              <w:rPr>
                <w:rFonts w:ascii="Times New Roman" w:hAnsi="Times New Roman"/>
                <w:w w:val="105"/>
                <w:sz w:val="12"/>
              </w:rPr>
              <w:t>durumlarda, onun görevini yerine getirmek</w:t>
            </w:r>
          </w:p>
        </w:tc>
        <w:tc>
          <w:tcPr>
            <w:tcW w:w="1951" w:type="dxa"/>
          </w:tcPr>
          <w:p w:rsidR="00FE46BD" w:rsidRDefault="00FE46BD"/>
        </w:tc>
      </w:tr>
      <w:tr w:rsidR="00FE46BD">
        <w:trPr>
          <w:trHeight w:hRule="exact" w:val="324"/>
        </w:trPr>
        <w:tc>
          <w:tcPr>
            <w:tcW w:w="2806" w:type="dxa"/>
          </w:tcPr>
          <w:p w:rsidR="00FE46BD" w:rsidRDefault="00FE46BD"/>
        </w:tc>
        <w:tc>
          <w:tcPr>
            <w:tcW w:w="1735" w:type="dxa"/>
          </w:tcPr>
          <w:p w:rsidR="00FE46BD" w:rsidRDefault="00F3663B">
            <w:pPr>
              <w:pStyle w:val="TableParagraph"/>
              <w:spacing w:before="80"/>
              <w:ind w:left="16"/>
              <w:rPr>
                <w:rFonts w:ascii="Times New Roman" w:hAnsi="Times New Roman"/>
                <w:b/>
                <w:sz w:val="12"/>
              </w:rPr>
            </w:pPr>
            <w:r>
              <w:rPr>
                <w:rFonts w:ascii="Times New Roman" w:hAnsi="Times New Roman"/>
                <w:b/>
                <w:w w:val="105"/>
                <w:sz w:val="12"/>
              </w:rPr>
              <w:t>Asıl Üye</w:t>
            </w:r>
          </w:p>
        </w:tc>
        <w:tc>
          <w:tcPr>
            <w:tcW w:w="3286" w:type="dxa"/>
          </w:tcPr>
          <w:p w:rsidR="00FE46BD" w:rsidRDefault="00F3663B">
            <w:pPr>
              <w:pStyle w:val="TableParagraph"/>
              <w:spacing w:line="276" w:lineRule="auto"/>
              <w:ind w:left="16" w:right="203"/>
              <w:rPr>
                <w:rFonts w:ascii="Times New Roman" w:hAnsi="Times New Roman"/>
                <w:sz w:val="12"/>
              </w:rPr>
            </w:pPr>
            <w:r>
              <w:rPr>
                <w:rFonts w:ascii="Times New Roman" w:hAnsi="Times New Roman"/>
                <w:w w:val="105"/>
                <w:sz w:val="12"/>
              </w:rPr>
              <w:t>Acil bir durumda, ekip başkanının talimatları doğrultusunda yangına ilk müdahaleyi sağlamak</w:t>
            </w:r>
          </w:p>
        </w:tc>
        <w:tc>
          <w:tcPr>
            <w:tcW w:w="1951" w:type="dxa"/>
          </w:tcPr>
          <w:p w:rsidR="00FE46BD" w:rsidRDefault="00FE46BD"/>
        </w:tc>
      </w:tr>
      <w:tr w:rsidR="00FE46BD">
        <w:trPr>
          <w:trHeight w:hRule="exact" w:val="391"/>
        </w:trPr>
        <w:tc>
          <w:tcPr>
            <w:tcW w:w="7826" w:type="dxa"/>
            <w:gridSpan w:val="3"/>
            <w:shd w:val="clear" w:color="auto" w:fill="DADADA"/>
          </w:tcPr>
          <w:p w:rsidR="00FE46BD" w:rsidRDefault="00FE46BD">
            <w:pPr>
              <w:pStyle w:val="TableParagraph"/>
              <w:spacing w:before="6"/>
              <w:rPr>
                <w:rFonts w:ascii="Palatino Linotype"/>
                <w:b/>
                <w:sz w:val="8"/>
              </w:rPr>
            </w:pPr>
          </w:p>
          <w:p w:rsidR="00FE46BD" w:rsidRDefault="00F3663B">
            <w:pPr>
              <w:pStyle w:val="TableParagraph"/>
              <w:ind w:left="16"/>
              <w:rPr>
                <w:rFonts w:ascii="Times New Roman" w:hAnsi="Times New Roman"/>
                <w:b/>
                <w:sz w:val="12"/>
              </w:rPr>
            </w:pPr>
            <w:r>
              <w:rPr>
                <w:rFonts w:ascii="Times New Roman" w:hAnsi="Times New Roman"/>
                <w:b/>
                <w:w w:val="105"/>
                <w:sz w:val="12"/>
              </w:rPr>
              <w:t>KURTARMA EKİBİ</w:t>
            </w:r>
          </w:p>
        </w:tc>
        <w:tc>
          <w:tcPr>
            <w:tcW w:w="1951" w:type="dxa"/>
            <w:shd w:val="clear" w:color="auto" w:fill="DADADA"/>
          </w:tcPr>
          <w:p w:rsidR="00FE46BD" w:rsidRDefault="00FE46BD"/>
        </w:tc>
      </w:tr>
      <w:tr w:rsidR="00FE46BD">
        <w:trPr>
          <w:trHeight w:hRule="exact" w:val="422"/>
        </w:trPr>
        <w:tc>
          <w:tcPr>
            <w:tcW w:w="2806" w:type="dxa"/>
          </w:tcPr>
          <w:p w:rsidR="00FE46BD" w:rsidRDefault="00FE46BD">
            <w:pPr>
              <w:pStyle w:val="TableParagraph"/>
              <w:spacing w:before="9"/>
              <w:rPr>
                <w:rFonts w:ascii="Palatino Linotype"/>
                <w:b/>
                <w:sz w:val="9"/>
              </w:rPr>
            </w:pPr>
          </w:p>
          <w:p w:rsidR="00FE46BD" w:rsidRDefault="00F3663B">
            <w:pPr>
              <w:pStyle w:val="TableParagraph"/>
              <w:ind w:left="16"/>
              <w:rPr>
                <w:rFonts w:ascii="Times New Roman"/>
                <w:b/>
                <w:sz w:val="12"/>
              </w:rPr>
            </w:pPr>
            <w:r>
              <w:rPr>
                <w:rFonts w:ascii="Times New Roman"/>
                <w:b/>
                <w:w w:val="105"/>
                <w:sz w:val="12"/>
              </w:rPr>
              <w:t>ADI VE SOYADI</w:t>
            </w:r>
          </w:p>
        </w:tc>
        <w:tc>
          <w:tcPr>
            <w:tcW w:w="1735" w:type="dxa"/>
          </w:tcPr>
          <w:p w:rsidR="00FE46BD" w:rsidRDefault="00FE46BD">
            <w:pPr>
              <w:pStyle w:val="TableParagraph"/>
              <w:spacing w:before="9"/>
              <w:rPr>
                <w:rFonts w:ascii="Palatino Linotype"/>
                <w:b/>
                <w:sz w:val="9"/>
              </w:rPr>
            </w:pPr>
          </w:p>
          <w:p w:rsidR="00FE46BD" w:rsidRDefault="00F3663B">
            <w:pPr>
              <w:pStyle w:val="TableParagraph"/>
              <w:ind w:left="16"/>
              <w:rPr>
                <w:rFonts w:ascii="Times New Roman" w:hAnsi="Times New Roman"/>
                <w:b/>
                <w:sz w:val="12"/>
              </w:rPr>
            </w:pPr>
            <w:r>
              <w:rPr>
                <w:rFonts w:ascii="Times New Roman" w:hAnsi="Times New Roman"/>
                <w:b/>
                <w:w w:val="105"/>
                <w:sz w:val="12"/>
              </w:rPr>
              <w:t>EKİP ELEMANLARI</w:t>
            </w:r>
          </w:p>
        </w:tc>
        <w:tc>
          <w:tcPr>
            <w:tcW w:w="3286" w:type="dxa"/>
          </w:tcPr>
          <w:p w:rsidR="00FE46BD" w:rsidRDefault="00FE46BD">
            <w:pPr>
              <w:pStyle w:val="TableParagraph"/>
              <w:spacing w:before="9"/>
              <w:rPr>
                <w:rFonts w:ascii="Palatino Linotype"/>
                <w:b/>
                <w:sz w:val="9"/>
              </w:rPr>
            </w:pPr>
          </w:p>
          <w:p w:rsidR="00FE46BD" w:rsidRDefault="00F3663B">
            <w:pPr>
              <w:pStyle w:val="TableParagraph"/>
              <w:ind w:left="16" w:right="48"/>
              <w:rPr>
                <w:rFonts w:ascii="Times New Roman" w:hAnsi="Times New Roman"/>
                <w:b/>
                <w:sz w:val="12"/>
              </w:rPr>
            </w:pPr>
            <w:r>
              <w:rPr>
                <w:rFonts w:ascii="Times New Roman" w:hAnsi="Times New Roman"/>
                <w:b/>
                <w:w w:val="105"/>
                <w:sz w:val="12"/>
              </w:rPr>
              <w:t>EKİPTEKİ GÖREVİ</w:t>
            </w:r>
          </w:p>
        </w:tc>
        <w:tc>
          <w:tcPr>
            <w:tcW w:w="1951" w:type="dxa"/>
          </w:tcPr>
          <w:p w:rsidR="00FE46BD" w:rsidRDefault="00FE46BD">
            <w:pPr>
              <w:pStyle w:val="TableParagraph"/>
              <w:spacing w:before="9"/>
              <w:rPr>
                <w:rFonts w:ascii="Palatino Linotype"/>
                <w:b/>
                <w:sz w:val="9"/>
              </w:rPr>
            </w:pPr>
          </w:p>
          <w:p w:rsidR="00FE46BD" w:rsidRDefault="00F3663B">
            <w:pPr>
              <w:pStyle w:val="TableParagraph"/>
              <w:ind w:left="16"/>
              <w:rPr>
                <w:rFonts w:ascii="Times New Roman"/>
                <w:b/>
                <w:sz w:val="12"/>
              </w:rPr>
            </w:pPr>
            <w:r>
              <w:rPr>
                <w:rFonts w:ascii="Times New Roman"/>
                <w:b/>
                <w:w w:val="105"/>
                <w:sz w:val="12"/>
              </w:rPr>
              <w:t>TELEFON</w:t>
            </w:r>
          </w:p>
        </w:tc>
      </w:tr>
      <w:tr w:rsidR="00FE46BD">
        <w:trPr>
          <w:trHeight w:hRule="exact" w:val="641"/>
        </w:trPr>
        <w:tc>
          <w:tcPr>
            <w:tcW w:w="2806" w:type="dxa"/>
          </w:tcPr>
          <w:p w:rsidR="00FE46BD" w:rsidRDefault="00FE46BD"/>
        </w:tc>
        <w:tc>
          <w:tcPr>
            <w:tcW w:w="1735" w:type="dxa"/>
          </w:tcPr>
          <w:p w:rsidR="00FE46BD" w:rsidRDefault="00FE46BD">
            <w:pPr>
              <w:pStyle w:val="TableParagraph"/>
              <w:spacing w:before="9"/>
              <w:rPr>
                <w:rFonts w:ascii="Palatino Linotype"/>
                <w:b/>
                <w:sz w:val="17"/>
              </w:rPr>
            </w:pPr>
          </w:p>
          <w:p w:rsidR="00FE46BD" w:rsidRDefault="00F3663B">
            <w:pPr>
              <w:pStyle w:val="TableParagraph"/>
              <w:spacing w:before="1"/>
              <w:ind w:left="16"/>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before="78" w:line="276" w:lineRule="auto"/>
              <w:ind w:left="16" w:right="-17"/>
              <w:rPr>
                <w:rFonts w:ascii="Times New Roman" w:hAnsi="Times New Roman"/>
                <w:sz w:val="12"/>
              </w:rPr>
            </w:pPr>
            <w:r>
              <w:rPr>
                <w:rFonts w:ascii="Times New Roman" w:hAnsi="Times New Roman"/>
                <w:w w:val="105"/>
                <w:sz w:val="12"/>
              </w:rPr>
              <w:t>Söndürme ekibinden alacağı talimat ile acil bir durumda öncelikle acil durumdan zarar görmüş kişileri daha sonra önemli belge ve malzemeleri kurtarmak üzere ekibi yönlendirmek</w:t>
            </w:r>
          </w:p>
        </w:tc>
        <w:tc>
          <w:tcPr>
            <w:tcW w:w="1951" w:type="dxa"/>
          </w:tcPr>
          <w:p w:rsidR="00FE46BD" w:rsidRDefault="00FE46BD"/>
        </w:tc>
      </w:tr>
      <w:tr w:rsidR="00FE46BD">
        <w:trPr>
          <w:trHeight w:hRule="exact" w:val="324"/>
        </w:trPr>
        <w:tc>
          <w:tcPr>
            <w:tcW w:w="2806" w:type="dxa"/>
          </w:tcPr>
          <w:p w:rsidR="00FE46BD" w:rsidRDefault="00FE46BD"/>
        </w:tc>
        <w:tc>
          <w:tcPr>
            <w:tcW w:w="1735" w:type="dxa"/>
          </w:tcPr>
          <w:p w:rsidR="00FE46BD" w:rsidRDefault="00F3663B">
            <w:pPr>
              <w:pStyle w:val="TableParagraph"/>
              <w:spacing w:before="80"/>
              <w:ind w:left="16"/>
              <w:rPr>
                <w:rFonts w:ascii="Times New Roman" w:hAnsi="Times New Roman"/>
                <w:b/>
                <w:sz w:val="12"/>
              </w:rPr>
            </w:pPr>
            <w:r>
              <w:rPr>
                <w:rFonts w:ascii="Times New Roman" w:hAnsi="Times New Roman"/>
                <w:b/>
                <w:w w:val="105"/>
                <w:sz w:val="12"/>
              </w:rPr>
              <w:t>Ekip Başkan Yardımcısı</w:t>
            </w:r>
          </w:p>
        </w:tc>
        <w:tc>
          <w:tcPr>
            <w:tcW w:w="3286" w:type="dxa"/>
          </w:tcPr>
          <w:p w:rsidR="00FE46BD" w:rsidRDefault="00F3663B">
            <w:pPr>
              <w:pStyle w:val="TableParagraph"/>
              <w:spacing w:line="137" w:lineRule="exact"/>
              <w:ind w:left="16" w:right="48"/>
              <w:rPr>
                <w:rFonts w:ascii="Times New Roman" w:hAnsi="Times New Roman"/>
                <w:sz w:val="12"/>
              </w:rPr>
            </w:pPr>
            <w:r>
              <w:rPr>
                <w:rFonts w:ascii="Times New Roman" w:hAnsi="Times New Roman"/>
                <w:w w:val="105"/>
                <w:sz w:val="12"/>
              </w:rPr>
              <w:t>Ekip başkanına yardım etmek, ekip başkanı bulunmadığı</w:t>
            </w:r>
          </w:p>
          <w:p w:rsidR="00FE46BD" w:rsidRDefault="00F3663B">
            <w:pPr>
              <w:pStyle w:val="TableParagraph"/>
              <w:spacing w:before="20"/>
              <w:ind w:left="16" w:right="48"/>
              <w:rPr>
                <w:rFonts w:ascii="Times New Roman" w:hAnsi="Times New Roman"/>
                <w:sz w:val="12"/>
              </w:rPr>
            </w:pPr>
            <w:r>
              <w:rPr>
                <w:rFonts w:ascii="Times New Roman" w:hAnsi="Times New Roman"/>
                <w:w w:val="105"/>
                <w:sz w:val="12"/>
              </w:rPr>
              <w:t>durumlarda, onun görevini yerine getirmek</w:t>
            </w:r>
          </w:p>
        </w:tc>
        <w:tc>
          <w:tcPr>
            <w:tcW w:w="1951" w:type="dxa"/>
          </w:tcPr>
          <w:p w:rsidR="00FE46BD" w:rsidRDefault="00FE46BD"/>
        </w:tc>
      </w:tr>
      <w:tr w:rsidR="00FE46BD">
        <w:trPr>
          <w:trHeight w:hRule="exact" w:val="324"/>
        </w:trPr>
        <w:tc>
          <w:tcPr>
            <w:tcW w:w="2806" w:type="dxa"/>
          </w:tcPr>
          <w:p w:rsidR="00FE46BD" w:rsidRDefault="00FE46BD"/>
        </w:tc>
        <w:tc>
          <w:tcPr>
            <w:tcW w:w="1735" w:type="dxa"/>
          </w:tcPr>
          <w:p w:rsidR="00FE46BD" w:rsidRDefault="00F3663B">
            <w:pPr>
              <w:pStyle w:val="TableParagraph"/>
              <w:spacing w:before="80"/>
              <w:ind w:left="16"/>
              <w:rPr>
                <w:rFonts w:ascii="Times New Roman" w:hAnsi="Times New Roman"/>
                <w:b/>
                <w:sz w:val="12"/>
              </w:rPr>
            </w:pPr>
            <w:r>
              <w:rPr>
                <w:rFonts w:ascii="Times New Roman" w:hAnsi="Times New Roman"/>
                <w:b/>
                <w:w w:val="105"/>
                <w:sz w:val="12"/>
              </w:rPr>
              <w:t>Asıl Üye</w:t>
            </w:r>
          </w:p>
        </w:tc>
        <w:tc>
          <w:tcPr>
            <w:tcW w:w="3286" w:type="dxa"/>
          </w:tcPr>
          <w:p w:rsidR="00FE46BD" w:rsidRDefault="00F3663B">
            <w:pPr>
              <w:pStyle w:val="TableParagraph"/>
              <w:spacing w:line="276" w:lineRule="auto"/>
              <w:ind w:left="16" w:right="553"/>
              <w:rPr>
                <w:rFonts w:ascii="Times New Roman" w:hAnsi="Times New Roman"/>
                <w:sz w:val="12"/>
              </w:rPr>
            </w:pPr>
            <w:r>
              <w:rPr>
                <w:rFonts w:ascii="Times New Roman" w:hAnsi="Times New Roman"/>
                <w:w w:val="105"/>
                <w:sz w:val="12"/>
              </w:rPr>
              <w:t xml:space="preserve">Ekip başkanının talimatı ile zarar görmüş kişilerin ve </w:t>
            </w:r>
            <w:r>
              <w:rPr>
                <w:rFonts w:ascii="Times New Roman" w:hAnsi="Times New Roman"/>
                <w:sz w:val="12"/>
              </w:rPr>
              <w:t>malzemenin tahliyesini sağlamak</w:t>
            </w:r>
          </w:p>
        </w:tc>
        <w:tc>
          <w:tcPr>
            <w:tcW w:w="1951" w:type="dxa"/>
          </w:tcPr>
          <w:p w:rsidR="00FE46BD" w:rsidRDefault="00FE46BD"/>
        </w:tc>
      </w:tr>
      <w:tr w:rsidR="00FE46BD">
        <w:trPr>
          <w:trHeight w:hRule="exact" w:val="302"/>
        </w:trPr>
        <w:tc>
          <w:tcPr>
            <w:tcW w:w="9778" w:type="dxa"/>
            <w:gridSpan w:val="4"/>
            <w:shd w:val="clear" w:color="auto" w:fill="DADADA"/>
          </w:tcPr>
          <w:p w:rsidR="00FE46BD" w:rsidRDefault="00F3663B">
            <w:pPr>
              <w:pStyle w:val="TableParagraph"/>
              <w:spacing w:before="61"/>
              <w:ind w:left="3327" w:right="3322"/>
              <w:jc w:val="center"/>
              <w:rPr>
                <w:rFonts w:ascii="Times New Roman" w:hAnsi="Times New Roman"/>
                <w:b/>
                <w:sz w:val="12"/>
              </w:rPr>
            </w:pPr>
            <w:r>
              <w:rPr>
                <w:rFonts w:ascii="Times New Roman" w:hAnsi="Times New Roman"/>
                <w:b/>
                <w:w w:val="105"/>
                <w:sz w:val="12"/>
              </w:rPr>
              <w:t>KORUMA EKİBİ</w:t>
            </w:r>
          </w:p>
        </w:tc>
      </w:tr>
      <w:tr w:rsidR="00FE46BD">
        <w:trPr>
          <w:trHeight w:hRule="exact" w:val="391"/>
        </w:trPr>
        <w:tc>
          <w:tcPr>
            <w:tcW w:w="2806" w:type="dxa"/>
          </w:tcPr>
          <w:p w:rsidR="00FE46BD" w:rsidRDefault="00FE46BD">
            <w:pPr>
              <w:pStyle w:val="TableParagraph"/>
              <w:spacing w:before="6"/>
              <w:rPr>
                <w:rFonts w:ascii="Palatino Linotype"/>
                <w:b/>
                <w:sz w:val="8"/>
              </w:rPr>
            </w:pPr>
          </w:p>
          <w:p w:rsidR="00FE46BD" w:rsidRDefault="00F3663B">
            <w:pPr>
              <w:pStyle w:val="TableParagraph"/>
              <w:ind w:left="16"/>
              <w:rPr>
                <w:rFonts w:ascii="Times New Roman"/>
                <w:b/>
                <w:sz w:val="12"/>
              </w:rPr>
            </w:pPr>
            <w:r>
              <w:rPr>
                <w:rFonts w:ascii="Times New Roman"/>
                <w:b/>
                <w:w w:val="105"/>
                <w:sz w:val="12"/>
              </w:rPr>
              <w:t>ADI VE SOYADI</w:t>
            </w:r>
          </w:p>
        </w:tc>
        <w:tc>
          <w:tcPr>
            <w:tcW w:w="1735" w:type="dxa"/>
          </w:tcPr>
          <w:p w:rsidR="00FE46BD" w:rsidRDefault="00FE46BD">
            <w:pPr>
              <w:pStyle w:val="TableParagraph"/>
              <w:spacing w:before="6"/>
              <w:rPr>
                <w:rFonts w:ascii="Palatino Linotype"/>
                <w:b/>
                <w:sz w:val="8"/>
              </w:rPr>
            </w:pPr>
          </w:p>
          <w:p w:rsidR="00FE46BD" w:rsidRDefault="00F3663B">
            <w:pPr>
              <w:pStyle w:val="TableParagraph"/>
              <w:ind w:left="16"/>
              <w:rPr>
                <w:rFonts w:ascii="Times New Roman" w:hAnsi="Times New Roman"/>
                <w:b/>
                <w:sz w:val="12"/>
              </w:rPr>
            </w:pPr>
            <w:r>
              <w:rPr>
                <w:rFonts w:ascii="Times New Roman" w:hAnsi="Times New Roman"/>
                <w:b/>
                <w:w w:val="105"/>
                <w:sz w:val="12"/>
              </w:rPr>
              <w:t>EKİP ELEMANLARI</w:t>
            </w:r>
          </w:p>
        </w:tc>
        <w:tc>
          <w:tcPr>
            <w:tcW w:w="3286" w:type="dxa"/>
          </w:tcPr>
          <w:p w:rsidR="00FE46BD" w:rsidRDefault="00FE46BD">
            <w:pPr>
              <w:pStyle w:val="TableParagraph"/>
              <w:spacing w:before="6"/>
              <w:rPr>
                <w:rFonts w:ascii="Palatino Linotype"/>
                <w:b/>
                <w:sz w:val="8"/>
              </w:rPr>
            </w:pPr>
          </w:p>
          <w:p w:rsidR="00FE46BD" w:rsidRDefault="00F3663B">
            <w:pPr>
              <w:pStyle w:val="TableParagraph"/>
              <w:ind w:left="16" w:right="48"/>
              <w:rPr>
                <w:rFonts w:ascii="Times New Roman" w:hAnsi="Times New Roman"/>
                <w:b/>
                <w:sz w:val="12"/>
              </w:rPr>
            </w:pPr>
            <w:r>
              <w:rPr>
                <w:rFonts w:ascii="Times New Roman" w:hAnsi="Times New Roman"/>
                <w:b/>
                <w:w w:val="105"/>
                <w:sz w:val="12"/>
              </w:rPr>
              <w:t>EKİPTEKİ GÖREVİ</w:t>
            </w:r>
          </w:p>
        </w:tc>
        <w:tc>
          <w:tcPr>
            <w:tcW w:w="1951" w:type="dxa"/>
          </w:tcPr>
          <w:p w:rsidR="00FE46BD" w:rsidRDefault="00FE46BD">
            <w:pPr>
              <w:pStyle w:val="TableParagraph"/>
              <w:spacing w:before="6"/>
              <w:rPr>
                <w:rFonts w:ascii="Palatino Linotype"/>
                <w:b/>
                <w:sz w:val="8"/>
              </w:rPr>
            </w:pPr>
          </w:p>
          <w:p w:rsidR="00FE46BD" w:rsidRDefault="00F3663B">
            <w:pPr>
              <w:pStyle w:val="TableParagraph"/>
              <w:ind w:left="16"/>
              <w:rPr>
                <w:rFonts w:ascii="Times New Roman"/>
                <w:b/>
                <w:sz w:val="12"/>
              </w:rPr>
            </w:pPr>
            <w:r>
              <w:rPr>
                <w:rFonts w:ascii="Times New Roman"/>
                <w:b/>
                <w:w w:val="105"/>
                <w:sz w:val="12"/>
              </w:rPr>
              <w:t>TELEFON</w:t>
            </w:r>
          </w:p>
        </w:tc>
      </w:tr>
      <w:tr w:rsidR="00FE46BD">
        <w:trPr>
          <w:trHeight w:hRule="exact" w:val="641"/>
        </w:trPr>
        <w:tc>
          <w:tcPr>
            <w:tcW w:w="2806" w:type="dxa"/>
          </w:tcPr>
          <w:p w:rsidR="00FE46BD" w:rsidRDefault="00FE46BD"/>
        </w:tc>
        <w:tc>
          <w:tcPr>
            <w:tcW w:w="1735" w:type="dxa"/>
          </w:tcPr>
          <w:p w:rsidR="00FE46BD" w:rsidRDefault="00FE46BD">
            <w:pPr>
              <w:pStyle w:val="TableParagraph"/>
              <w:spacing w:before="9"/>
              <w:rPr>
                <w:rFonts w:ascii="Palatino Linotype"/>
                <w:b/>
                <w:sz w:val="17"/>
              </w:rPr>
            </w:pPr>
          </w:p>
          <w:p w:rsidR="00FE46BD" w:rsidRDefault="00F3663B">
            <w:pPr>
              <w:pStyle w:val="TableParagraph"/>
              <w:spacing w:before="1"/>
              <w:ind w:left="16"/>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before="78" w:line="276" w:lineRule="auto"/>
              <w:ind w:left="16" w:right="-17"/>
              <w:rPr>
                <w:rFonts w:ascii="Times New Roman" w:hAnsi="Times New Roman"/>
                <w:sz w:val="12"/>
              </w:rPr>
            </w:pPr>
            <w:r>
              <w:rPr>
                <w:rFonts w:ascii="Times New Roman" w:hAnsi="Times New Roman"/>
                <w:w w:val="105"/>
                <w:sz w:val="12"/>
              </w:rPr>
              <w:t>Acildurumdakişilerintoplanmabölgesindesayımlarınıyapmak, eksik olup olmadığını tespit etmek. Eksikleri söndürme ve kurtarmaekiplerinebildirmek,canvemalgüvenliğinisağlamak</w:t>
            </w:r>
          </w:p>
        </w:tc>
        <w:tc>
          <w:tcPr>
            <w:tcW w:w="1951" w:type="dxa"/>
          </w:tcPr>
          <w:p w:rsidR="00FE46BD" w:rsidRDefault="00FE46BD"/>
        </w:tc>
      </w:tr>
      <w:tr w:rsidR="00FE46BD">
        <w:trPr>
          <w:trHeight w:hRule="exact" w:val="408"/>
        </w:trPr>
        <w:tc>
          <w:tcPr>
            <w:tcW w:w="2806" w:type="dxa"/>
          </w:tcPr>
          <w:p w:rsidR="00FE46BD" w:rsidRDefault="00FE46BD"/>
        </w:tc>
        <w:tc>
          <w:tcPr>
            <w:tcW w:w="1735" w:type="dxa"/>
          </w:tcPr>
          <w:p w:rsidR="00FE46BD" w:rsidRDefault="00FE46BD">
            <w:pPr>
              <w:pStyle w:val="TableParagraph"/>
              <w:spacing w:before="2"/>
              <w:rPr>
                <w:rFonts w:ascii="Palatino Linotype"/>
                <w:b/>
                <w:sz w:val="9"/>
              </w:rPr>
            </w:pPr>
          </w:p>
          <w:p w:rsidR="00FE46BD" w:rsidRDefault="00F3663B">
            <w:pPr>
              <w:pStyle w:val="TableParagraph"/>
              <w:ind w:left="16"/>
              <w:rPr>
                <w:rFonts w:ascii="Times New Roman" w:hAnsi="Times New Roman"/>
                <w:b/>
                <w:sz w:val="12"/>
              </w:rPr>
            </w:pPr>
            <w:r>
              <w:rPr>
                <w:rFonts w:ascii="Times New Roman" w:hAnsi="Times New Roman"/>
                <w:b/>
                <w:w w:val="105"/>
                <w:sz w:val="12"/>
              </w:rPr>
              <w:t>Ekip Başkan Yardımcısı</w:t>
            </w:r>
          </w:p>
        </w:tc>
        <w:tc>
          <w:tcPr>
            <w:tcW w:w="3286" w:type="dxa"/>
          </w:tcPr>
          <w:p w:rsidR="00FE46BD" w:rsidRDefault="00F3663B">
            <w:pPr>
              <w:pStyle w:val="TableParagraph"/>
              <w:spacing w:before="42"/>
              <w:ind w:left="16" w:right="48"/>
              <w:rPr>
                <w:rFonts w:ascii="Times New Roman" w:hAnsi="Times New Roman"/>
                <w:sz w:val="12"/>
              </w:rPr>
            </w:pPr>
            <w:r>
              <w:rPr>
                <w:rFonts w:ascii="Times New Roman" w:hAnsi="Times New Roman"/>
                <w:w w:val="105"/>
                <w:sz w:val="12"/>
              </w:rPr>
              <w:t>Ekip başkanına yardım etmek, ekip başkanı bulunmadığı</w:t>
            </w:r>
          </w:p>
          <w:p w:rsidR="00FE46BD" w:rsidRDefault="00F3663B">
            <w:pPr>
              <w:pStyle w:val="TableParagraph"/>
              <w:spacing w:before="20"/>
              <w:ind w:left="16" w:right="48"/>
              <w:rPr>
                <w:rFonts w:ascii="Times New Roman" w:hAnsi="Times New Roman"/>
                <w:sz w:val="12"/>
              </w:rPr>
            </w:pPr>
            <w:r>
              <w:rPr>
                <w:rFonts w:ascii="Times New Roman" w:hAnsi="Times New Roman"/>
                <w:w w:val="105"/>
                <w:sz w:val="12"/>
              </w:rPr>
              <w:t>durumlarda, onun görevini yerine getirmek</w:t>
            </w:r>
          </w:p>
        </w:tc>
        <w:tc>
          <w:tcPr>
            <w:tcW w:w="1951" w:type="dxa"/>
          </w:tcPr>
          <w:p w:rsidR="00FE46BD" w:rsidRDefault="00FE46BD"/>
        </w:tc>
      </w:tr>
      <w:tr w:rsidR="00FE46BD">
        <w:trPr>
          <w:trHeight w:hRule="exact" w:val="370"/>
        </w:trPr>
        <w:tc>
          <w:tcPr>
            <w:tcW w:w="2806" w:type="dxa"/>
          </w:tcPr>
          <w:p w:rsidR="00FE46BD" w:rsidRDefault="00FE46BD"/>
        </w:tc>
        <w:tc>
          <w:tcPr>
            <w:tcW w:w="1735" w:type="dxa"/>
          </w:tcPr>
          <w:p w:rsidR="00FE46BD" w:rsidRDefault="00F3663B">
            <w:pPr>
              <w:pStyle w:val="TableParagraph"/>
              <w:spacing w:before="104"/>
              <w:ind w:left="16"/>
              <w:rPr>
                <w:rFonts w:ascii="Times New Roman" w:hAnsi="Times New Roman"/>
                <w:b/>
                <w:sz w:val="12"/>
              </w:rPr>
            </w:pPr>
            <w:r>
              <w:rPr>
                <w:rFonts w:ascii="Times New Roman" w:hAnsi="Times New Roman"/>
                <w:b/>
                <w:w w:val="105"/>
                <w:sz w:val="12"/>
              </w:rPr>
              <w:t>Asıl Üye</w:t>
            </w:r>
          </w:p>
        </w:tc>
        <w:tc>
          <w:tcPr>
            <w:tcW w:w="3286" w:type="dxa"/>
          </w:tcPr>
          <w:p w:rsidR="00FE46BD" w:rsidRDefault="00F3663B">
            <w:pPr>
              <w:pStyle w:val="TableParagraph"/>
              <w:spacing w:before="23" w:line="276" w:lineRule="auto"/>
              <w:ind w:left="16" w:right="298"/>
              <w:rPr>
                <w:rFonts w:ascii="Times New Roman" w:hAnsi="Times New Roman"/>
                <w:sz w:val="12"/>
              </w:rPr>
            </w:pPr>
            <w:r>
              <w:rPr>
                <w:rFonts w:ascii="Times New Roman" w:hAnsi="Times New Roman"/>
                <w:w w:val="105"/>
                <w:sz w:val="12"/>
              </w:rPr>
              <w:t>Ekip başkanının yönlendirmesinde can ve mal güvenliğini sağlamak</w:t>
            </w:r>
          </w:p>
        </w:tc>
        <w:tc>
          <w:tcPr>
            <w:tcW w:w="1951" w:type="dxa"/>
          </w:tcPr>
          <w:p w:rsidR="00FE46BD" w:rsidRDefault="00FE46BD"/>
        </w:tc>
      </w:tr>
      <w:tr w:rsidR="00FE46BD">
        <w:trPr>
          <w:trHeight w:hRule="exact" w:val="451"/>
        </w:trPr>
        <w:tc>
          <w:tcPr>
            <w:tcW w:w="9778" w:type="dxa"/>
            <w:gridSpan w:val="4"/>
            <w:shd w:val="clear" w:color="auto" w:fill="DADADA"/>
          </w:tcPr>
          <w:p w:rsidR="00FE46BD" w:rsidRDefault="00FE46BD">
            <w:pPr>
              <w:pStyle w:val="TableParagraph"/>
              <w:spacing w:before="1"/>
              <w:rPr>
                <w:rFonts w:ascii="Palatino Linotype"/>
                <w:b/>
                <w:sz w:val="10"/>
              </w:rPr>
            </w:pPr>
          </w:p>
          <w:p w:rsidR="00FE46BD" w:rsidRDefault="00F3663B">
            <w:pPr>
              <w:pStyle w:val="TableParagraph"/>
              <w:ind w:left="3327" w:right="3322"/>
              <w:jc w:val="center"/>
              <w:rPr>
                <w:rFonts w:ascii="Times New Roman" w:hAnsi="Times New Roman"/>
                <w:b/>
                <w:sz w:val="12"/>
              </w:rPr>
            </w:pPr>
            <w:r>
              <w:rPr>
                <w:rFonts w:ascii="Times New Roman" w:hAnsi="Times New Roman"/>
                <w:b/>
                <w:w w:val="105"/>
                <w:sz w:val="12"/>
              </w:rPr>
              <w:t>İLK YARDIM EKİBİ</w:t>
            </w:r>
          </w:p>
        </w:tc>
      </w:tr>
      <w:tr w:rsidR="00FE46BD">
        <w:trPr>
          <w:trHeight w:hRule="exact" w:val="461"/>
        </w:trPr>
        <w:tc>
          <w:tcPr>
            <w:tcW w:w="2806" w:type="dxa"/>
          </w:tcPr>
          <w:p w:rsidR="00FE46BD" w:rsidRDefault="00FE46BD">
            <w:pPr>
              <w:pStyle w:val="TableParagraph"/>
              <w:spacing w:before="2"/>
              <w:rPr>
                <w:rFonts w:ascii="Palatino Linotype"/>
                <w:b/>
                <w:sz w:val="11"/>
              </w:rPr>
            </w:pPr>
          </w:p>
          <w:p w:rsidR="00FE46BD" w:rsidRDefault="00F3663B">
            <w:pPr>
              <w:pStyle w:val="TableParagraph"/>
              <w:ind w:left="16"/>
              <w:rPr>
                <w:rFonts w:ascii="Times New Roman"/>
                <w:b/>
                <w:sz w:val="12"/>
              </w:rPr>
            </w:pPr>
            <w:r>
              <w:rPr>
                <w:rFonts w:ascii="Times New Roman"/>
                <w:b/>
                <w:w w:val="105"/>
                <w:sz w:val="12"/>
              </w:rPr>
              <w:t>ADI VE SOYADI</w:t>
            </w:r>
          </w:p>
        </w:tc>
        <w:tc>
          <w:tcPr>
            <w:tcW w:w="1735" w:type="dxa"/>
          </w:tcPr>
          <w:p w:rsidR="00FE46BD" w:rsidRDefault="00FE46BD">
            <w:pPr>
              <w:pStyle w:val="TableParagraph"/>
              <w:spacing w:before="2"/>
              <w:rPr>
                <w:rFonts w:ascii="Palatino Linotype"/>
                <w:b/>
                <w:sz w:val="11"/>
              </w:rPr>
            </w:pPr>
          </w:p>
          <w:p w:rsidR="00FE46BD" w:rsidRDefault="00F3663B">
            <w:pPr>
              <w:pStyle w:val="TableParagraph"/>
              <w:ind w:left="16"/>
              <w:rPr>
                <w:rFonts w:ascii="Times New Roman" w:hAnsi="Times New Roman"/>
                <w:b/>
                <w:sz w:val="12"/>
              </w:rPr>
            </w:pPr>
            <w:r>
              <w:rPr>
                <w:rFonts w:ascii="Times New Roman" w:hAnsi="Times New Roman"/>
                <w:b/>
                <w:w w:val="105"/>
                <w:sz w:val="12"/>
              </w:rPr>
              <w:t>EKİP ELEMANLARI</w:t>
            </w:r>
          </w:p>
        </w:tc>
        <w:tc>
          <w:tcPr>
            <w:tcW w:w="3286" w:type="dxa"/>
          </w:tcPr>
          <w:p w:rsidR="00FE46BD" w:rsidRDefault="00FE46BD">
            <w:pPr>
              <w:pStyle w:val="TableParagraph"/>
              <w:spacing w:before="2"/>
              <w:rPr>
                <w:rFonts w:ascii="Palatino Linotype"/>
                <w:b/>
                <w:sz w:val="11"/>
              </w:rPr>
            </w:pPr>
          </w:p>
          <w:p w:rsidR="00FE46BD" w:rsidRDefault="00F3663B">
            <w:pPr>
              <w:pStyle w:val="TableParagraph"/>
              <w:ind w:left="16" w:right="48"/>
              <w:rPr>
                <w:rFonts w:ascii="Times New Roman" w:hAnsi="Times New Roman"/>
                <w:b/>
                <w:sz w:val="12"/>
              </w:rPr>
            </w:pPr>
            <w:r>
              <w:rPr>
                <w:rFonts w:ascii="Times New Roman" w:hAnsi="Times New Roman"/>
                <w:b/>
                <w:w w:val="105"/>
                <w:sz w:val="12"/>
              </w:rPr>
              <w:t>EKİPTEKİ GÖREVİ</w:t>
            </w:r>
          </w:p>
        </w:tc>
        <w:tc>
          <w:tcPr>
            <w:tcW w:w="1951" w:type="dxa"/>
          </w:tcPr>
          <w:p w:rsidR="00FE46BD" w:rsidRDefault="00FE46BD">
            <w:pPr>
              <w:pStyle w:val="TableParagraph"/>
              <w:spacing w:before="2"/>
              <w:rPr>
                <w:rFonts w:ascii="Palatino Linotype"/>
                <w:b/>
                <w:sz w:val="11"/>
              </w:rPr>
            </w:pPr>
          </w:p>
          <w:p w:rsidR="00FE46BD" w:rsidRDefault="00F3663B">
            <w:pPr>
              <w:pStyle w:val="TableParagraph"/>
              <w:ind w:left="16"/>
              <w:rPr>
                <w:rFonts w:ascii="Times New Roman"/>
                <w:b/>
                <w:sz w:val="12"/>
              </w:rPr>
            </w:pPr>
            <w:r>
              <w:rPr>
                <w:rFonts w:ascii="Times New Roman"/>
                <w:b/>
                <w:w w:val="105"/>
                <w:sz w:val="12"/>
              </w:rPr>
              <w:t>TELEFON</w:t>
            </w:r>
          </w:p>
        </w:tc>
      </w:tr>
      <w:tr w:rsidR="00FE46BD">
        <w:trPr>
          <w:trHeight w:hRule="exact" w:val="482"/>
        </w:trPr>
        <w:tc>
          <w:tcPr>
            <w:tcW w:w="2806" w:type="dxa"/>
          </w:tcPr>
          <w:p w:rsidR="00FE46BD" w:rsidRDefault="00FE46BD"/>
        </w:tc>
        <w:tc>
          <w:tcPr>
            <w:tcW w:w="1735" w:type="dxa"/>
          </w:tcPr>
          <w:p w:rsidR="00FE46BD" w:rsidRDefault="00FE46BD">
            <w:pPr>
              <w:pStyle w:val="TableParagraph"/>
              <w:spacing w:before="11"/>
              <w:rPr>
                <w:rFonts w:ascii="Palatino Linotype"/>
                <w:b/>
                <w:sz w:val="11"/>
              </w:rPr>
            </w:pPr>
          </w:p>
          <w:p w:rsidR="00FE46BD" w:rsidRDefault="00F3663B">
            <w:pPr>
              <w:pStyle w:val="TableParagraph"/>
              <w:ind w:left="16"/>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line="276" w:lineRule="auto"/>
              <w:ind w:left="16" w:right="141"/>
              <w:rPr>
                <w:rFonts w:ascii="Times New Roman" w:hAnsi="Times New Roman"/>
                <w:sz w:val="12"/>
              </w:rPr>
            </w:pPr>
            <w:r>
              <w:rPr>
                <w:rFonts w:ascii="Times New Roman" w:hAnsi="Times New Roman"/>
                <w:w w:val="105"/>
                <w:sz w:val="12"/>
              </w:rPr>
              <w:t>Yaralı personele sağlık ekipleri gelinceye kadar almış olduğu eğitim doğrultusunda ilk yardımda bulunmak, gerektiğinde sağlık ekiplerine yardım etmek</w:t>
            </w:r>
          </w:p>
        </w:tc>
        <w:tc>
          <w:tcPr>
            <w:tcW w:w="1951" w:type="dxa"/>
          </w:tcPr>
          <w:p w:rsidR="00FE46BD" w:rsidRDefault="00FE46BD"/>
        </w:tc>
      </w:tr>
      <w:tr w:rsidR="00FE46BD">
        <w:trPr>
          <w:trHeight w:hRule="exact" w:val="482"/>
        </w:trPr>
        <w:tc>
          <w:tcPr>
            <w:tcW w:w="2806" w:type="dxa"/>
          </w:tcPr>
          <w:p w:rsidR="00FE46BD" w:rsidRDefault="00FE46BD"/>
        </w:tc>
        <w:tc>
          <w:tcPr>
            <w:tcW w:w="1735" w:type="dxa"/>
          </w:tcPr>
          <w:p w:rsidR="00FE46BD" w:rsidRDefault="00FE46BD">
            <w:pPr>
              <w:pStyle w:val="TableParagraph"/>
              <w:spacing w:before="11"/>
              <w:rPr>
                <w:rFonts w:ascii="Palatino Linotype"/>
                <w:b/>
                <w:sz w:val="11"/>
              </w:rPr>
            </w:pPr>
          </w:p>
          <w:p w:rsidR="00FE46BD" w:rsidRDefault="00F3663B">
            <w:pPr>
              <w:pStyle w:val="TableParagraph"/>
              <w:ind w:left="16"/>
              <w:rPr>
                <w:rFonts w:ascii="Times New Roman" w:hAnsi="Times New Roman"/>
                <w:b/>
                <w:sz w:val="12"/>
              </w:rPr>
            </w:pPr>
            <w:r>
              <w:rPr>
                <w:rFonts w:ascii="Times New Roman" w:hAnsi="Times New Roman"/>
                <w:b/>
                <w:w w:val="105"/>
                <w:sz w:val="12"/>
              </w:rPr>
              <w:t>Ekip Başkan Yardımcısı</w:t>
            </w:r>
          </w:p>
        </w:tc>
        <w:tc>
          <w:tcPr>
            <w:tcW w:w="3286" w:type="dxa"/>
          </w:tcPr>
          <w:p w:rsidR="00FE46BD" w:rsidRDefault="00F3663B">
            <w:pPr>
              <w:pStyle w:val="TableParagraph"/>
              <w:spacing w:line="276" w:lineRule="auto"/>
              <w:ind w:left="16" w:right="-17"/>
              <w:rPr>
                <w:rFonts w:ascii="Times New Roman" w:hAnsi="Times New Roman"/>
                <w:sz w:val="12"/>
              </w:rPr>
            </w:pPr>
            <w:r>
              <w:rPr>
                <w:rFonts w:ascii="Times New Roman" w:hAnsi="Times New Roman"/>
                <w:w w:val="105"/>
                <w:sz w:val="12"/>
              </w:rPr>
              <w:t>Yaralı personelin bulunduğu alanda, diğer personeli kontrol altınaalıppaniğiönlemek;ilkyardımeğitimialmamışpersonelin müdahelesineengelolmak</w:t>
            </w:r>
          </w:p>
        </w:tc>
        <w:tc>
          <w:tcPr>
            <w:tcW w:w="1951" w:type="dxa"/>
          </w:tcPr>
          <w:p w:rsidR="00FE46BD" w:rsidRDefault="00FE46BD"/>
        </w:tc>
      </w:tr>
      <w:tr w:rsidR="00FE46BD">
        <w:trPr>
          <w:trHeight w:hRule="exact" w:val="422"/>
        </w:trPr>
        <w:tc>
          <w:tcPr>
            <w:tcW w:w="2806" w:type="dxa"/>
          </w:tcPr>
          <w:p w:rsidR="00FE46BD" w:rsidRDefault="00FE46BD"/>
        </w:tc>
        <w:tc>
          <w:tcPr>
            <w:tcW w:w="1735" w:type="dxa"/>
          </w:tcPr>
          <w:p w:rsidR="00FE46BD" w:rsidRDefault="00FE46BD">
            <w:pPr>
              <w:pStyle w:val="TableParagraph"/>
              <w:spacing w:before="9"/>
              <w:rPr>
                <w:rFonts w:ascii="Palatino Linotype"/>
                <w:b/>
                <w:sz w:val="9"/>
              </w:rPr>
            </w:pPr>
          </w:p>
          <w:p w:rsidR="00FE46BD" w:rsidRDefault="00F3663B">
            <w:pPr>
              <w:pStyle w:val="TableParagraph"/>
              <w:ind w:left="16"/>
              <w:rPr>
                <w:rFonts w:ascii="Times New Roman" w:hAnsi="Times New Roman"/>
                <w:b/>
                <w:sz w:val="12"/>
              </w:rPr>
            </w:pPr>
            <w:r>
              <w:rPr>
                <w:rFonts w:ascii="Times New Roman" w:hAnsi="Times New Roman"/>
                <w:b/>
                <w:w w:val="105"/>
                <w:sz w:val="12"/>
              </w:rPr>
              <w:t>Asıl Üye</w:t>
            </w:r>
          </w:p>
        </w:tc>
        <w:tc>
          <w:tcPr>
            <w:tcW w:w="3286" w:type="dxa"/>
          </w:tcPr>
          <w:p w:rsidR="00FE46BD" w:rsidRDefault="00FE46BD">
            <w:pPr>
              <w:pStyle w:val="TableParagraph"/>
              <w:spacing w:before="7"/>
              <w:rPr>
                <w:rFonts w:ascii="Palatino Linotype"/>
                <w:b/>
                <w:sz w:val="9"/>
              </w:rPr>
            </w:pPr>
          </w:p>
          <w:p w:rsidR="00FE46BD" w:rsidRDefault="00F3663B">
            <w:pPr>
              <w:pStyle w:val="TableParagraph"/>
              <w:ind w:left="16" w:right="48"/>
              <w:rPr>
                <w:rFonts w:ascii="Times New Roman" w:hAnsi="Times New Roman"/>
                <w:sz w:val="12"/>
              </w:rPr>
            </w:pPr>
            <w:r>
              <w:rPr>
                <w:rFonts w:ascii="Times New Roman" w:hAnsi="Times New Roman"/>
                <w:w w:val="105"/>
                <w:sz w:val="12"/>
              </w:rPr>
              <w:t>Ekip başkanının talimatı doğrultusunda yardımda bulunmak</w:t>
            </w:r>
          </w:p>
        </w:tc>
        <w:tc>
          <w:tcPr>
            <w:tcW w:w="1951" w:type="dxa"/>
          </w:tcPr>
          <w:p w:rsidR="00FE46BD" w:rsidRDefault="00FE46BD"/>
        </w:tc>
      </w:tr>
      <w:tr w:rsidR="00FE46BD">
        <w:trPr>
          <w:trHeight w:hRule="exact" w:val="394"/>
        </w:trPr>
        <w:tc>
          <w:tcPr>
            <w:tcW w:w="9778" w:type="dxa"/>
            <w:gridSpan w:val="4"/>
            <w:shd w:val="clear" w:color="auto" w:fill="DADADA"/>
          </w:tcPr>
          <w:p w:rsidR="00FE46BD" w:rsidRDefault="00F3663B">
            <w:pPr>
              <w:pStyle w:val="TableParagraph"/>
              <w:spacing w:before="107"/>
              <w:ind w:left="3327" w:right="3324"/>
              <w:jc w:val="center"/>
              <w:rPr>
                <w:rFonts w:ascii="Times New Roman" w:hAnsi="Times New Roman"/>
                <w:b/>
                <w:sz w:val="12"/>
              </w:rPr>
            </w:pPr>
            <w:r>
              <w:rPr>
                <w:rFonts w:ascii="Times New Roman" w:hAnsi="Times New Roman"/>
                <w:b/>
                <w:w w:val="105"/>
                <w:sz w:val="12"/>
              </w:rPr>
              <w:t>ULAŞIM EKİBİ</w:t>
            </w:r>
          </w:p>
        </w:tc>
      </w:tr>
      <w:tr w:rsidR="00FE46BD">
        <w:trPr>
          <w:trHeight w:hRule="exact" w:val="370"/>
        </w:trPr>
        <w:tc>
          <w:tcPr>
            <w:tcW w:w="2806" w:type="dxa"/>
          </w:tcPr>
          <w:p w:rsidR="00FE46BD" w:rsidRDefault="00F3663B">
            <w:pPr>
              <w:pStyle w:val="TableParagraph"/>
              <w:spacing w:before="104"/>
              <w:ind w:left="16"/>
              <w:rPr>
                <w:rFonts w:ascii="Times New Roman"/>
                <w:b/>
                <w:sz w:val="12"/>
              </w:rPr>
            </w:pPr>
            <w:r>
              <w:rPr>
                <w:rFonts w:ascii="Times New Roman"/>
                <w:b/>
                <w:w w:val="105"/>
                <w:sz w:val="12"/>
              </w:rPr>
              <w:t>ADI VE SOYADI</w:t>
            </w:r>
          </w:p>
        </w:tc>
        <w:tc>
          <w:tcPr>
            <w:tcW w:w="1735" w:type="dxa"/>
          </w:tcPr>
          <w:p w:rsidR="00FE46BD" w:rsidRDefault="00F3663B">
            <w:pPr>
              <w:pStyle w:val="TableParagraph"/>
              <w:spacing w:before="104"/>
              <w:ind w:left="16"/>
              <w:rPr>
                <w:rFonts w:ascii="Times New Roman" w:hAnsi="Times New Roman"/>
                <w:b/>
                <w:sz w:val="12"/>
              </w:rPr>
            </w:pPr>
            <w:r>
              <w:rPr>
                <w:rFonts w:ascii="Times New Roman" w:hAnsi="Times New Roman"/>
                <w:b/>
                <w:w w:val="105"/>
                <w:sz w:val="12"/>
              </w:rPr>
              <w:t>EKİP ELEMANLARI</w:t>
            </w:r>
          </w:p>
        </w:tc>
        <w:tc>
          <w:tcPr>
            <w:tcW w:w="3286" w:type="dxa"/>
          </w:tcPr>
          <w:p w:rsidR="00FE46BD" w:rsidRDefault="00F3663B">
            <w:pPr>
              <w:pStyle w:val="TableParagraph"/>
              <w:spacing w:before="104"/>
              <w:ind w:left="16" w:right="48"/>
              <w:rPr>
                <w:rFonts w:ascii="Times New Roman" w:hAnsi="Times New Roman"/>
                <w:b/>
                <w:sz w:val="12"/>
              </w:rPr>
            </w:pPr>
            <w:r>
              <w:rPr>
                <w:rFonts w:ascii="Times New Roman" w:hAnsi="Times New Roman"/>
                <w:b/>
                <w:w w:val="105"/>
                <w:sz w:val="12"/>
              </w:rPr>
              <w:t>EKİPTEKİ GÖREVİ</w:t>
            </w:r>
          </w:p>
        </w:tc>
        <w:tc>
          <w:tcPr>
            <w:tcW w:w="1951" w:type="dxa"/>
          </w:tcPr>
          <w:p w:rsidR="00FE46BD" w:rsidRDefault="00F3663B">
            <w:pPr>
              <w:pStyle w:val="TableParagraph"/>
              <w:spacing w:before="104"/>
              <w:ind w:left="16"/>
              <w:rPr>
                <w:rFonts w:ascii="Times New Roman"/>
                <w:b/>
                <w:sz w:val="12"/>
              </w:rPr>
            </w:pPr>
            <w:r>
              <w:rPr>
                <w:rFonts w:ascii="Times New Roman"/>
                <w:b/>
                <w:w w:val="105"/>
                <w:sz w:val="12"/>
              </w:rPr>
              <w:t>TELEFON</w:t>
            </w:r>
          </w:p>
        </w:tc>
      </w:tr>
      <w:tr w:rsidR="00FE46BD">
        <w:trPr>
          <w:trHeight w:hRule="exact" w:val="324"/>
        </w:trPr>
        <w:tc>
          <w:tcPr>
            <w:tcW w:w="2806" w:type="dxa"/>
          </w:tcPr>
          <w:p w:rsidR="00FE46BD" w:rsidRDefault="00FE46BD"/>
        </w:tc>
        <w:tc>
          <w:tcPr>
            <w:tcW w:w="1735" w:type="dxa"/>
          </w:tcPr>
          <w:p w:rsidR="00FE46BD" w:rsidRDefault="00F3663B">
            <w:pPr>
              <w:pStyle w:val="TableParagraph"/>
              <w:spacing w:before="80"/>
              <w:ind w:left="16"/>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line="276" w:lineRule="auto"/>
              <w:ind w:left="16" w:right="277"/>
              <w:rPr>
                <w:rFonts w:ascii="Times New Roman" w:hAnsi="Times New Roman"/>
                <w:sz w:val="12"/>
              </w:rPr>
            </w:pPr>
            <w:r>
              <w:rPr>
                <w:rFonts w:ascii="Times New Roman" w:hAnsi="Times New Roman"/>
                <w:w w:val="105"/>
                <w:sz w:val="12"/>
              </w:rPr>
              <w:t xml:space="preserve">Şoför organizasyonunun yapılması ve yaralıların en uygun </w:t>
            </w:r>
            <w:r>
              <w:rPr>
                <w:rFonts w:ascii="Times New Roman" w:hAnsi="Times New Roman"/>
                <w:sz w:val="12"/>
              </w:rPr>
              <w:t>hastaneye sevkinin sağlanması</w:t>
            </w:r>
          </w:p>
        </w:tc>
        <w:tc>
          <w:tcPr>
            <w:tcW w:w="1951" w:type="dxa"/>
          </w:tcPr>
          <w:p w:rsidR="00FE46BD" w:rsidRDefault="00FE46BD"/>
        </w:tc>
      </w:tr>
      <w:tr w:rsidR="00FE46BD">
        <w:trPr>
          <w:trHeight w:hRule="exact" w:val="415"/>
        </w:trPr>
        <w:tc>
          <w:tcPr>
            <w:tcW w:w="2806" w:type="dxa"/>
          </w:tcPr>
          <w:p w:rsidR="00FE46BD" w:rsidRDefault="00FE46BD"/>
        </w:tc>
        <w:tc>
          <w:tcPr>
            <w:tcW w:w="1735" w:type="dxa"/>
          </w:tcPr>
          <w:p w:rsidR="00FE46BD" w:rsidRDefault="00FE46BD">
            <w:pPr>
              <w:pStyle w:val="TableParagraph"/>
              <w:spacing w:before="4"/>
              <w:rPr>
                <w:rFonts w:ascii="Palatino Linotype"/>
                <w:b/>
                <w:sz w:val="9"/>
              </w:rPr>
            </w:pPr>
          </w:p>
          <w:p w:rsidR="00FE46BD" w:rsidRDefault="00F3663B">
            <w:pPr>
              <w:pStyle w:val="TableParagraph"/>
              <w:spacing w:before="1"/>
              <w:ind w:left="16"/>
              <w:rPr>
                <w:rFonts w:ascii="Times New Roman" w:hAnsi="Times New Roman"/>
                <w:b/>
                <w:sz w:val="12"/>
              </w:rPr>
            </w:pPr>
            <w:r>
              <w:rPr>
                <w:rFonts w:ascii="Times New Roman" w:hAnsi="Times New Roman"/>
                <w:b/>
                <w:w w:val="105"/>
                <w:sz w:val="12"/>
              </w:rPr>
              <w:t>Ekip Başkan Yardımcısı</w:t>
            </w:r>
          </w:p>
        </w:tc>
        <w:tc>
          <w:tcPr>
            <w:tcW w:w="3286" w:type="dxa"/>
          </w:tcPr>
          <w:p w:rsidR="00FE46BD" w:rsidRDefault="00F3663B">
            <w:pPr>
              <w:pStyle w:val="TableParagraph"/>
              <w:spacing w:line="106" w:lineRule="exact"/>
              <w:ind w:left="16" w:right="48"/>
              <w:rPr>
                <w:rFonts w:ascii="Times New Roman" w:hAnsi="Times New Roman"/>
                <w:sz w:val="12"/>
              </w:rPr>
            </w:pPr>
            <w:r>
              <w:rPr>
                <w:rFonts w:ascii="Times New Roman" w:hAnsi="Times New Roman"/>
                <w:w w:val="105"/>
                <w:sz w:val="12"/>
              </w:rPr>
              <w:t>Ekip başkanına yardım etmek, ekip başkanı bulunmadığı</w:t>
            </w:r>
          </w:p>
          <w:p w:rsidR="00FE46BD" w:rsidRDefault="00F3663B">
            <w:pPr>
              <w:pStyle w:val="TableParagraph"/>
              <w:spacing w:before="20" w:line="276" w:lineRule="auto"/>
              <w:ind w:left="16" w:right="92"/>
              <w:rPr>
                <w:rFonts w:ascii="Times New Roman" w:hAnsi="Times New Roman"/>
                <w:sz w:val="12"/>
              </w:rPr>
            </w:pPr>
            <w:r>
              <w:rPr>
                <w:rFonts w:ascii="Times New Roman" w:hAnsi="Times New Roman"/>
                <w:w w:val="105"/>
                <w:sz w:val="12"/>
              </w:rPr>
              <w:t>durumlarda, onun görevini yerine getirmek, yaralıların en kısa sürede, en uygun hastaneye ulaştırılmasını sağlamak</w:t>
            </w:r>
          </w:p>
        </w:tc>
        <w:tc>
          <w:tcPr>
            <w:tcW w:w="1951" w:type="dxa"/>
          </w:tcPr>
          <w:p w:rsidR="00FE46BD" w:rsidRDefault="00FE46BD"/>
        </w:tc>
      </w:tr>
      <w:tr w:rsidR="00FE46BD">
        <w:trPr>
          <w:trHeight w:hRule="exact" w:val="379"/>
        </w:trPr>
        <w:tc>
          <w:tcPr>
            <w:tcW w:w="9778" w:type="dxa"/>
            <w:gridSpan w:val="4"/>
            <w:tcBorders>
              <w:bottom w:val="nil"/>
            </w:tcBorders>
            <w:shd w:val="clear" w:color="auto" w:fill="DADADA"/>
          </w:tcPr>
          <w:p w:rsidR="00FE46BD" w:rsidRDefault="00F3663B">
            <w:pPr>
              <w:pStyle w:val="TableParagraph"/>
              <w:spacing w:before="97"/>
              <w:ind w:left="3327" w:right="3322"/>
              <w:jc w:val="center"/>
              <w:rPr>
                <w:rFonts w:ascii="Times New Roman" w:hAnsi="Times New Roman"/>
                <w:b/>
                <w:sz w:val="12"/>
              </w:rPr>
            </w:pPr>
            <w:r>
              <w:rPr>
                <w:rFonts w:ascii="Times New Roman" w:hAnsi="Times New Roman"/>
                <w:b/>
                <w:w w:val="105"/>
                <w:sz w:val="12"/>
              </w:rPr>
              <w:t>ENERJİ KAYNAKLARI MÜDAHALE EKİBİ</w:t>
            </w:r>
          </w:p>
        </w:tc>
      </w:tr>
      <w:tr w:rsidR="00FE46BD">
        <w:trPr>
          <w:trHeight w:hRule="exact" w:val="300"/>
        </w:trPr>
        <w:tc>
          <w:tcPr>
            <w:tcW w:w="2806" w:type="dxa"/>
            <w:tcBorders>
              <w:top w:val="nil"/>
            </w:tcBorders>
          </w:tcPr>
          <w:p w:rsidR="00FE46BD" w:rsidRDefault="00F3663B">
            <w:pPr>
              <w:pStyle w:val="TableParagraph"/>
              <w:spacing w:before="78"/>
              <w:ind w:left="16"/>
              <w:rPr>
                <w:rFonts w:ascii="Times New Roman"/>
                <w:b/>
                <w:sz w:val="12"/>
              </w:rPr>
            </w:pPr>
            <w:r>
              <w:rPr>
                <w:rFonts w:ascii="Times New Roman"/>
                <w:b/>
                <w:w w:val="105"/>
                <w:sz w:val="12"/>
              </w:rPr>
              <w:t>ADI VE SOYADI</w:t>
            </w:r>
          </w:p>
        </w:tc>
        <w:tc>
          <w:tcPr>
            <w:tcW w:w="1735" w:type="dxa"/>
            <w:tcBorders>
              <w:top w:val="nil"/>
            </w:tcBorders>
          </w:tcPr>
          <w:p w:rsidR="00FE46BD" w:rsidRDefault="00F3663B">
            <w:pPr>
              <w:pStyle w:val="TableParagraph"/>
              <w:spacing w:before="78"/>
              <w:ind w:left="16"/>
              <w:rPr>
                <w:rFonts w:ascii="Times New Roman" w:hAnsi="Times New Roman"/>
                <w:b/>
                <w:sz w:val="12"/>
              </w:rPr>
            </w:pPr>
            <w:r>
              <w:rPr>
                <w:rFonts w:ascii="Times New Roman" w:hAnsi="Times New Roman"/>
                <w:b/>
                <w:w w:val="105"/>
                <w:sz w:val="12"/>
              </w:rPr>
              <w:t>EKİP ELEMANLARI</w:t>
            </w:r>
          </w:p>
        </w:tc>
        <w:tc>
          <w:tcPr>
            <w:tcW w:w="3286" w:type="dxa"/>
            <w:tcBorders>
              <w:top w:val="nil"/>
            </w:tcBorders>
          </w:tcPr>
          <w:p w:rsidR="00FE46BD" w:rsidRDefault="00F3663B">
            <w:pPr>
              <w:pStyle w:val="TableParagraph"/>
              <w:spacing w:before="78"/>
              <w:ind w:left="16" w:right="48"/>
              <w:rPr>
                <w:rFonts w:ascii="Times New Roman" w:hAnsi="Times New Roman"/>
                <w:b/>
                <w:sz w:val="12"/>
              </w:rPr>
            </w:pPr>
            <w:r>
              <w:rPr>
                <w:rFonts w:ascii="Times New Roman" w:hAnsi="Times New Roman"/>
                <w:b/>
                <w:w w:val="105"/>
                <w:sz w:val="12"/>
              </w:rPr>
              <w:t>EKİPTEKİ GÖREVİ</w:t>
            </w:r>
          </w:p>
        </w:tc>
        <w:tc>
          <w:tcPr>
            <w:tcW w:w="1951" w:type="dxa"/>
            <w:tcBorders>
              <w:top w:val="nil"/>
            </w:tcBorders>
          </w:tcPr>
          <w:p w:rsidR="00FE46BD" w:rsidRDefault="00F3663B">
            <w:pPr>
              <w:pStyle w:val="TableParagraph"/>
              <w:spacing w:before="78"/>
              <w:ind w:left="16"/>
              <w:rPr>
                <w:rFonts w:ascii="Times New Roman"/>
                <w:b/>
                <w:sz w:val="12"/>
              </w:rPr>
            </w:pPr>
            <w:r>
              <w:rPr>
                <w:rFonts w:ascii="Times New Roman"/>
                <w:b/>
                <w:w w:val="105"/>
                <w:sz w:val="12"/>
              </w:rPr>
              <w:t>TELEFON</w:t>
            </w:r>
          </w:p>
        </w:tc>
      </w:tr>
      <w:tr w:rsidR="00FE46BD">
        <w:trPr>
          <w:trHeight w:hRule="exact" w:val="331"/>
        </w:trPr>
        <w:tc>
          <w:tcPr>
            <w:tcW w:w="2806" w:type="dxa"/>
          </w:tcPr>
          <w:p w:rsidR="00FE46BD" w:rsidRDefault="00FE46BD"/>
        </w:tc>
        <w:tc>
          <w:tcPr>
            <w:tcW w:w="1735" w:type="dxa"/>
          </w:tcPr>
          <w:p w:rsidR="00FE46BD" w:rsidRDefault="00F3663B">
            <w:pPr>
              <w:pStyle w:val="TableParagraph"/>
              <w:spacing w:before="85"/>
              <w:ind w:left="48"/>
              <w:rPr>
                <w:rFonts w:ascii="Times New Roman" w:hAnsi="Times New Roman"/>
                <w:b/>
                <w:sz w:val="12"/>
              </w:rPr>
            </w:pPr>
            <w:r>
              <w:rPr>
                <w:rFonts w:ascii="Times New Roman" w:hAnsi="Times New Roman"/>
                <w:b/>
                <w:w w:val="105"/>
                <w:sz w:val="12"/>
              </w:rPr>
              <w:t>Ekip Başkanı</w:t>
            </w:r>
          </w:p>
        </w:tc>
        <w:tc>
          <w:tcPr>
            <w:tcW w:w="3286" w:type="dxa"/>
          </w:tcPr>
          <w:p w:rsidR="00FE46BD" w:rsidRDefault="00F3663B">
            <w:pPr>
              <w:pStyle w:val="TableParagraph"/>
              <w:spacing w:before="4" w:line="276" w:lineRule="auto"/>
              <w:ind w:left="16" w:right="396"/>
              <w:rPr>
                <w:rFonts w:ascii="Times New Roman" w:hAnsi="Times New Roman"/>
                <w:sz w:val="12"/>
              </w:rPr>
            </w:pPr>
            <w:r>
              <w:rPr>
                <w:rFonts w:ascii="Times New Roman" w:hAnsi="Times New Roman"/>
                <w:w w:val="105"/>
                <w:sz w:val="12"/>
              </w:rPr>
              <w:t xml:space="preserve">Acil durumlarda elektrik hatlarının kesilmesi için gereki </w:t>
            </w:r>
            <w:r>
              <w:rPr>
                <w:rFonts w:ascii="Times New Roman" w:hAnsi="Times New Roman"/>
                <w:sz w:val="12"/>
              </w:rPr>
              <w:t>organizasyonun  yapılması</w:t>
            </w:r>
          </w:p>
        </w:tc>
        <w:tc>
          <w:tcPr>
            <w:tcW w:w="1951" w:type="dxa"/>
          </w:tcPr>
          <w:p w:rsidR="00FE46BD" w:rsidRDefault="00FE46BD"/>
        </w:tc>
      </w:tr>
      <w:tr w:rsidR="00FE46BD">
        <w:trPr>
          <w:trHeight w:hRule="exact" w:val="355"/>
        </w:trPr>
        <w:tc>
          <w:tcPr>
            <w:tcW w:w="2806" w:type="dxa"/>
          </w:tcPr>
          <w:p w:rsidR="00FE46BD" w:rsidRDefault="00FE46BD"/>
        </w:tc>
        <w:tc>
          <w:tcPr>
            <w:tcW w:w="1735" w:type="dxa"/>
          </w:tcPr>
          <w:p w:rsidR="00FE46BD" w:rsidRDefault="00F3663B">
            <w:pPr>
              <w:pStyle w:val="TableParagraph"/>
              <w:spacing w:before="97"/>
              <w:ind w:left="16"/>
              <w:rPr>
                <w:rFonts w:ascii="Times New Roman" w:hAnsi="Times New Roman"/>
                <w:b/>
                <w:sz w:val="12"/>
              </w:rPr>
            </w:pPr>
            <w:r>
              <w:rPr>
                <w:rFonts w:ascii="Times New Roman" w:hAnsi="Times New Roman"/>
                <w:b/>
                <w:w w:val="105"/>
                <w:sz w:val="12"/>
              </w:rPr>
              <w:t>Asıl Üye</w:t>
            </w:r>
          </w:p>
        </w:tc>
        <w:tc>
          <w:tcPr>
            <w:tcW w:w="3286" w:type="dxa"/>
          </w:tcPr>
          <w:p w:rsidR="00FE46BD" w:rsidRDefault="00F3663B">
            <w:pPr>
              <w:pStyle w:val="TableParagraph"/>
              <w:spacing w:before="95"/>
              <w:ind w:left="16" w:right="48"/>
              <w:rPr>
                <w:rFonts w:ascii="Times New Roman" w:hAnsi="Times New Roman"/>
                <w:sz w:val="12"/>
              </w:rPr>
            </w:pPr>
            <w:r>
              <w:rPr>
                <w:rFonts w:ascii="Times New Roman" w:hAnsi="Times New Roman"/>
                <w:sz w:val="12"/>
              </w:rPr>
              <w:t>Elektrik hatlarının kesilmesi</w:t>
            </w:r>
          </w:p>
        </w:tc>
        <w:tc>
          <w:tcPr>
            <w:tcW w:w="1951" w:type="dxa"/>
          </w:tcPr>
          <w:p w:rsidR="00FE46BD" w:rsidRDefault="00FE46BD"/>
        </w:tc>
      </w:tr>
    </w:tbl>
    <w:p w:rsidR="00FE46BD" w:rsidRDefault="00FE46BD">
      <w:pPr>
        <w:pStyle w:val="GvdeMetni"/>
        <w:rPr>
          <w:rFonts w:ascii="Palatino Linotype"/>
          <w:b/>
          <w:sz w:val="20"/>
        </w:rPr>
      </w:pPr>
    </w:p>
    <w:p w:rsidR="00FE46BD" w:rsidRDefault="00FE46BD">
      <w:pPr>
        <w:pStyle w:val="GvdeMetni"/>
        <w:spacing w:before="9"/>
        <w:rPr>
          <w:rFonts w:ascii="Palatino Linotype"/>
          <w:b/>
          <w:sz w:val="23"/>
        </w:rPr>
      </w:pPr>
    </w:p>
    <w:p w:rsidR="00FE46BD" w:rsidRDefault="00F04D63">
      <w:pPr>
        <w:spacing w:before="26"/>
        <w:ind w:right="1236"/>
        <w:jc w:val="right"/>
        <w:rPr>
          <w:rFonts w:ascii="Palatino Linotype" w:hAnsi="Palatino Linotype"/>
          <w:b/>
          <w:sz w:val="24"/>
        </w:rPr>
      </w:pPr>
      <w:hyperlink w:anchor="_bookmark20"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06"/>
          <w:footerReference w:type="default" r:id="rId107"/>
          <w:pgSz w:w="11910" w:h="16840"/>
          <w:pgMar w:top="1080" w:right="960" w:bottom="280" w:left="900" w:header="0" w:footer="0" w:gutter="0"/>
          <w:cols w:space="708"/>
        </w:sectPr>
      </w:pPr>
    </w:p>
    <w:p w:rsidR="00FE46BD" w:rsidRDefault="00F3663B">
      <w:pPr>
        <w:spacing w:before="54"/>
        <w:ind w:right="574"/>
        <w:jc w:val="right"/>
        <w:rPr>
          <w:b/>
          <w:sz w:val="24"/>
        </w:rPr>
      </w:pPr>
      <w:bookmarkStart w:id="59" w:name="Ek-B._Sağlık_ve_Güvenlik_İşaretleri"/>
      <w:bookmarkStart w:id="60" w:name="_bookmark54"/>
      <w:bookmarkStart w:id="61" w:name="_bookmark55"/>
      <w:bookmarkEnd w:id="59"/>
      <w:bookmarkEnd w:id="60"/>
      <w:bookmarkEnd w:id="61"/>
      <w:r>
        <w:rPr>
          <w:b/>
          <w:sz w:val="24"/>
        </w:rPr>
        <w:lastRenderedPageBreak/>
        <w:t>Ek- B</w:t>
      </w:r>
    </w:p>
    <w:p w:rsidR="00FE46BD" w:rsidRDefault="00F3663B">
      <w:pPr>
        <w:ind w:left="3024" w:right="783" w:hanging="2693"/>
        <w:rPr>
          <w:b/>
          <w:sz w:val="24"/>
        </w:rPr>
      </w:pPr>
      <w:r>
        <w:rPr>
          <w:b/>
          <w:sz w:val="24"/>
        </w:rPr>
        <w:t>İŞYERİNDE KULLANILAN SAĞLIK VE GÜVENLİK İŞARETLERİ İLE İLGİLİ ASGARİ GENEL GEREKLER</w:t>
      </w:r>
    </w:p>
    <w:p w:rsidR="00FE46BD" w:rsidRDefault="00F3663B">
      <w:pPr>
        <w:pStyle w:val="ListeParagraf"/>
        <w:numPr>
          <w:ilvl w:val="0"/>
          <w:numId w:val="46"/>
        </w:numPr>
        <w:tabs>
          <w:tab w:val="left" w:pos="400"/>
        </w:tabs>
        <w:spacing w:line="274" w:lineRule="exact"/>
        <w:ind w:hanging="360"/>
        <w:rPr>
          <w:b/>
          <w:sz w:val="24"/>
        </w:rPr>
      </w:pPr>
      <w:r>
        <w:rPr>
          <w:b/>
          <w:sz w:val="24"/>
        </w:rPr>
        <w:t>Genelhususlar</w:t>
      </w:r>
    </w:p>
    <w:p w:rsidR="00FE46BD" w:rsidRDefault="00F3663B">
      <w:pPr>
        <w:pStyle w:val="ListeParagraf"/>
        <w:numPr>
          <w:ilvl w:val="1"/>
          <w:numId w:val="46"/>
        </w:numPr>
        <w:tabs>
          <w:tab w:val="left" w:pos="1110"/>
        </w:tabs>
        <w:ind w:right="576" w:firstLine="566"/>
        <w:jc w:val="both"/>
        <w:rPr>
          <w:sz w:val="24"/>
        </w:rPr>
      </w:pPr>
      <w:r>
        <w:rPr>
          <w:sz w:val="24"/>
        </w:rPr>
        <w:t xml:space="preserve">Bu Yönetmeliğin 5 inci maddesindeki genel yükümlülüğe göre, </w:t>
      </w:r>
      <w:proofErr w:type="gramStart"/>
      <w:r>
        <w:rPr>
          <w:sz w:val="24"/>
        </w:rPr>
        <w:t>işyerinde  bulunması</w:t>
      </w:r>
      <w:proofErr w:type="gramEnd"/>
      <w:r>
        <w:rPr>
          <w:sz w:val="24"/>
        </w:rPr>
        <w:t xml:space="preserve"> gereken sağlık ve güvenlik işaretleri ek-2 ve sonrasındaki tüm eklerde belirtilen özel koşullara uygunolacaktır.</w:t>
      </w:r>
    </w:p>
    <w:p w:rsidR="00FE46BD" w:rsidRDefault="00F3663B">
      <w:pPr>
        <w:pStyle w:val="ListeParagraf"/>
        <w:numPr>
          <w:ilvl w:val="1"/>
          <w:numId w:val="46"/>
        </w:numPr>
        <w:tabs>
          <w:tab w:val="left" w:pos="1110"/>
        </w:tabs>
        <w:ind w:right="578" w:firstLine="566"/>
        <w:jc w:val="both"/>
        <w:rPr>
          <w:sz w:val="24"/>
        </w:rPr>
      </w:pPr>
      <w:r>
        <w:rPr>
          <w:sz w:val="24"/>
        </w:rPr>
        <w:t>Bu ekte; 1.1’de belirtilen gereklerin tanıtımı, sağlık ve güvenlik işaretlerinin değişik kullanımları ve bu işaretlerin birlikte veya birbirinin yerine kullanılmasındaki genel kurallar belirlenmiştir.</w:t>
      </w:r>
    </w:p>
    <w:p w:rsidR="00FE46BD" w:rsidRDefault="00F3663B">
      <w:pPr>
        <w:pStyle w:val="ListeParagraf"/>
        <w:numPr>
          <w:ilvl w:val="1"/>
          <w:numId w:val="46"/>
        </w:numPr>
        <w:tabs>
          <w:tab w:val="left" w:pos="1110"/>
        </w:tabs>
        <w:ind w:right="576" w:firstLine="566"/>
        <w:jc w:val="both"/>
        <w:rPr>
          <w:sz w:val="24"/>
        </w:rPr>
      </w:pPr>
      <w:r>
        <w:rPr>
          <w:sz w:val="24"/>
        </w:rPr>
        <w:t>Sağlık ve güvenlik işaretleri sadece bu Yönetmelikte belirlenen mesaj veya bilgiyi iletmek üzerekullanılacaktır.</w:t>
      </w:r>
    </w:p>
    <w:p w:rsidR="00FE46BD" w:rsidRDefault="00F3663B">
      <w:pPr>
        <w:pStyle w:val="ListeParagraf"/>
        <w:numPr>
          <w:ilvl w:val="0"/>
          <w:numId w:val="46"/>
        </w:numPr>
        <w:tabs>
          <w:tab w:val="left" w:pos="356"/>
        </w:tabs>
        <w:spacing w:before="5" w:line="274" w:lineRule="exact"/>
        <w:ind w:left="356" w:hanging="240"/>
        <w:rPr>
          <w:b/>
          <w:sz w:val="24"/>
        </w:rPr>
      </w:pPr>
      <w:r>
        <w:rPr>
          <w:b/>
          <w:sz w:val="24"/>
        </w:rPr>
        <w:t>İşaretçeşitleri</w:t>
      </w:r>
    </w:p>
    <w:p w:rsidR="00FE46BD" w:rsidRDefault="00F3663B">
      <w:pPr>
        <w:pStyle w:val="ListeParagraf"/>
        <w:numPr>
          <w:ilvl w:val="1"/>
          <w:numId w:val="46"/>
        </w:numPr>
        <w:tabs>
          <w:tab w:val="left" w:pos="1062"/>
        </w:tabs>
        <w:spacing w:line="274" w:lineRule="exact"/>
        <w:ind w:left="1061" w:hanging="420"/>
        <w:rPr>
          <w:sz w:val="24"/>
        </w:rPr>
      </w:pPr>
      <w:r>
        <w:rPr>
          <w:sz w:val="24"/>
          <w:u w:val="single"/>
        </w:rPr>
        <w:t>Sabit ve kalıcıişaretler</w:t>
      </w:r>
    </w:p>
    <w:p w:rsidR="00FE46BD" w:rsidRDefault="00F3663B">
      <w:pPr>
        <w:pStyle w:val="ListeParagraf"/>
        <w:numPr>
          <w:ilvl w:val="2"/>
          <w:numId w:val="46"/>
        </w:numPr>
        <w:tabs>
          <w:tab w:val="left" w:pos="1792"/>
        </w:tabs>
        <w:ind w:right="574" w:firstLine="1051"/>
        <w:jc w:val="both"/>
        <w:rPr>
          <w:sz w:val="24"/>
        </w:rPr>
      </w:pPr>
      <w:r>
        <w:rPr>
          <w:sz w:val="24"/>
        </w:rPr>
        <w:t>Sabit ve kalıcı işaret levhaları; yasaklamalar, uyarılar ve yapılması zorunlu işler ile acil kaçış yollarının ve ilk yardım bölümlerinin yerlerinin belirtilmesi ve tanınması içinkullanılacaktır.</w:t>
      </w:r>
    </w:p>
    <w:p w:rsidR="00FE46BD" w:rsidRDefault="00F3663B">
      <w:pPr>
        <w:pStyle w:val="GvdeMetni"/>
        <w:ind w:left="115" w:right="575" w:firstLine="1051"/>
        <w:jc w:val="both"/>
      </w:pPr>
      <w:proofErr w:type="gramStart"/>
      <w:r>
        <w:t>Yangınla mücadele ekipmanının bulunduğu yerler, işaret levhası ve kırmızı renkle kalıcı şekilde işaretlenecektir.</w:t>
      </w:r>
      <w:proofErr w:type="gramEnd"/>
    </w:p>
    <w:p w:rsidR="00FE46BD" w:rsidRDefault="00F3663B">
      <w:pPr>
        <w:pStyle w:val="ListeParagraf"/>
        <w:numPr>
          <w:ilvl w:val="2"/>
          <w:numId w:val="46"/>
        </w:numPr>
        <w:tabs>
          <w:tab w:val="left" w:pos="1888"/>
        </w:tabs>
        <w:ind w:left="1887" w:hanging="720"/>
        <w:rPr>
          <w:sz w:val="24"/>
        </w:rPr>
      </w:pPr>
      <w:r>
        <w:rPr>
          <w:sz w:val="24"/>
        </w:rPr>
        <w:t>Konteynır   ve   borular   üzerindeki   işaretler   ek-3’te   belirtildiği şekilde</w:t>
      </w:r>
    </w:p>
    <w:p w:rsidR="00FE46BD" w:rsidRDefault="00F3663B">
      <w:pPr>
        <w:pStyle w:val="GvdeMetni"/>
        <w:ind w:left="115" w:right="783"/>
      </w:pPr>
      <w:proofErr w:type="gramStart"/>
      <w:r>
        <w:t>olacaktır</w:t>
      </w:r>
      <w:proofErr w:type="gramEnd"/>
      <w:r>
        <w:t>.</w:t>
      </w:r>
    </w:p>
    <w:p w:rsidR="00FE46BD" w:rsidRDefault="00F3663B">
      <w:pPr>
        <w:pStyle w:val="ListeParagraf"/>
        <w:numPr>
          <w:ilvl w:val="2"/>
          <w:numId w:val="46"/>
        </w:numPr>
        <w:tabs>
          <w:tab w:val="left" w:pos="1804"/>
        </w:tabs>
        <w:ind w:left="1803" w:hanging="636"/>
        <w:rPr>
          <w:sz w:val="24"/>
        </w:rPr>
      </w:pPr>
      <w:r>
        <w:rPr>
          <w:sz w:val="24"/>
        </w:rPr>
        <w:t>Engellereçarpmaveyadüşmeriskiolanyerler,işaretlevhasıvegüvenlik</w:t>
      </w:r>
    </w:p>
    <w:p w:rsidR="00FE46BD" w:rsidRDefault="00F3663B">
      <w:pPr>
        <w:pStyle w:val="GvdeMetni"/>
        <w:ind w:left="115" w:right="783"/>
      </w:pPr>
      <w:proofErr w:type="gramStart"/>
      <w:r>
        <w:t>rengi</w:t>
      </w:r>
      <w:proofErr w:type="gramEnd"/>
      <w:r>
        <w:t xml:space="preserve"> ile kalıcı şekilde belirlenecektir.</w:t>
      </w:r>
    </w:p>
    <w:p w:rsidR="00FE46BD" w:rsidRDefault="00F3663B">
      <w:pPr>
        <w:pStyle w:val="ListeParagraf"/>
        <w:numPr>
          <w:ilvl w:val="2"/>
          <w:numId w:val="46"/>
        </w:numPr>
        <w:tabs>
          <w:tab w:val="left" w:pos="1768"/>
        </w:tabs>
        <w:ind w:left="1767" w:hanging="600"/>
        <w:rPr>
          <w:sz w:val="24"/>
        </w:rPr>
      </w:pPr>
      <w:r>
        <w:rPr>
          <w:sz w:val="24"/>
        </w:rPr>
        <w:t>Trafik yolları güvenlik rengi ile kalıcı olarakişaretlenecektir.</w:t>
      </w:r>
    </w:p>
    <w:p w:rsidR="00FE46BD" w:rsidRDefault="00F3663B">
      <w:pPr>
        <w:pStyle w:val="ListeParagraf"/>
        <w:numPr>
          <w:ilvl w:val="1"/>
          <w:numId w:val="46"/>
        </w:numPr>
        <w:tabs>
          <w:tab w:val="left" w:pos="1003"/>
        </w:tabs>
        <w:ind w:left="1002" w:hanging="361"/>
        <w:rPr>
          <w:sz w:val="24"/>
        </w:rPr>
      </w:pPr>
      <w:r>
        <w:rPr>
          <w:sz w:val="24"/>
          <w:u w:val="single"/>
        </w:rPr>
        <w:t xml:space="preserve"> Geçiciişaretler</w:t>
      </w:r>
    </w:p>
    <w:p w:rsidR="00FE46BD" w:rsidRDefault="00F3663B">
      <w:pPr>
        <w:pStyle w:val="ListeParagraf"/>
        <w:numPr>
          <w:ilvl w:val="2"/>
          <w:numId w:val="46"/>
        </w:numPr>
        <w:tabs>
          <w:tab w:val="left" w:pos="1796"/>
        </w:tabs>
        <w:ind w:right="576" w:firstLine="1051"/>
        <w:jc w:val="both"/>
        <w:rPr>
          <w:sz w:val="24"/>
        </w:rPr>
      </w:pPr>
      <w:r>
        <w:rPr>
          <w:sz w:val="24"/>
        </w:rPr>
        <w:t>Gerekli hallerde ve aşağıda 3 üncü maddede belirtildiği şekilde işaretlerin birlikte ve birbirinin yerine kullanılma imkanı da dikkate alınarak; tehlike sinyali vermek, gerekli önlemlerin alınması için ilgili kişinin çağrılması ve çalışanların acil tahliyesi için ışıklı işaretler, sesli sinyaller ve/veya sözlü iletişimkullanılacaktır.</w:t>
      </w:r>
    </w:p>
    <w:p w:rsidR="00FE46BD" w:rsidRDefault="00F3663B">
      <w:pPr>
        <w:pStyle w:val="ListeParagraf"/>
        <w:numPr>
          <w:ilvl w:val="2"/>
          <w:numId w:val="46"/>
        </w:numPr>
        <w:tabs>
          <w:tab w:val="left" w:pos="1828"/>
        </w:tabs>
        <w:ind w:left="1827" w:hanging="660"/>
        <w:rPr>
          <w:sz w:val="24"/>
        </w:rPr>
      </w:pPr>
      <w:r>
        <w:rPr>
          <w:sz w:val="24"/>
        </w:rPr>
        <w:t xml:space="preserve">Gerekli  durumlarda,  tehlikeye  yol  açabilecek  </w:t>
      </w:r>
      <w:r>
        <w:rPr>
          <w:spacing w:val="-3"/>
          <w:sz w:val="24"/>
        </w:rPr>
        <w:t xml:space="preserve">ya  </w:t>
      </w:r>
      <w:r>
        <w:rPr>
          <w:sz w:val="24"/>
        </w:rPr>
        <w:t>da  tehlikelimanevralar</w:t>
      </w:r>
    </w:p>
    <w:p w:rsidR="00FE46BD" w:rsidRDefault="00F3663B">
      <w:pPr>
        <w:pStyle w:val="GvdeMetni"/>
        <w:ind w:left="115" w:right="783"/>
      </w:pPr>
      <w:proofErr w:type="gramStart"/>
      <w:r>
        <w:t>yapan</w:t>
      </w:r>
      <w:proofErr w:type="gramEnd"/>
      <w:r>
        <w:t xml:space="preserve"> kimseleri yönlendirmek için el işaretleri ve/veya sözlü iletişim kullanılacaktır.</w:t>
      </w:r>
    </w:p>
    <w:p w:rsidR="00FE46BD" w:rsidRDefault="00F3663B">
      <w:pPr>
        <w:pStyle w:val="ListeParagraf"/>
        <w:numPr>
          <w:ilvl w:val="0"/>
          <w:numId w:val="46"/>
        </w:numPr>
        <w:tabs>
          <w:tab w:val="left" w:pos="356"/>
        </w:tabs>
        <w:spacing w:before="5" w:line="274" w:lineRule="exact"/>
        <w:ind w:left="356" w:hanging="240"/>
        <w:rPr>
          <w:b/>
          <w:sz w:val="24"/>
        </w:rPr>
      </w:pPr>
      <w:r>
        <w:rPr>
          <w:b/>
          <w:sz w:val="24"/>
        </w:rPr>
        <w:t>İşaretlerin birlikte ve birbirinin yerinekullanılması</w:t>
      </w:r>
    </w:p>
    <w:p w:rsidR="00FE46BD" w:rsidRDefault="00F3663B">
      <w:pPr>
        <w:pStyle w:val="ListeParagraf"/>
        <w:numPr>
          <w:ilvl w:val="1"/>
          <w:numId w:val="46"/>
        </w:numPr>
        <w:tabs>
          <w:tab w:val="left" w:pos="1062"/>
        </w:tabs>
        <w:spacing w:line="274" w:lineRule="exact"/>
        <w:ind w:left="1061" w:hanging="420"/>
        <w:rPr>
          <w:sz w:val="24"/>
        </w:rPr>
      </w:pPr>
      <w:r>
        <w:rPr>
          <w:sz w:val="24"/>
        </w:rPr>
        <w:t>Aynı derecede etkili ise, aşağıdaki işaretlerden herhangi birikullanılabilir:</w:t>
      </w:r>
    </w:p>
    <w:p w:rsidR="00FE46BD" w:rsidRDefault="00F3663B">
      <w:pPr>
        <w:pStyle w:val="ListeParagraf"/>
        <w:numPr>
          <w:ilvl w:val="0"/>
          <w:numId w:val="45"/>
        </w:numPr>
        <w:tabs>
          <w:tab w:val="left" w:pos="822"/>
        </w:tabs>
        <w:rPr>
          <w:sz w:val="24"/>
        </w:rPr>
      </w:pPr>
      <w:r>
        <w:rPr>
          <w:sz w:val="24"/>
        </w:rPr>
        <w:t>Engel veya düşme tehlikesi olan yerlerde; işaret levhası veya güvenlikrengi</w:t>
      </w:r>
    </w:p>
    <w:p w:rsidR="00FE46BD" w:rsidRDefault="00F3663B">
      <w:pPr>
        <w:pStyle w:val="ListeParagraf"/>
        <w:numPr>
          <w:ilvl w:val="0"/>
          <w:numId w:val="45"/>
        </w:numPr>
        <w:tabs>
          <w:tab w:val="left" w:pos="824"/>
        </w:tabs>
        <w:ind w:left="824" w:hanging="183"/>
        <w:rPr>
          <w:sz w:val="24"/>
        </w:rPr>
      </w:pPr>
      <w:r>
        <w:rPr>
          <w:sz w:val="24"/>
        </w:rPr>
        <w:t>Işıklı işaret, sesli sinyal veya sözlüiletişim</w:t>
      </w:r>
    </w:p>
    <w:p w:rsidR="00FE46BD" w:rsidRDefault="00F3663B">
      <w:pPr>
        <w:pStyle w:val="ListeParagraf"/>
        <w:numPr>
          <w:ilvl w:val="0"/>
          <w:numId w:val="45"/>
        </w:numPr>
        <w:tabs>
          <w:tab w:val="left" w:pos="822"/>
        </w:tabs>
        <w:rPr>
          <w:sz w:val="24"/>
        </w:rPr>
      </w:pPr>
      <w:r>
        <w:rPr>
          <w:sz w:val="24"/>
        </w:rPr>
        <w:t>El işaretleri veya sözlüiletişim</w:t>
      </w:r>
    </w:p>
    <w:p w:rsidR="00FE46BD" w:rsidRDefault="00F3663B">
      <w:pPr>
        <w:pStyle w:val="ListeParagraf"/>
        <w:numPr>
          <w:ilvl w:val="1"/>
          <w:numId w:val="46"/>
        </w:numPr>
        <w:tabs>
          <w:tab w:val="left" w:pos="1062"/>
        </w:tabs>
        <w:ind w:left="1061" w:hanging="420"/>
        <w:rPr>
          <w:sz w:val="24"/>
        </w:rPr>
      </w:pPr>
      <w:r>
        <w:rPr>
          <w:sz w:val="24"/>
        </w:rPr>
        <w:t>Aşağıda belirtilen işaretler birliktekullanılabilir.</w:t>
      </w:r>
    </w:p>
    <w:p w:rsidR="00FE46BD" w:rsidRDefault="00F3663B">
      <w:pPr>
        <w:pStyle w:val="ListeParagraf"/>
        <w:numPr>
          <w:ilvl w:val="0"/>
          <w:numId w:val="45"/>
        </w:numPr>
        <w:tabs>
          <w:tab w:val="left" w:pos="824"/>
        </w:tabs>
        <w:ind w:left="824" w:hanging="183"/>
        <w:rPr>
          <w:sz w:val="24"/>
        </w:rPr>
      </w:pPr>
      <w:r>
        <w:rPr>
          <w:sz w:val="24"/>
        </w:rPr>
        <w:t>Işıklı işaret ve seslisinyal</w:t>
      </w:r>
    </w:p>
    <w:p w:rsidR="00FE46BD" w:rsidRDefault="00F3663B">
      <w:pPr>
        <w:pStyle w:val="ListeParagraf"/>
        <w:numPr>
          <w:ilvl w:val="0"/>
          <w:numId w:val="45"/>
        </w:numPr>
        <w:tabs>
          <w:tab w:val="left" w:pos="824"/>
        </w:tabs>
        <w:ind w:left="824" w:hanging="183"/>
        <w:rPr>
          <w:sz w:val="24"/>
        </w:rPr>
      </w:pPr>
      <w:r>
        <w:rPr>
          <w:sz w:val="24"/>
        </w:rPr>
        <w:t>Işıklı işaret ve sözlüiletişim</w:t>
      </w:r>
    </w:p>
    <w:p w:rsidR="00FE46BD" w:rsidRDefault="00F3663B">
      <w:pPr>
        <w:pStyle w:val="ListeParagraf"/>
        <w:numPr>
          <w:ilvl w:val="0"/>
          <w:numId w:val="45"/>
        </w:numPr>
        <w:tabs>
          <w:tab w:val="left" w:pos="822"/>
        </w:tabs>
        <w:rPr>
          <w:sz w:val="24"/>
        </w:rPr>
      </w:pPr>
      <w:r>
        <w:rPr>
          <w:sz w:val="24"/>
        </w:rPr>
        <w:t>El işaretleri ve sözlüiletişim</w:t>
      </w:r>
    </w:p>
    <w:p w:rsidR="00FE46BD" w:rsidRDefault="00FE46BD">
      <w:pPr>
        <w:rPr>
          <w:sz w:val="24"/>
        </w:rPr>
        <w:sectPr w:rsidR="00FE46BD">
          <w:headerReference w:type="default" r:id="rId108"/>
          <w:footerReference w:type="default" r:id="rId109"/>
          <w:pgSz w:w="11910" w:h="16840"/>
          <w:pgMar w:top="1340" w:right="840" w:bottom="500" w:left="1300" w:header="0" w:footer="302" w:gutter="0"/>
          <w:cols w:space="708"/>
        </w:sectPr>
      </w:pPr>
    </w:p>
    <w:p w:rsidR="00FE46BD" w:rsidRDefault="00F3663B">
      <w:pPr>
        <w:pStyle w:val="ListeParagraf"/>
        <w:numPr>
          <w:ilvl w:val="0"/>
          <w:numId w:val="46"/>
        </w:numPr>
        <w:tabs>
          <w:tab w:val="left" w:pos="356"/>
        </w:tabs>
        <w:spacing w:before="49"/>
        <w:ind w:left="356" w:hanging="240"/>
        <w:rPr>
          <w:sz w:val="24"/>
        </w:rPr>
      </w:pPr>
      <w:r>
        <w:rPr>
          <w:sz w:val="24"/>
        </w:rPr>
        <w:lastRenderedPageBreak/>
        <w:t xml:space="preserve">Aşağıdaki tabloda yer </w:t>
      </w:r>
      <w:proofErr w:type="gramStart"/>
      <w:r>
        <w:rPr>
          <w:sz w:val="24"/>
        </w:rPr>
        <w:t>alan</w:t>
      </w:r>
      <w:proofErr w:type="gramEnd"/>
      <w:r>
        <w:rPr>
          <w:sz w:val="24"/>
        </w:rPr>
        <w:t xml:space="preserve"> hususlar, güvenlik rengi kullanılan tüm işaretlereuygulanır.</w:t>
      </w:r>
    </w:p>
    <w:p w:rsidR="00FE46BD" w:rsidRDefault="00FE46BD">
      <w:pPr>
        <w:pStyle w:val="GvdeMetni"/>
        <w:spacing w:before="8"/>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2842"/>
        <w:gridCol w:w="4464"/>
      </w:tblGrid>
      <w:tr w:rsidR="00FE46BD">
        <w:trPr>
          <w:trHeight w:hRule="exact" w:val="468"/>
        </w:trPr>
        <w:tc>
          <w:tcPr>
            <w:tcW w:w="1690" w:type="dxa"/>
          </w:tcPr>
          <w:p w:rsidR="00FE46BD" w:rsidRDefault="00F3663B">
            <w:pPr>
              <w:pStyle w:val="TableParagraph"/>
              <w:spacing w:before="88"/>
              <w:ind w:left="67"/>
              <w:rPr>
                <w:rFonts w:ascii="Times New Roman"/>
                <w:b/>
                <w:sz w:val="24"/>
              </w:rPr>
            </w:pPr>
            <w:r>
              <w:rPr>
                <w:rFonts w:ascii="Times New Roman"/>
                <w:b/>
                <w:sz w:val="24"/>
              </w:rPr>
              <w:t>Renk</w:t>
            </w:r>
          </w:p>
        </w:tc>
        <w:tc>
          <w:tcPr>
            <w:tcW w:w="2842" w:type="dxa"/>
          </w:tcPr>
          <w:p w:rsidR="00FE46BD" w:rsidRDefault="00F3663B">
            <w:pPr>
              <w:pStyle w:val="TableParagraph"/>
              <w:spacing w:before="88"/>
              <w:ind w:left="177" w:right="595"/>
              <w:rPr>
                <w:rFonts w:ascii="Times New Roman" w:hAnsi="Times New Roman"/>
                <w:b/>
                <w:sz w:val="24"/>
              </w:rPr>
            </w:pPr>
            <w:r>
              <w:rPr>
                <w:rFonts w:ascii="Times New Roman" w:hAnsi="Times New Roman"/>
                <w:b/>
                <w:sz w:val="24"/>
              </w:rPr>
              <w:t>Anlamı veya Amacı</w:t>
            </w:r>
          </w:p>
        </w:tc>
        <w:tc>
          <w:tcPr>
            <w:tcW w:w="4464" w:type="dxa"/>
          </w:tcPr>
          <w:p w:rsidR="00FE46BD" w:rsidRDefault="00F3663B">
            <w:pPr>
              <w:pStyle w:val="TableParagraph"/>
              <w:spacing w:before="88"/>
              <w:ind w:left="177"/>
              <w:rPr>
                <w:rFonts w:ascii="Times New Roman"/>
                <w:b/>
                <w:sz w:val="24"/>
              </w:rPr>
            </w:pPr>
            <w:r>
              <w:rPr>
                <w:rFonts w:ascii="Times New Roman"/>
                <w:b/>
                <w:sz w:val="24"/>
              </w:rPr>
              <w:t>Talimat  ve Bilgi</w:t>
            </w:r>
          </w:p>
        </w:tc>
      </w:tr>
      <w:tr w:rsidR="00FE46BD">
        <w:trPr>
          <w:trHeight w:hRule="exact" w:val="286"/>
        </w:trPr>
        <w:tc>
          <w:tcPr>
            <w:tcW w:w="1690" w:type="dxa"/>
            <w:vMerge w:val="restart"/>
          </w:tcPr>
          <w:p w:rsidR="00FE46BD" w:rsidRDefault="00F3663B">
            <w:pPr>
              <w:pStyle w:val="TableParagraph"/>
              <w:spacing w:line="273" w:lineRule="exact"/>
              <w:ind w:left="67"/>
              <w:rPr>
                <w:rFonts w:ascii="Times New Roman" w:hAnsi="Times New Roman"/>
                <w:b/>
                <w:sz w:val="24"/>
              </w:rPr>
            </w:pPr>
            <w:r>
              <w:rPr>
                <w:rFonts w:ascii="Times New Roman" w:hAnsi="Times New Roman"/>
                <w:b/>
                <w:sz w:val="24"/>
              </w:rPr>
              <w:t>Kırmızı</w:t>
            </w:r>
          </w:p>
        </w:tc>
        <w:tc>
          <w:tcPr>
            <w:tcW w:w="2842" w:type="dxa"/>
          </w:tcPr>
          <w:p w:rsidR="00FE46BD" w:rsidRDefault="00F3663B">
            <w:pPr>
              <w:pStyle w:val="TableParagraph"/>
              <w:spacing w:line="268" w:lineRule="exact"/>
              <w:ind w:left="177" w:right="595"/>
              <w:rPr>
                <w:rFonts w:ascii="Times New Roman" w:hAnsi="Times New Roman"/>
                <w:sz w:val="24"/>
              </w:rPr>
            </w:pPr>
            <w:r>
              <w:rPr>
                <w:rFonts w:ascii="Times New Roman" w:hAnsi="Times New Roman"/>
                <w:sz w:val="24"/>
              </w:rPr>
              <w:t>Yasak işareti</w:t>
            </w:r>
          </w:p>
        </w:tc>
        <w:tc>
          <w:tcPr>
            <w:tcW w:w="4464" w:type="dxa"/>
          </w:tcPr>
          <w:p w:rsidR="00FE46BD" w:rsidRDefault="00F3663B">
            <w:pPr>
              <w:pStyle w:val="TableParagraph"/>
              <w:spacing w:line="268" w:lineRule="exact"/>
              <w:ind w:left="177"/>
              <w:rPr>
                <w:rFonts w:ascii="Times New Roman" w:hAnsi="Times New Roman"/>
                <w:sz w:val="24"/>
              </w:rPr>
            </w:pPr>
            <w:r>
              <w:rPr>
                <w:rFonts w:ascii="Times New Roman" w:hAnsi="Times New Roman"/>
                <w:sz w:val="24"/>
              </w:rPr>
              <w:t>Tehlikeli hareket veya davranış</w:t>
            </w:r>
          </w:p>
        </w:tc>
      </w:tr>
      <w:tr w:rsidR="00FE46BD">
        <w:trPr>
          <w:trHeight w:hRule="exact" w:val="362"/>
        </w:trPr>
        <w:tc>
          <w:tcPr>
            <w:tcW w:w="1690" w:type="dxa"/>
            <w:vMerge/>
          </w:tcPr>
          <w:p w:rsidR="00FE46BD" w:rsidRDefault="00FE46BD"/>
        </w:tc>
        <w:tc>
          <w:tcPr>
            <w:tcW w:w="2842" w:type="dxa"/>
          </w:tcPr>
          <w:p w:rsidR="00FE46BD" w:rsidRDefault="00F3663B">
            <w:pPr>
              <w:pStyle w:val="TableParagraph"/>
              <w:spacing w:before="30"/>
              <w:ind w:left="177" w:right="595"/>
              <w:rPr>
                <w:rFonts w:ascii="Times New Roman" w:hAnsi="Times New Roman"/>
                <w:sz w:val="24"/>
              </w:rPr>
            </w:pPr>
            <w:r>
              <w:rPr>
                <w:rFonts w:ascii="Times New Roman" w:hAnsi="Times New Roman"/>
                <w:sz w:val="24"/>
              </w:rPr>
              <w:t>Tehlike alarmı</w:t>
            </w:r>
          </w:p>
        </w:tc>
        <w:tc>
          <w:tcPr>
            <w:tcW w:w="4464" w:type="dxa"/>
          </w:tcPr>
          <w:p w:rsidR="00FE46BD" w:rsidRDefault="00F3663B">
            <w:pPr>
              <w:pStyle w:val="TableParagraph"/>
              <w:spacing w:before="30"/>
              <w:ind w:left="177"/>
              <w:rPr>
                <w:rFonts w:ascii="Times New Roman" w:hAnsi="Times New Roman"/>
                <w:sz w:val="24"/>
              </w:rPr>
            </w:pPr>
            <w:r>
              <w:rPr>
                <w:rFonts w:ascii="Times New Roman" w:hAnsi="Times New Roman"/>
                <w:sz w:val="24"/>
              </w:rPr>
              <w:t>Dur, kapat, düzeneği acil durdur, tahliye et</w:t>
            </w:r>
          </w:p>
        </w:tc>
      </w:tr>
      <w:tr w:rsidR="00FE46BD">
        <w:trPr>
          <w:trHeight w:hRule="exact" w:val="562"/>
        </w:trPr>
        <w:tc>
          <w:tcPr>
            <w:tcW w:w="1690" w:type="dxa"/>
            <w:vMerge/>
          </w:tcPr>
          <w:p w:rsidR="00FE46BD" w:rsidRDefault="00FE46BD"/>
        </w:tc>
        <w:tc>
          <w:tcPr>
            <w:tcW w:w="2842" w:type="dxa"/>
          </w:tcPr>
          <w:p w:rsidR="00FE46BD" w:rsidRDefault="00F3663B">
            <w:pPr>
              <w:pStyle w:val="TableParagraph"/>
              <w:spacing w:line="268" w:lineRule="exact"/>
              <w:ind w:left="177" w:right="595"/>
              <w:rPr>
                <w:rFonts w:ascii="Times New Roman" w:hAnsi="Times New Roman"/>
                <w:sz w:val="24"/>
              </w:rPr>
            </w:pPr>
            <w:r>
              <w:rPr>
                <w:rFonts w:ascii="Times New Roman" w:hAnsi="Times New Roman"/>
                <w:sz w:val="24"/>
              </w:rPr>
              <w:t>Yangınla mücadele</w:t>
            </w:r>
          </w:p>
          <w:p w:rsidR="00FE46BD" w:rsidRDefault="00F3663B">
            <w:pPr>
              <w:pStyle w:val="TableParagraph"/>
              <w:ind w:left="177" w:right="595"/>
              <w:rPr>
                <w:rFonts w:ascii="Times New Roman" w:hAnsi="Times New Roman"/>
                <w:sz w:val="24"/>
              </w:rPr>
            </w:pPr>
            <w:r>
              <w:rPr>
                <w:rFonts w:ascii="Times New Roman" w:hAnsi="Times New Roman"/>
                <w:sz w:val="24"/>
              </w:rPr>
              <w:t>ekipmanı</w:t>
            </w:r>
          </w:p>
        </w:tc>
        <w:tc>
          <w:tcPr>
            <w:tcW w:w="4464" w:type="dxa"/>
          </w:tcPr>
          <w:p w:rsidR="00FE46BD" w:rsidRDefault="00F3663B">
            <w:pPr>
              <w:pStyle w:val="TableParagraph"/>
              <w:ind w:left="177" w:right="691"/>
              <w:rPr>
                <w:rFonts w:ascii="Times New Roman" w:hAnsi="Times New Roman"/>
                <w:sz w:val="24"/>
              </w:rPr>
            </w:pPr>
            <w:r>
              <w:rPr>
                <w:rFonts w:ascii="Times New Roman" w:hAnsi="Times New Roman"/>
                <w:sz w:val="24"/>
              </w:rPr>
              <w:t>Ekipmanların yerinin gösterilmesi ve tanımlanması</w:t>
            </w:r>
          </w:p>
        </w:tc>
      </w:tr>
      <w:tr w:rsidR="00FE46BD">
        <w:trPr>
          <w:trHeight w:hRule="exact" w:val="355"/>
        </w:trPr>
        <w:tc>
          <w:tcPr>
            <w:tcW w:w="1690" w:type="dxa"/>
          </w:tcPr>
          <w:p w:rsidR="00FE46BD" w:rsidRDefault="00F3663B">
            <w:pPr>
              <w:pStyle w:val="TableParagraph"/>
              <w:spacing w:line="273" w:lineRule="exact"/>
              <w:ind w:left="67"/>
              <w:rPr>
                <w:rFonts w:ascii="Times New Roman" w:hAnsi="Times New Roman"/>
                <w:b/>
                <w:sz w:val="24"/>
              </w:rPr>
            </w:pPr>
            <w:r>
              <w:rPr>
                <w:rFonts w:ascii="Times New Roman" w:hAnsi="Times New Roman"/>
                <w:b/>
                <w:sz w:val="24"/>
              </w:rPr>
              <w:t>Sarı</w:t>
            </w:r>
          </w:p>
        </w:tc>
        <w:tc>
          <w:tcPr>
            <w:tcW w:w="2842" w:type="dxa"/>
          </w:tcPr>
          <w:p w:rsidR="00FE46BD" w:rsidRDefault="00F3663B">
            <w:pPr>
              <w:pStyle w:val="TableParagraph"/>
              <w:spacing w:before="28"/>
              <w:ind w:left="177" w:right="595"/>
              <w:rPr>
                <w:rFonts w:ascii="Times New Roman" w:hAnsi="Times New Roman"/>
                <w:sz w:val="24"/>
              </w:rPr>
            </w:pPr>
            <w:r>
              <w:rPr>
                <w:rFonts w:ascii="Times New Roman" w:hAnsi="Times New Roman"/>
                <w:sz w:val="24"/>
              </w:rPr>
              <w:t>Uyarı işareti</w:t>
            </w:r>
          </w:p>
        </w:tc>
        <w:tc>
          <w:tcPr>
            <w:tcW w:w="4464" w:type="dxa"/>
          </w:tcPr>
          <w:p w:rsidR="00FE46BD" w:rsidRDefault="00F3663B">
            <w:pPr>
              <w:pStyle w:val="TableParagraph"/>
              <w:spacing w:before="28"/>
              <w:ind w:left="177"/>
              <w:rPr>
                <w:rFonts w:ascii="Times New Roman" w:hAnsi="Times New Roman"/>
                <w:sz w:val="24"/>
              </w:rPr>
            </w:pPr>
            <w:r>
              <w:rPr>
                <w:rFonts w:ascii="Times New Roman" w:hAnsi="Times New Roman"/>
                <w:sz w:val="24"/>
              </w:rPr>
              <w:t>Dikkatli ol, önlem al, kontrol et</w:t>
            </w:r>
          </w:p>
        </w:tc>
      </w:tr>
      <w:tr w:rsidR="00FE46BD">
        <w:trPr>
          <w:trHeight w:hRule="exact" w:val="562"/>
        </w:trPr>
        <w:tc>
          <w:tcPr>
            <w:tcW w:w="1690" w:type="dxa"/>
          </w:tcPr>
          <w:p w:rsidR="00FE46BD" w:rsidRDefault="00F3663B">
            <w:pPr>
              <w:pStyle w:val="TableParagraph"/>
              <w:spacing w:line="273" w:lineRule="exact"/>
              <w:ind w:left="67"/>
              <w:rPr>
                <w:rFonts w:ascii="Times New Roman"/>
                <w:b/>
                <w:sz w:val="24"/>
              </w:rPr>
            </w:pPr>
            <w:r>
              <w:rPr>
                <w:rFonts w:ascii="Times New Roman"/>
                <w:b/>
                <w:sz w:val="24"/>
              </w:rPr>
              <w:t>Mavi (1)</w:t>
            </w:r>
          </w:p>
        </w:tc>
        <w:tc>
          <w:tcPr>
            <w:tcW w:w="2842" w:type="dxa"/>
          </w:tcPr>
          <w:p w:rsidR="00FE46BD" w:rsidRDefault="00F3663B">
            <w:pPr>
              <w:pStyle w:val="TableParagraph"/>
              <w:spacing w:before="131"/>
              <w:ind w:left="177" w:right="595"/>
              <w:rPr>
                <w:rFonts w:ascii="Times New Roman" w:hAnsi="Times New Roman"/>
                <w:sz w:val="24"/>
              </w:rPr>
            </w:pPr>
            <w:r>
              <w:rPr>
                <w:rFonts w:ascii="Times New Roman" w:hAnsi="Times New Roman"/>
                <w:sz w:val="24"/>
              </w:rPr>
              <w:t>Zorunluluk işareti</w:t>
            </w:r>
          </w:p>
        </w:tc>
        <w:tc>
          <w:tcPr>
            <w:tcW w:w="4464" w:type="dxa"/>
          </w:tcPr>
          <w:p w:rsidR="00FE46BD" w:rsidRDefault="00F3663B">
            <w:pPr>
              <w:pStyle w:val="TableParagraph"/>
              <w:ind w:left="177" w:right="1064"/>
              <w:rPr>
                <w:rFonts w:ascii="Times New Roman" w:hAnsi="Times New Roman"/>
                <w:sz w:val="24"/>
              </w:rPr>
            </w:pPr>
            <w:r>
              <w:rPr>
                <w:rFonts w:ascii="Times New Roman" w:hAnsi="Times New Roman"/>
                <w:sz w:val="24"/>
              </w:rPr>
              <w:t>Özel bir davranış ya da eylem Kişisel koruyucu donanım kullan</w:t>
            </w:r>
          </w:p>
        </w:tc>
      </w:tr>
      <w:tr w:rsidR="00FE46BD">
        <w:trPr>
          <w:trHeight w:hRule="exact" w:val="562"/>
        </w:trPr>
        <w:tc>
          <w:tcPr>
            <w:tcW w:w="1690" w:type="dxa"/>
            <w:vMerge w:val="restart"/>
          </w:tcPr>
          <w:p w:rsidR="00FE46BD" w:rsidRDefault="00F3663B">
            <w:pPr>
              <w:pStyle w:val="TableParagraph"/>
              <w:spacing w:line="273" w:lineRule="exact"/>
              <w:ind w:left="67"/>
              <w:rPr>
                <w:rFonts w:ascii="Times New Roman" w:hAnsi="Times New Roman"/>
                <w:b/>
                <w:sz w:val="24"/>
              </w:rPr>
            </w:pPr>
            <w:r>
              <w:rPr>
                <w:rFonts w:ascii="Times New Roman" w:hAnsi="Times New Roman"/>
                <w:b/>
                <w:sz w:val="24"/>
              </w:rPr>
              <w:t>Yeşil</w:t>
            </w:r>
          </w:p>
        </w:tc>
        <w:tc>
          <w:tcPr>
            <w:tcW w:w="2842" w:type="dxa"/>
          </w:tcPr>
          <w:p w:rsidR="00FE46BD" w:rsidRDefault="00F3663B">
            <w:pPr>
              <w:pStyle w:val="TableParagraph"/>
              <w:ind w:left="177" w:right="595"/>
              <w:rPr>
                <w:rFonts w:ascii="Times New Roman" w:hAnsi="Times New Roman"/>
                <w:sz w:val="24"/>
              </w:rPr>
            </w:pPr>
            <w:r>
              <w:rPr>
                <w:rFonts w:ascii="Times New Roman" w:hAnsi="Times New Roman"/>
                <w:sz w:val="24"/>
              </w:rPr>
              <w:t>Acil çıkış, ilk yardım işareti</w:t>
            </w:r>
          </w:p>
        </w:tc>
        <w:tc>
          <w:tcPr>
            <w:tcW w:w="4464" w:type="dxa"/>
          </w:tcPr>
          <w:p w:rsidR="00FE46BD" w:rsidRDefault="00F3663B">
            <w:pPr>
              <w:pStyle w:val="TableParagraph"/>
              <w:ind w:left="177" w:right="298"/>
              <w:rPr>
                <w:rFonts w:ascii="Times New Roman" w:hAnsi="Times New Roman"/>
                <w:sz w:val="24"/>
              </w:rPr>
            </w:pPr>
            <w:r>
              <w:rPr>
                <w:rFonts w:ascii="Times New Roman" w:hAnsi="Times New Roman"/>
                <w:sz w:val="24"/>
              </w:rPr>
              <w:t>Kapılar, çıkış yerleri ve yolları, ekipman, tesisler</w:t>
            </w:r>
          </w:p>
        </w:tc>
      </w:tr>
      <w:tr w:rsidR="00FE46BD">
        <w:trPr>
          <w:trHeight w:hRule="exact" w:val="396"/>
        </w:trPr>
        <w:tc>
          <w:tcPr>
            <w:tcW w:w="1690" w:type="dxa"/>
            <w:vMerge/>
          </w:tcPr>
          <w:p w:rsidR="00FE46BD" w:rsidRDefault="00FE46BD"/>
        </w:tc>
        <w:tc>
          <w:tcPr>
            <w:tcW w:w="2842" w:type="dxa"/>
          </w:tcPr>
          <w:p w:rsidR="00FE46BD" w:rsidRDefault="00F3663B">
            <w:pPr>
              <w:pStyle w:val="TableParagraph"/>
              <w:spacing w:before="47"/>
              <w:ind w:left="177" w:right="595"/>
              <w:rPr>
                <w:rFonts w:ascii="Times New Roman"/>
                <w:sz w:val="24"/>
              </w:rPr>
            </w:pPr>
            <w:r>
              <w:rPr>
                <w:rFonts w:ascii="Times New Roman"/>
                <w:sz w:val="24"/>
              </w:rPr>
              <w:t>Tehlike yok</w:t>
            </w:r>
          </w:p>
        </w:tc>
        <w:tc>
          <w:tcPr>
            <w:tcW w:w="4464" w:type="dxa"/>
          </w:tcPr>
          <w:p w:rsidR="00FE46BD" w:rsidRDefault="00F3663B">
            <w:pPr>
              <w:pStyle w:val="TableParagraph"/>
              <w:spacing w:before="47"/>
              <w:ind w:left="177"/>
              <w:rPr>
                <w:rFonts w:ascii="Times New Roman" w:hAnsi="Times New Roman"/>
                <w:sz w:val="24"/>
              </w:rPr>
            </w:pPr>
            <w:r>
              <w:rPr>
                <w:rFonts w:ascii="Times New Roman" w:hAnsi="Times New Roman"/>
                <w:sz w:val="24"/>
              </w:rPr>
              <w:t>Normale dön</w:t>
            </w:r>
          </w:p>
        </w:tc>
      </w:tr>
      <w:tr w:rsidR="00FE46BD">
        <w:trPr>
          <w:trHeight w:hRule="exact" w:val="1390"/>
        </w:trPr>
        <w:tc>
          <w:tcPr>
            <w:tcW w:w="1690" w:type="dxa"/>
          </w:tcPr>
          <w:p w:rsidR="00FE46BD" w:rsidRDefault="00F3663B">
            <w:pPr>
              <w:pStyle w:val="TableParagraph"/>
              <w:numPr>
                <w:ilvl w:val="0"/>
                <w:numId w:val="44"/>
              </w:numPr>
              <w:tabs>
                <w:tab w:val="left" w:pos="406"/>
              </w:tabs>
              <w:spacing w:line="273" w:lineRule="exact"/>
              <w:ind w:firstLine="0"/>
              <w:rPr>
                <w:rFonts w:ascii="Times New Roman"/>
                <w:b/>
                <w:sz w:val="24"/>
              </w:rPr>
            </w:pPr>
            <w:r>
              <w:rPr>
                <w:rFonts w:ascii="Times New Roman"/>
                <w:b/>
                <w:sz w:val="24"/>
              </w:rPr>
              <w:t>Mavi:</w:t>
            </w:r>
          </w:p>
          <w:p w:rsidR="00FE46BD" w:rsidRDefault="00FE46BD">
            <w:pPr>
              <w:pStyle w:val="TableParagraph"/>
              <w:rPr>
                <w:rFonts w:ascii="Times New Roman"/>
                <w:sz w:val="24"/>
              </w:rPr>
            </w:pPr>
          </w:p>
          <w:p w:rsidR="00FE46BD" w:rsidRDefault="00F3663B">
            <w:pPr>
              <w:pStyle w:val="TableParagraph"/>
              <w:numPr>
                <w:ilvl w:val="0"/>
                <w:numId w:val="44"/>
              </w:numPr>
              <w:tabs>
                <w:tab w:val="left" w:pos="408"/>
              </w:tabs>
              <w:ind w:right="579" w:firstLine="0"/>
              <w:rPr>
                <w:rFonts w:ascii="Times New Roman"/>
                <w:b/>
                <w:sz w:val="24"/>
              </w:rPr>
            </w:pPr>
            <w:r>
              <w:rPr>
                <w:rFonts w:ascii="Times New Roman"/>
                <w:b/>
                <w:spacing w:val="-1"/>
                <w:sz w:val="24"/>
              </w:rPr>
              <w:t xml:space="preserve">Parlak </w:t>
            </w:r>
            <w:r>
              <w:rPr>
                <w:rFonts w:ascii="Times New Roman"/>
                <w:b/>
                <w:sz w:val="24"/>
              </w:rPr>
              <w:t>turuncu:</w:t>
            </w:r>
          </w:p>
        </w:tc>
        <w:tc>
          <w:tcPr>
            <w:tcW w:w="7306" w:type="dxa"/>
            <w:gridSpan w:val="2"/>
          </w:tcPr>
          <w:p w:rsidR="00FE46BD" w:rsidRDefault="00F3663B">
            <w:pPr>
              <w:pStyle w:val="TableParagraph"/>
              <w:spacing w:line="268" w:lineRule="exact"/>
              <w:ind w:left="177"/>
              <w:rPr>
                <w:rFonts w:ascii="Times New Roman" w:hAnsi="Times New Roman"/>
                <w:sz w:val="24"/>
              </w:rPr>
            </w:pPr>
            <w:r>
              <w:rPr>
                <w:rFonts w:ascii="Times New Roman" w:hAnsi="Times New Roman"/>
                <w:sz w:val="24"/>
              </w:rPr>
              <w:t>Sadece dairevi bir şekil içinde kullanıldığında emniyet rengi olarak kabul</w:t>
            </w:r>
          </w:p>
          <w:p w:rsidR="00FE46BD" w:rsidRDefault="00F3663B">
            <w:pPr>
              <w:pStyle w:val="TableParagraph"/>
              <w:ind w:left="177"/>
              <w:rPr>
                <w:rFonts w:ascii="Times New Roman"/>
                <w:sz w:val="24"/>
              </w:rPr>
            </w:pPr>
            <w:proofErr w:type="gramStart"/>
            <w:r>
              <w:rPr>
                <w:rFonts w:ascii="Times New Roman"/>
                <w:sz w:val="24"/>
              </w:rPr>
              <w:t>edilir</w:t>
            </w:r>
            <w:proofErr w:type="gramEnd"/>
            <w:r>
              <w:rPr>
                <w:rFonts w:ascii="Times New Roman"/>
                <w:sz w:val="24"/>
              </w:rPr>
              <w:t>.</w:t>
            </w:r>
          </w:p>
          <w:p w:rsidR="00FE46BD" w:rsidRDefault="00F3663B">
            <w:pPr>
              <w:pStyle w:val="TableParagraph"/>
              <w:ind w:left="177" w:right="134"/>
              <w:rPr>
                <w:rFonts w:ascii="Times New Roman" w:hAnsi="Times New Roman"/>
                <w:sz w:val="24"/>
              </w:rPr>
            </w:pPr>
            <w:r>
              <w:rPr>
                <w:rFonts w:ascii="Times New Roman" w:hAnsi="Times New Roman"/>
                <w:sz w:val="24"/>
              </w:rPr>
              <w:t>Emniyet işaretleri dışında sarı yerine kullanılabilir. Özellikle zayıf doğal görüş şartlarında floresan özellikli bu renk çok dikkat</w:t>
            </w:r>
          </w:p>
          <w:p w:rsidR="00FE46BD" w:rsidRDefault="00F3663B">
            <w:pPr>
              <w:pStyle w:val="TableParagraph"/>
              <w:ind w:left="177"/>
              <w:rPr>
                <w:rFonts w:ascii="Times New Roman" w:hAnsi="Times New Roman"/>
                <w:sz w:val="24"/>
              </w:rPr>
            </w:pPr>
            <w:proofErr w:type="gramStart"/>
            <w:r>
              <w:rPr>
                <w:rFonts w:ascii="Times New Roman" w:hAnsi="Times New Roman"/>
                <w:sz w:val="24"/>
              </w:rPr>
              <w:t>çekicidir</w:t>
            </w:r>
            <w:proofErr w:type="gramEnd"/>
            <w:r>
              <w:rPr>
                <w:rFonts w:ascii="Times New Roman" w:hAnsi="Times New Roman"/>
                <w:sz w:val="24"/>
              </w:rPr>
              <w:t>.</w:t>
            </w:r>
          </w:p>
        </w:tc>
      </w:tr>
    </w:tbl>
    <w:p w:rsidR="00FE46BD" w:rsidRDefault="00F3663B">
      <w:pPr>
        <w:pStyle w:val="ListeParagraf"/>
        <w:numPr>
          <w:ilvl w:val="0"/>
          <w:numId w:val="46"/>
        </w:numPr>
        <w:tabs>
          <w:tab w:val="left" w:pos="356"/>
        </w:tabs>
        <w:spacing w:line="268" w:lineRule="exact"/>
        <w:ind w:left="356" w:hanging="240"/>
        <w:rPr>
          <w:sz w:val="24"/>
        </w:rPr>
      </w:pPr>
      <w:r>
        <w:rPr>
          <w:sz w:val="24"/>
        </w:rPr>
        <w:t>Güvenlik işaretinin işlevinin aşağıda belirtilenler tarafından olumsuz etkilenmemesi için:</w:t>
      </w:r>
    </w:p>
    <w:p w:rsidR="00FE46BD" w:rsidRDefault="00F3663B">
      <w:pPr>
        <w:pStyle w:val="ListeParagraf"/>
        <w:numPr>
          <w:ilvl w:val="1"/>
          <w:numId w:val="46"/>
        </w:numPr>
        <w:tabs>
          <w:tab w:val="left" w:pos="1067"/>
        </w:tabs>
        <w:ind w:right="815" w:firstLine="525"/>
        <w:rPr>
          <w:sz w:val="24"/>
        </w:rPr>
      </w:pPr>
      <w:r>
        <w:rPr>
          <w:sz w:val="24"/>
        </w:rPr>
        <w:t>Görülmesini veya işitilmesini zorlaştıracak veya engelleyecek, aynı türden bir başka emisyon kaynağının bulunması önlenecek,özellikle;</w:t>
      </w:r>
    </w:p>
    <w:p w:rsidR="00FE46BD" w:rsidRDefault="00F3663B">
      <w:pPr>
        <w:pStyle w:val="ListeParagraf"/>
        <w:numPr>
          <w:ilvl w:val="2"/>
          <w:numId w:val="46"/>
        </w:numPr>
        <w:tabs>
          <w:tab w:val="left" w:pos="1768"/>
        </w:tabs>
        <w:ind w:left="1767" w:hanging="600"/>
        <w:rPr>
          <w:sz w:val="24"/>
        </w:rPr>
      </w:pPr>
      <w:r>
        <w:rPr>
          <w:sz w:val="24"/>
        </w:rPr>
        <w:t>Çok sayıda işaret birbirine çok yakın bir şekildeyerleştirilmeyecektir.</w:t>
      </w:r>
    </w:p>
    <w:p w:rsidR="00FE46BD" w:rsidRDefault="00F3663B">
      <w:pPr>
        <w:pStyle w:val="ListeParagraf"/>
        <w:numPr>
          <w:ilvl w:val="2"/>
          <w:numId w:val="46"/>
        </w:numPr>
        <w:tabs>
          <w:tab w:val="left" w:pos="1768"/>
        </w:tabs>
        <w:ind w:left="1767" w:hanging="600"/>
        <w:rPr>
          <w:sz w:val="24"/>
        </w:rPr>
      </w:pPr>
      <w:r>
        <w:rPr>
          <w:sz w:val="24"/>
        </w:rPr>
        <w:t>Karıştırılma ihtimali olan iki ışıklı işaret aynı andakullanılmayacaktır.</w:t>
      </w:r>
    </w:p>
    <w:p w:rsidR="00FE46BD" w:rsidRDefault="00F3663B">
      <w:pPr>
        <w:pStyle w:val="ListeParagraf"/>
        <w:numPr>
          <w:ilvl w:val="2"/>
          <w:numId w:val="46"/>
        </w:numPr>
        <w:tabs>
          <w:tab w:val="left" w:pos="1770"/>
        </w:tabs>
        <w:ind w:left="1769" w:hanging="602"/>
        <w:rPr>
          <w:sz w:val="24"/>
        </w:rPr>
      </w:pPr>
      <w:r>
        <w:rPr>
          <w:sz w:val="24"/>
        </w:rPr>
        <w:t>Işıklı bir işaret bir diğer ışıklı işaretin çok yakınındakullanılmayacaktır.</w:t>
      </w:r>
    </w:p>
    <w:p w:rsidR="00FE46BD" w:rsidRDefault="00F3663B">
      <w:pPr>
        <w:pStyle w:val="ListeParagraf"/>
        <w:numPr>
          <w:ilvl w:val="2"/>
          <w:numId w:val="46"/>
        </w:numPr>
        <w:tabs>
          <w:tab w:val="left" w:pos="1768"/>
        </w:tabs>
        <w:ind w:left="1767" w:hanging="600"/>
        <w:rPr>
          <w:sz w:val="24"/>
        </w:rPr>
      </w:pPr>
      <w:r>
        <w:rPr>
          <w:sz w:val="24"/>
        </w:rPr>
        <w:t>Birden fazla sesli sinyal aynı andakullanılmayacaktır.</w:t>
      </w:r>
    </w:p>
    <w:p w:rsidR="00FE46BD" w:rsidRDefault="00F3663B">
      <w:pPr>
        <w:pStyle w:val="ListeParagraf"/>
        <w:numPr>
          <w:ilvl w:val="2"/>
          <w:numId w:val="46"/>
        </w:numPr>
        <w:tabs>
          <w:tab w:val="left" w:pos="1768"/>
        </w:tabs>
        <w:ind w:left="1767" w:hanging="600"/>
        <w:rPr>
          <w:sz w:val="24"/>
        </w:rPr>
      </w:pPr>
      <w:r>
        <w:rPr>
          <w:sz w:val="24"/>
        </w:rPr>
        <w:t>Çok fazla ortam gürültüsü olan yerlerde sesli sinyalkullanılmayacaktır.</w:t>
      </w:r>
    </w:p>
    <w:p w:rsidR="00FE46BD" w:rsidRDefault="00F3663B">
      <w:pPr>
        <w:pStyle w:val="ListeParagraf"/>
        <w:numPr>
          <w:ilvl w:val="1"/>
          <w:numId w:val="46"/>
        </w:numPr>
        <w:tabs>
          <w:tab w:val="left" w:pos="1069"/>
        </w:tabs>
        <w:ind w:right="817" w:firstLine="525"/>
        <w:rPr>
          <w:sz w:val="24"/>
        </w:rPr>
      </w:pPr>
      <w:r>
        <w:rPr>
          <w:sz w:val="24"/>
        </w:rPr>
        <w:t xml:space="preserve">İşaretlerin </w:t>
      </w:r>
      <w:r>
        <w:rPr>
          <w:spacing w:val="-3"/>
          <w:sz w:val="24"/>
        </w:rPr>
        <w:t xml:space="preserve">ya </w:t>
      </w:r>
      <w:r>
        <w:rPr>
          <w:sz w:val="24"/>
        </w:rPr>
        <w:t>da sinyal aygıtlarının; uygun tasarımı, yeterli sayıda olması, uygun bir şekilde yerleştirilmesi, bakım ve onarımının iyi yapılması ve doğru çalışmasısağlanacaktır.</w:t>
      </w:r>
    </w:p>
    <w:p w:rsidR="00FE46BD" w:rsidRDefault="00F3663B">
      <w:pPr>
        <w:pStyle w:val="ListeParagraf"/>
        <w:numPr>
          <w:ilvl w:val="0"/>
          <w:numId w:val="46"/>
        </w:numPr>
        <w:tabs>
          <w:tab w:val="left" w:pos="378"/>
        </w:tabs>
        <w:ind w:right="814" w:hanging="360"/>
        <w:jc w:val="both"/>
        <w:rPr>
          <w:sz w:val="24"/>
        </w:rPr>
      </w:pPr>
      <w:r>
        <w:rPr>
          <w:sz w:val="24"/>
        </w:rPr>
        <w:t>İşaretler ve sinyal aygıtları imalindeki karakteristik özelliklerini ve/veya işlevsel niteliğini korumak için, düzenli aralıklarla temizlenecek, kontrol, bakım ve tamiri yapılacak ve gerektiğindedeğiştirilecektir.</w:t>
      </w:r>
    </w:p>
    <w:p w:rsidR="00FE46BD" w:rsidRDefault="00F3663B">
      <w:pPr>
        <w:pStyle w:val="ListeParagraf"/>
        <w:numPr>
          <w:ilvl w:val="0"/>
          <w:numId w:val="46"/>
        </w:numPr>
        <w:tabs>
          <w:tab w:val="left" w:pos="368"/>
        </w:tabs>
        <w:ind w:right="817" w:hanging="360"/>
        <w:jc w:val="both"/>
        <w:rPr>
          <w:sz w:val="24"/>
        </w:rPr>
      </w:pPr>
      <w:r>
        <w:rPr>
          <w:sz w:val="24"/>
        </w:rPr>
        <w:t xml:space="preserve">İşaretlerin ve sinyal aygıtlarının sayısı ve yerleştirileceği yerler, tehlikenin büyüklüğüne ve bunların uygulanacağı </w:t>
      </w:r>
      <w:proofErr w:type="gramStart"/>
      <w:r>
        <w:rPr>
          <w:sz w:val="24"/>
        </w:rPr>
        <w:t>alana</w:t>
      </w:r>
      <w:proofErr w:type="gramEnd"/>
      <w:r>
        <w:rPr>
          <w:sz w:val="24"/>
        </w:rPr>
        <w:t xml:space="preserve"> görebelirlenecektir.</w:t>
      </w:r>
    </w:p>
    <w:p w:rsidR="00FE46BD" w:rsidRDefault="00F3663B">
      <w:pPr>
        <w:pStyle w:val="ListeParagraf"/>
        <w:numPr>
          <w:ilvl w:val="0"/>
          <w:numId w:val="46"/>
        </w:numPr>
        <w:tabs>
          <w:tab w:val="left" w:pos="359"/>
        </w:tabs>
        <w:ind w:right="817" w:hanging="360"/>
        <w:jc w:val="both"/>
        <w:rPr>
          <w:sz w:val="24"/>
        </w:rPr>
      </w:pPr>
      <w:r>
        <w:rPr>
          <w:sz w:val="24"/>
        </w:rPr>
        <w:t>Herhangi bir enerji ile çalışan işaretlerin, enerjinin kesilmesi ve tehlikenin başka bir şekilde önlenememesi durumunda, işaretlerin yedek enerji kaynağı ile derhal çalışması sağlanacaktır. Kullanılan enerji kaynakları, güvenlik koşullarına uygun nitelikteolacaktır.</w:t>
      </w:r>
    </w:p>
    <w:p w:rsidR="00FE46BD" w:rsidRDefault="00F3663B">
      <w:pPr>
        <w:pStyle w:val="ListeParagraf"/>
        <w:numPr>
          <w:ilvl w:val="0"/>
          <w:numId w:val="46"/>
        </w:numPr>
        <w:tabs>
          <w:tab w:val="left" w:pos="400"/>
        </w:tabs>
        <w:ind w:right="816" w:hanging="360"/>
        <w:jc w:val="both"/>
        <w:rPr>
          <w:sz w:val="24"/>
        </w:rPr>
      </w:pPr>
      <w:r>
        <w:rPr>
          <w:sz w:val="24"/>
        </w:rPr>
        <w:t>Işıklı işaret ve/veya sesli sinyallerin çalışmaya başlaması, yapılacak işin veya hareketin başlayacağını belirtir. Yapılan iş veya hareket süresince ışıklı işaret veya sesli sinyal çalışmasına devam edecektir. Işıklı işaret ve sesli sinyal kullanılıp durmasından hemen sonra tekrar çalışabilirolacaktır.</w:t>
      </w:r>
    </w:p>
    <w:p w:rsidR="00FE46BD" w:rsidRDefault="00F3663B">
      <w:pPr>
        <w:pStyle w:val="ListeParagraf"/>
        <w:numPr>
          <w:ilvl w:val="0"/>
          <w:numId w:val="46"/>
        </w:numPr>
        <w:tabs>
          <w:tab w:val="left" w:pos="481"/>
        </w:tabs>
        <w:ind w:right="816" w:hanging="360"/>
        <w:jc w:val="both"/>
        <w:rPr>
          <w:sz w:val="24"/>
        </w:rPr>
      </w:pPr>
      <w:r>
        <w:rPr>
          <w:sz w:val="24"/>
        </w:rPr>
        <w:t>Işıklı işaretler ve sesli sinyaller, doğru ve etkili çalışmalarını sağlamak için, kullanılmadan önce ve kullanım süresince yeterli sıklıktaki aralıklarla kontroledilecektir.</w:t>
      </w:r>
    </w:p>
    <w:p w:rsidR="00FE46BD" w:rsidRDefault="00F3663B">
      <w:pPr>
        <w:pStyle w:val="ListeParagraf"/>
        <w:numPr>
          <w:ilvl w:val="0"/>
          <w:numId w:val="46"/>
        </w:numPr>
        <w:tabs>
          <w:tab w:val="left" w:pos="498"/>
        </w:tabs>
        <w:ind w:right="815" w:hanging="360"/>
        <w:jc w:val="both"/>
        <w:rPr>
          <w:sz w:val="24"/>
        </w:rPr>
      </w:pPr>
      <w:r>
        <w:rPr>
          <w:sz w:val="24"/>
        </w:rPr>
        <w:t>Kişisel koruyucu kullanımından kaynaklanan hususlar da dahil olmak üzere, çalışanların görme ve işitmelerine engel olacak herhangi bir husus var ise; ilgili işaretlerin güçlendirilmesi veya değiştirilmesi için gerekli önlemleralınacaktır.</w:t>
      </w:r>
    </w:p>
    <w:p w:rsidR="00FE46BD" w:rsidRDefault="00F3663B">
      <w:pPr>
        <w:pStyle w:val="ListeParagraf"/>
        <w:numPr>
          <w:ilvl w:val="0"/>
          <w:numId w:val="46"/>
        </w:numPr>
        <w:tabs>
          <w:tab w:val="left" w:pos="479"/>
        </w:tabs>
        <w:ind w:right="815" w:hanging="360"/>
        <w:jc w:val="both"/>
        <w:rPr>
          <w:sz w:val="24"/>
        </w:rPr>
      </w:pPr>
      <w:r>
        <w:rPr>
          <w:sz w:val="24"/>
        </w:rPr>
        <w:t xml:space="preserve">Önemli miktarda tehlikeli madde </w:t>
      </w:r>
      <w:r>
        <w:rPr>
          <w:spacing w:val="-3"/>
          <w:sz w:val="24"/>
        </w:rPr>
        <w:t xml:space="preserve">ya </w:t>
      </w:r>
      <w:r>
        <w:rPr>
          <w:sz w:val="24"/>
        </w:rPr>
        <w:t xml:space="preserve">da preparat depolanan alanlarda, odalarda veya kapalı yerlerde bulunan her bir paket </w:t>
      </w:r>
      <w:r>
        <w:rPr>
          <w:spacing w:val="-3"/>
          <w:sz w:val="24"/>
        </w:rPr>
        <w:t xml:space="preserve">ya </w:t>
      </w:r>
      <w:r>
        <w:rPr>
          <w:sz w:val="24"/>
        </w:rPr>
        <w:t>da kap üzerinde bulunan etiketlerin, bu yerlerde alınması gereken güvenlik önlemlerini ikaz için yeterli değilse, ek-2’nin 3.2 inci maddesi ve ek- 3’ün 1 inci bölümünde belirtilenlere uygun olarak ikaz işareti bulundurulacak veya işaretlenecektir.</w:t>
      </w:r>
    </w:p>
    <w:p w:rsidR="00FE46BD" w:rsidRDefault="00FE46BD">
      <w:pPr>
        <w:jc w:val="both"/>
        <w:rPr>
          <w:sz w:val="24"/>
        </w:rPr>
        <w:sectPr w:rsidR="00FE46BD">
          <w:headerReference w:type="default" r:id="rId110"/>
          <w:footerReference w:type="default" r:id="rId111"/>
          <w:pgSz w:w="11910" w:h="16840"/>
          <w:pgMar w:top="1340" w:right="600" w:bottom="580" w:left="1300" w:header="0" w:footer="391" w:gutter="0"/>
          <w:cols w:space="708"/>
        </w:sectPr>
      </w:pPr>
    </w:p>
    <w:p w:rsidR="00FE46BD" w:rsidRDefault="00F3663B">
      <w:pPr>
        <w:spacing w:before="90"/>
        <w:ind w:right="916"/>
        <w:jc w:val="right"/>
        <w:rPr>
          <w:b/>
          <w:sz w:val="24"/>
        </w:rPr>
      </w:pPr>
      <w:r>
        <w:rPr>
          <w:b/>
          <w:sz w:val="24"/>
        </w:rPr>
        <w:lastRenderedPageBreak/>
        <w:t>Ek-2</w:t>
      </w:r>
    </w:p>
    <w:p w:rsidR="00FE46BD" w:rsidRDefault="00F3663B">
      <w:pPr>
        <w:ind w:left="1563"/>
        <w:rPr>
          <w:b/>
          <w:sz w:val="24"/>
        </w:rPr>
      </w:pPr>
      <w:r>
        <w:rPr>
          <w:b/>
          <w:sz w:val="24"/>
        </w:rPr>
        <w:t>İŞARET LEVHALARIYLA İLGİLİ ASGARİ GEREKLER</w:t>
      </w:r>
    </w:p>
    <w:p w:rsidR="00FE46BD" w:rsidRDefault="00FE46BD">
      <w:pPr>
        <w:pStyle w:val="GvdeMetni"/>
        <w:spacing w:before="11"/>
        <w:rPr>
          <w:b/>
          <w:sz w:val="17"/>
        </w:rPr>
      </w:pPr>
    </w:p>
    <w:p w:rsidR="00FE46BD" w:rsidRDefault="00F3663B">
      <w:pPr>
        <w:pStyle w:val="ListeParagraf"/>
        <w:numPr>
          <w:ilvl w:val="0"/>
          <w:numId w:val="43"/>
        </w:numPr>
        <w:tabs>
          <w:tab w:val="left" w:pos="356"/>
        </w:tabs>
        <w:spacing w:before="69" w:line="274" w:lineRule="exact"/>
        <w:rPr>
          <w:b/>
          <w:sz w:val="24"/>
        </w:rPr>
      </w:pPr>
      <w:r>
        <w:rPr>
          <w:b/>
          <w:sz w:val="24"/>
        </w:rPr>
        <w:t>Temelnitelikler</w:t>
      </w:r>
    </w:p>
    <w:p w:rsidR="00FE46BD" w:rsidRDefault="00F3663B">
      <w:pPr>
        <w:pStyle w:val="ListeParagraf"/>
        <w:numPr>
          <w:ilvl w:val="1"/>
          <w:numId w:val="43"/>
        </w:numPr>
        <w:tabs>
          <w:tab w:val="left" w:pos="1103"/>
        </w:tabs>
        <w:ind w:right="915" w:firstLine="525"/>
        <w:jc w:val="both"/>
        <w:rPr>
          <w:sz w:val="24"/>
        </w:rPr>
      </w:pPr>
      <w:r>
        <w:rPr>
          <w:sz w:val="24"/>
        </w:rPr>
        <w:t xml:space="preserve">Kendi özel amaçlarına göre; yasaklama, uyarı, emir, kaçış yolu, acil durumlarda kullanılacak </w:t>
      </w:r>
      <w:r>
        <w:rPr>
          <w:spacing w:val="-3"/>
          <w:sz w:val="24"/>
        </w:rPr>
        <w:t xml:space="preserve">ya </w:t>
      </w:r>
      <w:r>
        <w:rPr>
          <w:sz w:val="24"/>
        </w:rPr>
        <w:t>da yangınla mücadele amaçlı ekipmanı belirten ve benzeri işaret levhalarının biçim ve renkleri bölüm 3’teverilmiştir.</w:t>
      </w:r>
    </w:p>
    <w:p w:rsidR="00FE46BD" w:rsidRDefault="00F3663B">
      <w:pPr>
        <w:pStyle w:val="ListeParagraf"/>
        <w:numPr>
          <w:ilvl w:val="1"/>
          <w:numId w:val="43"/>
        </w:numPr>
        <w:tabs>
          <w:tab w:val="left" w:pos="1182"/>
        </w:tabs>
        <w:ind w:left="1181" w:hanging="540"/>
        <w:rPr>
          <w:sz w:val="24"/>
        </w:rPr>
      </w:pPr>
      <w:r>
        <w:rPr>
          <w:sz w:val="24"/>
        </w:rPr>
        <w:t>Piktogramlar   mümkün   olduğunca   yalın   olacak   ve   sadece   temel ayrıntıları</w:t>
      </w:r>
    </w:p>
    <w:p w:rsidR="00FE46BD" w:rsidRDefault="00F3663B">
      <w:pPr>
        <w:pStyle w:val="GvdeMetni"/>
        <w:ind w:left="115"/>
      </w:pPr>
      <w:proofErr w:type="gramStart"/>
      <w:r>
        <w:t>içerecektir</w:t>
      </w:r>
      <w:proofErr w:type="gramEnd"/>
      <w:r>
        <w:t>.</w:t>
      </w:r>
    </w:p>
    <w:p w:rsidR="00FE46BD" w:rsidRDefault="00F3663B">
      <w:pPr>
        <w:pStyle w:val="ListeParagraf"/>
        <w:numPr>
          <w:ilvl w:val="1"/>
          <w:numId w:val="43"/>
        </w:numPr>
        <w:tabs>
          <w:tab w:val="left" w:pos="1072"/>
        </w:tabs>
        <w:ind w:right="912" w:firstLine="525"/>
        <w:jc w:val="both"/>
        <w:rPr>
          <w:sz w:val="24"/>
        </w:rPr>
      </w:pPr>
      <w:r>
        <w:rPr>
          <w:sz w:val="24"/>
        </w:rPr>
        <w:t xml:space="preserve">Aynı anlamı veriyorsa ve yapılan değişiklik </w:t>
      </w:r>
      <w:r>
        <w:rPr>
          <w:spacing w:val="-3"/>
          <w:sz w:val="24"/>
        </w:rPr>
        <w:t xml:space="preserve">ya </w:t>
      </w:r>
      <w:r>
        <w:rPr>
          <w:sz w:val="24"/>
        </w:rPr>
        <w:t xml:space="preserve">da düzenleme anlamını belirsiz hale getirmeyecekse, kullanılan piktogramlar bölüm </w:t>
      </w:r>
      <w:proofErr w:type="gramStart"/>
      <w:r>
        <w:rPr>
          <w:sz w:val="24"/>
        </w:rPr>
        <w:t>3’te</w:t>
      </w:r>
      <w:proofErr w:type="gramEnd"/>
      <w:r>
        <w:rPr>
          <w:sz w:val="24"/>
        </w:rPr>
        <w:t xml:space="preserve"> belirtilenlerden biraz farklı </w:t>
      </w:r>
      <w:r>
        <w:rPr>
          <w:spacing w:val="-3"/>
          <w:sz w:val="24"/>
        </w:rPr>
        <w:t xml:space="preserve">ya </w:t>
      </w:r>
      <w:r>
        <w:rPr>
          <w:sz w:val="24"/>
        </w:rPr>
        <w:t>da daha ayrıntılıolabilir.</w:t>
      </w:r>
    </w:p>
    <w:p w:rsidR="00FE46BD" w:rsidRDefault="00F3663B">
      <w:pPr>
        <w:pStyle w:val="ListeParagraf"/>
        <w:numPr>
          <w:ilvl w:val="1"/>
          <w:numId w:val="43"/>
        </w:numPr>
        <w:tabs>
          <w:tab w:val="left" w:pos="1076"/>
        </w:tabs>
        <w:ind w:right="916" w:firstLine="525"/>
        <w:jc w:val="both"/>
        <w:rPr>
          <w:sz w:val="24"/>
        </w:rPr>
      </w:pPr>
      <w:r>
        <w:rPr>
          <w:sz w:val="24"/>
        </w:rPr>
        <w:t>İşaret levhaları kullanıldıkları ortama uygun, darbeye ve hava koşullarına dayanıklı malzemedenyapılacaktır.</w:t>
      </w:r>
    </w:p>
    <w:p w:rsidR="00FE46BD" w:rsidRDefault="00F3663B">
      <w:pPr>
        <w:pStyle w:val="ListeParagraf"/>
        <w:numPr>
          <w:ilvl w:val="1"/>
          <w:numId w:val="43"/>
        </w:numPr>
        <w:tabs>
          <w:tab w:val="left" w:pos="1129"/>
        </w:tabs>
        <w:ind w:right="916" w:firstLine="525"/>
        <w:jc w:val="both"/>
        <w:rPr>
          <w:sz w:val="24"/>
        </w:rPr>
      </w:pPr>
      <w:r>
        <w:rPr>
          <w:sz w:val="24"/>
        </w:rPr>
        <w:t>İşaret levhalarının boyutları ile kolorimetrik ve fotometrik özellikleri, bunların kolayca görülebilir ve anlaşılabilir olmalarınısağlayacaktır.</w:t>
      </w:r>
    </w:p>
    <w:p w:rsidR="00FE46BD" w:rsidRDefault="00F3663B">
      <w:pPr>
        <w:pStyle w:val="ListeParagraf"/>
        <w:numPr>
          <w:ilvl w:val="0"/>
          <w:numId w:val="43"/>
        </w:numPr>
        <w:tabs>
          <w:tab w:val="left" w:pos="356"/>
        </w:tabs>
        <w:spacing w:before="5" w:line="274" w:lineRule="exact"/>
        <w:rPr>
          <w:b/>
          <w:sz w:val="24"/>
        </w:rPr>
      </w:pPr>
      <w:r>
        <w:rPr>
          <w:b/>
          <w:sz w:val="24"/>
        </w:rPr>
        <w:t>Kullanımkoşulları</w:t>
      </w:r>
    </w:p>
    <w:p w:rsidR="00FE46BD" w:rsidRDefault="00F3663B">
      <w:pPr>
        <w:pStyle w:val="ListeParagraf"/>
        <w:numPr>
          <w:ilvl w:val="1"/>
          <w:numId w:val="43"/>
        </w:numPr>
        <w:tabs>
          <w:tab w:val="left" w:pos="1074"/>
        </w:tabs>
        <w:ind w:right="915" w:firstLine="525"/>
        <w:jc w:val="both"/>
        <w:rPr>
          <w:sz w:val="24"/>
        </w:rPr>
      </w:pPr>
      <w:r>
        <w:rPr>
          <w:sz w:val="24"/>
        </w:rPr>
        <w:t xml:space="preserve">İşaret levhaları özel bir tehlike olan yerlerin ve tehlikeli cisimlerin hemen yakınına, genel tehlike olan yerlerin girişine, engeller dikkate alınarak, görüş seviyesine uygun yükseklik ve konumda, iyi aydınlatılmış, erişimi kolay ve görünür bir </w:t>
      </w:r>
      <w:proofErr w:type="gramStart"/>
      <w:r>
        <w:rPr>
          <w:sz w:val="24"/>
        </w:rPr>
        <w:t>şekilde  yerleştirilecektir</w:t>
      </w:r>
      <w:proofErr w:type="gramEnd"/>
      <w:r>
        <w:rPr>
          <w:sz w:val="24"/>
        </w:rPr>
        <w:t>. İşyeri Bina ve Eklentilerinde Alınacak Sağlık ve Güvenlik Önlemlerine İlişkin Yönetmelik hükümleri saklı kalmak şartıyla, doğal ışığın zayıf olduğu yerlerde  floresan renkler, reflektör malzeme veya yapay aydınlatmakullanılacaktır.</w:t>
      </w:r>
    </w:p>
    <w:p w:rsidR="00FE46BD" w:rsidRDefault="00F3663B">
      <w:pPr>
        <w:pStyle w:val="ListeParagraf"/>
        <w:numPr>
          <w:ilvl w:val="1"/>
          <w:numId w:val="43"/>
        </w:numPr>
        <w:tabs>
          <w:tab w:val="left" w:pos="1204"/>
        </w:tabs>
        <w:ind w:right="915" w:firstLine="525"/>
        <w:jc w:val="both"/>
        <w:rPr>
          <w:sz w:val="24"/>
        </w:rPr>
      </w:pPr>
      <w:r>
        <w:rPr>
          <w:sz w:val="24"/>
        </w:rPr>
        <w:t>İşaret levhasının gösterdiği durum ortadan kalktığında, işaret levhası da kaldırılacaktır.</w:t>
      </w:r>
    </w:p>
    <w:p w:rsidR="00FE46BD" w:rsidRDefault="00F3663B">
      <w:pPr>
        <w:pStyle w:val="ListeParagraf"/>
        <w:numPr>
          <w:ilvl w:val="0"/>
          <w:numId w:val="43"/>
        </w:numPr>
        <w:tabs>
          <w:tab w:val="left" w:pos="356"/>
        </w:tabs>
        <w:spacing w:before="5" w:line="274" w:lineRule="exact"/>
        <w:rPr>
          <w:b/>
          <w:sz w:val="24"/>
        </w:rPr>
      </w:pPr>
      <w:r>
        <w:rPr>
          <w:b/>
          <w:sz w:val="24"/>
        </w:rPr>
        <w:t>Kullanılacak işaretlevhaları</w:t>
      </w:r>
    </w:p>
    <w:p w:rsidR="00FE46BD" w:rsidRDefault="00F3663B">
      <w:pPr>
        <w:pStyle w:val="ListeParagraf"/>
        <w:numPr>
          <w:ilvl w:val="1"/>
          <w:numId w:val="43"/>
        </w:numPr>
        <w:tabs>
          <w:tab w:val="left" w:pos="1062"/>
        </w:tabs>
        <w:spacing w:line="274" w:lineRule="exact"/>
        <w:ind w:left="1061" w:hanging="420"/>
        <w:rPr>
          <w:sz w:val="24"/>
        </w:rPr>
      </w:pPr>
      <w:r>
        <w:rPr>
          <w:sz w:val="24"/>
          <w:u w:val="single"/>
        </w:rPr>
        <w:t>Yasaklayıcıişaretler</w:t>
      </w:r>
    </w:p>
    <w:p w:rsidR="00FE46BD" w:rsidRDefault="00F3663B">
      <w:pPr>
        <w:pStyle w:val="GvdeMetni"/>
        <w:ind w:left="1167"/>
      </w:pPr>
      <w:r>
        <w:t>Temel nitelikler</w:t>
      </w:r>
    </w:p>
    <w:p w:rsidR="00FE46BD" w:rsidRDefault="00F3663B">
      <w:pPr>
        <w:pStyle w:val="ListeParagraf"/>
        <w:numPr>
          <w:ilvl w:val="2"/>
          <w:numId w:val="43"/>
        </w:numPr>
        <w:tabs>
          <w:tab w:val="left" w:pos="1307"/>
        </w:tabs>
        <w:ind w:firstLine="1051"/>
        <w:rPr>
          <w:sz w:val="24"/>
        </w:rPr>
      </w:pPr>
      <w:r>
        <w:rPr>
          <w:sz w:val="24"/>
        </w:rPr>
        <w:t>Dairebiçiminde,</w:t>
      </w:r>
    </w:p>
    <w:p w:rsidR="00FE46BD" w:rsidRDefault="00F3663B">
      <w:pPr>
        <w:pStyle w:val="ListeParagraf"/>
        <w:numPr>
          <w:ilvl w:val="2"/>
          <w:numId w:val="43"/>
        </w:numPr>
        <w:tabs>
          <w:tab w:val="left" w:pos="1391"/>
        </w:tabs>
        <w:spacing w:after="54"/>
        <w:ind w:right="914" w:firstLine="1051"/>
        <w:rPr>
          <w:sz w:val="24"/>
        </w:rPr>
      </w:pPr>
      <w:r>
        <w:rPr>
          <w:sz w:val="24"/>
        </w:rPr>
        <w:t>Beyaz zemin üzerine siyah piktogram, kırmızı çerçeve ve diyagonal çizgi (kırmızı kısımlar işaret alanının en az % 35’inikapsayacaktır)</w:t>
      </w:r>
    </w:p>
    <w:tbl>
      <w:tblPr>
        <w:tblStyle w:val="TableNormal"/>
        <w:tblW w:w="0" w:type="auto"/>
        <w:tblInd w:w="165" w:type="dxa"/>
        <w:tblBorders>
          <w:top w:val="nil"/>
          <w:left w:val="nil"/>
          <w:bottom w:val="nil"/>
          <w:right w:val="nil"/>
          <w:insideH w:val="nil"/>
          <w:insideV w:val="nil"/>
        </w:tblBorders>
        <w:tblLayout w:type="fixed"/>
        <w:tblLook w:val="01E0"/>
      </w:tblPr>
      <w:tblGrid>
        <w:gridCol w:w="2026"/>
        <w:gridCol w:w="2352"/>
        <w:gridCol w:w="1923"/>
      </w:tblGrid>
      <w:tr w:rsidR="00FE46BD">
        <w:trPr>
          <w:trHeight w:hRule="exact" w:val="1572"/>
        </w:trPr>
        <w:tc>
          <w:tcPr>
            <w:tcW w:w="2026" w:type="dxa"/>
          </w:tcPr>
          <w:p w:rsidR="00FE46BD" w:rsidRDefault="00F3663B">
            <w:pPr>
              <w:pStyle w:val="TableParagraph"/>
              <w:ind w:left="269"/>
              <w:rPr>
                <w:rFonts w:ascii="Times New Roman"/>
                <w:sz w:val="20"/>
              </w:rPr>
            </w:pPr>
            <w:r>
              <w:rPr>
                <w:rFonts w:ascii="Times New Roman"/>
                <w:noProof/>
                <w:sz w:val="20"/>
                <w:lang w:val="tr-TR" w:eastAsia="tr-TR"/>
              </w:rPr>
              <w:drawing>
                <wp:inline distT="0" distB="0" distL="0" distR="0">
                  <wp:extent cx="975474" cy="975360"/>
                  <wp:effectExtent l="0" t="0" r="0" b="0"/>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112" cstate="print"/>
                          <a:stretch>
                            <a:fillRect/>
                          </a:stretch>
                        </pic:blipFill>
                        <pic:spPr>
                          <a:xfrm>
                            <a:off x="0" y="0"/>
                            <a:ext cx="975474" cy="975360"/>
                          </a:xfrm>
                          <a:prstGeom prst="rect">
                            <a:avLst/>
                          </a:prstGeom>
                        </pic:spPr>
                      </pic:pic>
                    </a:graphicData>
                  </a:graphic>
                </wp:inline>
              </w:drawing>
            </w:r>
          </w:p>
        </w:tc>
        <w:tc>
          <w:tcPr>
            <w:tcW w:w="2352" w:type="dxa"/>
          </w:tcPr>
          <w:p w:rsidR="00FE46BD" w:rsidRDefault="00F3663B">
            <w:pPr>
              <w:pStyle w:val="TableParagraph"/>
              <w:ind w:left="394"/>
              <w:rPr>
                <w:rFonts w:ascii="Times New Roman"/>
                <w:sz w:val="20"/>
              </w:rPr>
            </w:pPr>
            <w:r>
              <w:rPr>
                <w:rFonts w:ascii="Times New Roman"/>
                <w:noProof/>
                <w:sz w:val="20"/>
                <w:lang w:val="tr-TR" w:eastAsia="tr-TR"/>
              </w:rPr>
              <w:drawing>
                <wp:inline distT="0" distB="0" distL="0" distR="0">
                  <wp:extent cx="975474" cy="975360"/>
                  <wp:effectExtent l="0" t="0" r="0" b="0"/>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113" cstate="print"/>
                          <a:stretch>
                            <a:fillRect/>
                          </a:stretch>
                        </pic:blipFill>
                        <pic:spPr>
                          <a:xfrm>
                            <a:off x="0" y="0"/>
                            <a:ext cx="975474" cy="975360"/>
                          </a:xfrm>
                          <a:prstGeom prst="rect">
                            <a:avLst/>
                          </a:prstGeom>
                        </pic:spPr>
                      </pic:pic>
                    </a:graphicData>
                  </a:graphic>
                </wp:inline>
              </w:drawing>
            </w:r>
          </w:p>
        </w:tc>
        <w:tc>
          <w:tcPr>
            <w:tcW w:w="1923" w:type="dxa"/>
          </w:tcPr>
          <w:p w:rsidR="00FE46BD" w:rsidRDefault="00F3663B">
            <w:pPr>
              <w:pStyle w:val="TableParagraph"/>
              <w:ind w:left="192"/>
              <w:rPr>
                <w:rFonts w:ascii="Times New Roman"/>
                <w:sz w:val="20"/>
              </w:rPr>
            </w:pPr>
            <w:r>
              <w:rPr>
                <w:rFonts w:ascii="Times New Roman"/>
                <w:noProof/>
                <w:sz w:val="20"/>
                <w:lang w:val="tr-TR" w:eastAsia="tr-TR"/>
              </w:rPr>
              <w:drawing>
                <wp:inline distT="0" distB="0" distL="0" distR="0">
                  <wp:extent cx="975487" cy="975360"/>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114" cstate="print"/>
                          <a:stretch>
                            <a:fillRect/>
                          </a:stretch>
                        </pic:blipFill>
                        <pic:spPr>
                          <a:xfrm>
                            <a:off x="0" y="0"/>
                            <a:ext cx="975487" cy="975360"/>
                          </a:xfrm>
                          <a:prstGeom prst="rect">
                            <a:avLst/>
                          </a:prstGeom>
                        </pic:spPr>
                      </pic:pic>
                    </a:graphicData>
                  </a:graphic>
                </wp:inline>
              </w:drawing>
            </w:r>
          </w:p>
        </w:tc>
      </w:tr>
      <w:tr w:rsidR="00FE46BD">
        <w:trPr>
          <w:trHeight w:hRule="exact" w:val="941"/>
        </w:trPr>
        <w:tc>
          <w:tcPr>
            <w:tcW w:w="2026" w:type="dxa"/>
          </w:tcPr>
          <w:p w:rsidR="00FE46BD" w:rsidRDefault="00FE46BD">
            <w:pPr>
              <w:pStyle w:val="TableParagraph"/>
              <w:spacing w:before="10"/>
              <w:rPr>
                <w:rFonts w:ascii="Times New Roman"/>
                <w:sz w:val="24"/>
              </w:rPr>
            </w:pPr>
          </w:p>
          <w:p w:rsidR="00FE46BD" w:rsidRDefault="00F3663B">
            <w:pPr>
              <w:pStyle w:val="TableParagraph"/>
              <w:ind w:left="339"/>
              <w:rPr>
                <w:rFonts w:ascii="Times New Roman" w:hAnsi="Times New Roman"/>
                <w:sz w:val="24"/>
              </w:rPr>
            </w:pPr>
            <w:r>
              <w:rPr>
                <w:rFonts w:ascii="Times New Roman" w:hAnsi="Times New Roman"/>
                <w:sz w:val="24"/>
              </w:rPr>
              <w:t>Sigara İçilmez</w:t>
            </w:r>
          </w:p>
        </w:tc>
        <w:tc>
          <w:tcPr>
            <w:tcW w:w="2352" w:type="dxa"/>
          </w:tcPr>
          <w:p w:rsidR="00FE46BD" w:rsidRDefault="00F3663B">
            <w:pPr>
              <w:pStyle w:val="TableParagraph"/>
              <w:spacing w:before="10"/>
              <w:ind w:left="155" w:right="191"/>
              <w:jc w:val="center"/>
              <w:rPr>
                <w:rFonts w:ascii="Times New Roman" w:hAnsi="Times New Roman"/>
                <w:sz w:val="24"/>
              </w:rPr>
            </w:pPr>
            <w:r>
              <w:rPr>
                <w:rFonts w:ascii="Times New Roman" w:hAnsi="Times New Roman"/>
                <w:sz w:val="24"/>
              </w:rPr>
              <w:t>Sigara içmek ve açık alev kullanmak yasaktır</w:t>
            </w:r>
          </w:p>
        </w:tc>
        <w:tc>
          <w:tcPr>
            <w:tcW w:w="1923" w:type="dxa"/>
          </w:tcPr>
          <w:p w:rsidR="00FE46BD" w:rsidRDefault="00FE46BD">
            <w:pPr>
              <w:pStyle w:val="TableParagraph"/>
              <w:spacing w:before="10"/>
              <w:rPr>
                <w:rFonts w:ascii="Times New Roman"/>
                <w:sz w:val="24"/>
              </w:rPr>
            </w:pPr>
          </w:p>
          <w:p w:rsidR="00FE46BD" w:rsidRDefault="00F3663B">
            <w:pPr>
              <w:pStyle w:val="TableParagraph"/>
              <w:ind w:left="287" w:right="230"/>
              <w:rPr>
                <w:rFonts w:ascii="Times New Roman"/>
                <w:sz w:val="24"/>
              </w:rPr>
            </w:pPr>
            <w:r>
              <w:rPr>
                <w:rFonts w:ascii="Times New Roman"/>
                <w:sz w:val="24"/>
              </w:rPr>
              <w:t>Yaya giremez</w:t>
            </w:r>
          </w:p>
        </w:tc>
      </w:tr>
      <w:tr w:rsidR="00FE46BD">
        <w:trPr>
          <w:trHeight w:hRule="exact" w:val="1751"/>
        </w:trPr>
        <w:tc>
          <w:tcPr>
            <w:tcW w:w="2026" w:type="dxa"/>
          </w:tcPr>
          <w:p w:rsidR="00FE46BD" w:rsidRDefault="00FE46BD">
            <w:pPr>
              <w:pStyle w:val="TableParagraph"/>
              <w:spacing w:before="3"/>
              <w:rPr>
                <w:rFonts w:ascii="Times New Roman"/>
                <w:sz w:val="9"/>
              </w:rPr>
            </w:pPr>
          </w:p>
          <w:p w:rsidR="00FE46BD" w:rsidRDefault="00F3663B">
            <w:pPr>
              <w:pStyle w:val="TableParagraph"/>
              <w:ind w:left="269"/>
              <w:rPr>
                <w:rFonts w:ascii="Times New Roman"/>
                <w:sz w:val="20"/>
              </w:rPr>
            </w:pPr>
            <w:r>
              <w:rPr>
                <w:rFonts w:ascii="Times New Roman"/>
                <w:noProof/>
                <w:sz w:val="20"/>
                <w:lang w:val="tr-TR" w:eastAsia="tr-TR"/>
              </w:rPr>
              <w:drawing>
                <wp:inline distT="0" distB="0" distL="0" distR="0">
                  <wp:extent cx="974711" cy="975360"/>
                  <wp:effectExtent l="0" t="0" r="0" b="0"/>
                  <wp:docPr id="2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115" cstate="print"/>
                          <a:stretch>
                            <a:fillRect/>
                          </a:stretch>
                        </pic:blipFill>
                        <pic:spPr>
                          <a:xfrm>
                            <a:off x="0" y="0"/>
                            <a:ext cx="974711" cy="975360"/>
                          </a:xfrm>
                          <a:prstGeom prst="rect">
                            <a:avLst/>
                          </a:prstGeom>
                        </pic:spPr>
                      </pic:pic>
                    </a:graphicData>
                  </a:graphic>
                </wp:inline>
              </w:drawing>
            </w:r>
          </w:p>
        </w:tc>
        <w:tc>
          <w:tcPr>
            <w:tcW w:w="2352" w:type="dxa"/>
          </w:tcPr>
          <w:p w:rsidR="00FE46BD" w:rsidRDefault="00FE46BD">
            <w:pPr>
              <w:pStyle w:val="TableParagraph"/>
              <w:spacing w:before="3"/>
              <w:rPr>
                <w:rFonts w:ascii="Times New Roman"/>
                <w:sz w:val="9"/>
              </w:rPr>
            </w:pPr>
          </w:p>
          <w:p w:rsidR="00FE46BD" w:rsidRDefault="00F3663B">
            <w:pPr>
              <w:pStyle w:val="TableParagraph"/>
              <w:ind w:left="394"/>
              <w:rPr>
                <w:rFonts w:ascii="Times New Roman"/>
                <w:sz w:val="20"/>
              </w:rPr>
            </w:pPr>
            <w:r>
              <w:rPr>
                <w:rFonts w:ascii="Times New Roman"/>
                <w:noProof/>
                <w:sz w:val="20"/>
                <w:lang w:val="tr-TR" w:eastAsia="tr-TR"/>
              </w:rPr>
              <w:drawing>
                <wp:inline distT="0" distB="0" distL="0" distR="0">
                  <wp:extent cx="974711" cy="975360"/>
                  <wp:effectExtent l="0" t="0" r="0" b="0"/>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116" cstate="print"/>
                          <a:stretch>
                            <a:fillRect/>
                          </a:stretch>
                        </pic:blipFill>
                        <pic:spPr>
                          <a:xfrm>
                            <a:off x="0" y="0"/>
                            <a:ext cx="974711" cy="975360"/>
                          </a:xfrm>
                          <a:prstGeom prst="rect">
                            <a:avLst/>
                          </a:prstGeom>
                        </pic:spPr>
                      </pic:pic>
                    </a:graphicData>
                  </a:graphic>
                </wp:inline>
              </w:drawing>
            </w:r>
          </w:p>
        </w:tc>
        <w:tc>
          <w:tcPr>
            <w:tcW w:w="1923" w:type="dxa"/>
          </w:tcPr>
          <w:p w:rsidR="00FE46BD" w:rsidRDefault="00FE46BD">
            <w:pPr>
              <w:pStyle w:val="TableParagraph"/>
              <w:spacing w:before="3"/>
              <w:rPr>
                <w:rFonts w:ascii="Times New Roman"/>
                <w:sz w:val="9"/>
              </w:rPr>
            </w:pPr>
          </w:p>
          <w:p w:rsidR="00FE46BD" w:rsidRDefault="00F3663B">
            <w:pPr>
              <w:pStyle w:val="TableParagraph"/>
              <w:ind w:left="192"/>
              <w:rPr>
                <w:rFonts w:ascii="Times New Roman"/>
                <w:sz w:val="20"/>
              </w:rPr>
            </w:pPr>
            <w:r>
              <w:rPr>
                <w:rFonts w:ascii="Times New Roman"/>
                <w:noProof/>
                <w:sz w:val="20"/>
                <w:lang w:val="tr-TR" w:eastAsia="tr-TR"/>
              </w:rPr>
              <w:drawing>
                <wp:inline distT="0" distB="0" distL="0" distR="0">
                  <wp:extent cx="974724" cy="975360"/>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117" cstate="print"/>
                          <a:stretch>
                            <a:fillRect/>
                          </a:stretch>
                        </pic:blipFill>
                        <pic:spPr>
                          <a:xfrm>
                            <a:off x="0" y="0"/>
                            <a:ext cx="974724" cy="975360"/>
                          </a:xfrm>
                          <a:prstGeom prst="rect">
                            <a:avLst/>
                          </a:prstGeom>
                        </pic:spPr>
                      </pic:pic>
                    </a:graphicData>
                  </a:graphic>
                </wp:inline>
              </w:drawing>
            </w:r>
          </w:p>
        </w:tc>
      </w:tr>
      <w:tr w:rsidR="00FE46BD">
        <w:trPr>
          <w:trHeight w:hRule="exact" w:val="628"/>
        </w:trPr>
        <w:tc>
          <w:tcPr>
            <w:tcW w:w="2026" w:type="dxa"/>
          </w:tcPr>
          <w:p w:rsidR="00FE46BD" w:rsidRDefault="00F3663B">
            <w:pPr>
              <w:pStyle w:val="TableParagraph"/>
              <w:spacing w:before="81"/>
              <w:ind w:left="178" w:right="134"/>
              <w:jc w:val="center"/>
              <w:rPr>
                <w:rFonts w:ascii="Times New Roman" w:hAnsi="Times New Roman"/>
                <w:sz w:val="24"/>
              </w:rPr>
            </w:pPr>
            <w:r>
              <w:rPr>
                <w:rFonts w:ascii="Times New Roman" w:hAnsi="Times New Roman"/>
                <w:sz w:val="24"/>
              </w:rPr>
              <w:t>Suyla söndürmek</w:t>
            </w:r>
          </w:p>
          <w:p w:rsidR="00FE46BD" w:rsidRDefault="00F3663B">
            <w:pPr>
              <w:pStyle w:val="TableParagraph"/>
              <w:ind w:left="178" w:right="133"/>
              <w:jc w:val="center"/>
              <w:rPr>
                <w:rFonts w:ascii="Times New Roman" w:hAnsi="Times New Roman"/>
                <w:sz w:val="24"/>
              </w:rPr>
            </w:pPr>
            <w:r>
              <w:rPr>
                <w:rFonts w:ascii="Times New Roman" w:hAnsi="Times New Roman"/>
                <w:sz w:val="24"/>
              </w:rPr>
              <w:t>yasaktır</w:t>
            </w:r>
          </w:p>
        </w:tc>
        <w:tc>
          <w:tcPr>
            <w:tcW w:w="2352" w:type="dxa"/>
          </w:tcPr>
          <w:p w:rsidR="00FE46BD" w:rsidRDefault="00FE46BD">
            <w:pPr>
              <w:pStyle w:val="TableParagraph"/>
              <w:spacing w:before="10"/>
              <w:rPr>
                <w:rFonts w:ascii="Times New Roman"/>
                <w:sz w:val="18"/>
              </w:rPr>
            </w:pPr>
          </w:p>
          <w:p w:rsidR="00FE46BD" w:rsidRDefault="00F3663B">
            <w:pPr>
              <w:pStyle w:val="TableParagraph"/>
              <w:spacing w:before="1"/>
              <w:ind w:left="155" w:right="190"/>
              <w:jc w:val="center"/>
              <w:rPr>
                <w:rFonts w:ascii="Times New Roman" w:hAnsi="Times New Roman"/>
                <w:sz w:val="24"/>
              </w:rPr>
            </w:pPr>
            <w:r>
              <w:rPr>
                <w:rFonts w:ascii="Times New Roman" w:hAnsi="Times New Roman"/>
                <w:sz w:val="24"/>
              </w:rPr>
              <w:t>İçilmez</w:t>
            </w:r>
          </w:p>
        </w:tc>
        <w:tc>
          <w:tcPr>
            <w:tcW w:w="1923" w:type="dxa"/>
          </w:tcPr>
          <w:p w:rsidR="00FE46BD" w:rsidRDefault="00F3663B">
            <w:pPr>
              <w:pStyle w:val="TableParagraph"/>
              <w:spacing w:before="81"/>
              <w:ind w:left="571" w:right="230" w:hanging="332"/>
              <w:rPr>
                <w:rFonts w:ascii="Times New Roman"/>
                <w:sz w:val="24"/>
              </w:rPr>
            </w:pPr>
            <w:r>
              <w:rPr>
                <w:rFonts w:ascii="Times New Roman"/>
                <w:sz w:val="24"/>
              </w:rPr>
              <w:t>Yetkisiz kimse giremez</w:t>
            </w:r>
          </w:p>
        </w:tc>
      </w:tr>
    </w:tbl>
    <w:p w:rsidR="00FE46BD" w:rsidRDefault="00FE46BD">
      <w:pPr>
        <w:rPr>
          <w:sz w:val="24"/>
        </w:rPr>
        <w:sectPr w:rsidR="00FE46BD">
          <w:headerReference w:type="default" r:id="rId118"/>
          <w:footerReference w:type="default" r:id="rId119"/>
          <w:pgSz w:w="11910" w:h="16840"/>
          <w:pgMar w:top="1580" w:right="500" w:bottom="700" w:left="1300" w:header="0" w:footer="506" w:gutter="0"/>
          <w:cols w:space="708"/>
        </w:sectPr>
      </w:pPr>
    </w:p>
    <w:tbl>
      <w:tblPr>
        <w:tblStyle w:val="TableNormal"/>
        <w:tblW w:w="0" w:type="auto"/>
        <w:tblInd w:w="176" w:type="dxa"/>
        <w:tblBorders>
          <w:top w:val="nil"/>
          <w:left w:val="nil"/>
          <w:bottom w:val="nil"/>
          <w:right w:val="nil"/>
          <w:insideH w:val="nil"/>
          <w:insideV w:val="nil"/>
        </w:tblBorders>
        <w:tblLayout w:type="fixed"/>
        <w:tblLook w:val="01E0"/>
      </w:tblPr>
      <w:tblGrid>
        <w:gridCol w:w="2340"/>
        <w:gridCol w:w="1941"/>
      </w:tblGrid>
      <w:tr w:rsidR="00FE46BD">
        <w:trPr>
          <w:trHeight w:hRule="exact" w:val="1570"/>
        </w:trPr>
        <w:tc>
          <w:tcPr>
            <w:tcW w:w="2340" w:type="dxa"/>
          </w:tcPr>
          <w:p w:rsidR="00FE46BD" w:rsidRDefault="00F3663B">
            <w:pPr>
              <w:pStyle w:val="TableParagraph"/>
              <w:ind w:left="399"/>
              <w:rPr>
                <w:rFonts w:ascii="Times New Roman"/>
                <w:sz w:val="20"/>
              </w:rPr>
            </w:pPr>
            <w:r>
              <w:rPr>
                <w:rFonts w:ascii="Times New Roman"/>
                <w:noProof/>
                <w:sz w:val="20"/>
                <w:lang w:val="tr-TR" w:eastAsia="tr-TR"/>
              </w:rPr>
              <w:lastRenderedPageBreak/>
              <w:drawing>
                <wp:inline distT="0" distB="0" distL="0" distR="0">
                  <wp:extent cx="976738" cy="975359"/>
                  <wp:effectExtent l="0" t="0" r="0" b="0"/>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120" cstate="print"/>
                          <a:stretch>
                            <a:fillRect/>
                          </a:stretch>
                        </pic:blipFill>
                        <pic:spPr>
                          <a:xfrm>
                            <a:off x="0" y="0"/>
                            <a:ext cx="976738" cy="975359"/>
                          </a:xfrm>
                          <a:prstGeom prst="rect">
                            <a:avLst/>
                          </a:prstGeom>
                        </pic:spPr>
                      </pic:pic>
                    </a:graphicData>
                  </a:graphic>
                </wp:inline>
              </w:drawing>
            </w:r>
          </w:p>
        </w:tc>
        <w:tc>
          <w:tcPr>
            <w:tcW w:w="1941" w:type="dxa"/>
          </w:tcPr>
          <w:p w:rsidR="00FE46BD" w:rsidRDefault="00F3663B">
            <w:pPr>
              <w:pStyle w:val="TableParagraph"/>
              <w:ind w:left="209"/>
              <w:rPr>
                <w:rFonts w:ascii="Times New Roman"/>
                <w:sz w:val="20"/>
              </w:rPr>
            </w:pPr>
            <w:r>
              <w:rPr>
                <w:rFonts w:ascii="Times New Roman"/>
                <w:noProof/>
                <w:sz w:val="20"/>
                <w:lang w:val="tr-TR" w:eastAsia="tr-TR"/>
              </w:rPr>
              <w:drawing>
                <wp:inline distT="0" distB="0" distL="0" distR="0">
                  <wp:extent cx="976738" cy="975359"/>
                  <wp:effectExtent l="0" t="0" r="0" b="0"/>
                  <wp:docPr id="3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121" cstate="print"/>
                          <a:stretch>
                            <a:fillRect/>
                          </a:stretch>
                        </pic:blipFill>
                        <pic:spPr>
                          <a:xfrm>
                            <a:off x="0" y="0"/>
                            <a:ext cx="976738" cy="975359"/>
                          </a:xfrm>
                          <a:prstGeom prst="rect">
                            <a:avLst/>
                          </a:prstGeom>
                        </pic:spPr>
                      </pic:pic>
                    </a:graphicData>
                  </a:graphic>
                </wp:inline>
              </w:drawing>
            </w:r>
          </w:p>
        </w:tc>
      </w:tr>
      <w:tr w:rsidR="00FE46BD">
        <w:trPr>
          <w:trHeight w:hRule="exact" w:val="281"/>
        </w:trPr>
        <w:tc>
          <w:tcPr>
            <w:tcW w:w="2340" w:type="dxa"/>
          </w:tcPr>
          <w:p w:rsidR="00FE46BD" w:rsidRDefault="00F3663B">
            <w:pPr>
              <w:pStyle w:val="TableParagraph"/>
              <w:spacing w:before="10"/>
              <w:ind w:left="200"/>
              <w:rPr>
                <w:rFonts w:ascii="Times New Roman" w:hAnsi="Times New Roman"/>
                <w:sz w:val="24"/>
              </w:rPr>
            </w:pPr>
            <w:r>
              <w:rPr>
                <w:rFonts w:ascii="Times New Roman" w:hAnsi="Times New Roman"/>
                <w:sz w:val="24"/>
              </w:rPr>
              <w:t>İş makinası giremez</w:t>
            </w:r>
          </w:p>
        </w:tc>
        <w:tc>
          <w:tcPr>
            <w:tcW w:w="1941" w:type="dxa"/>
          </w:tcPr>
          <w:p w:rsidR="00FE46BD" w:rsidRDefault="00F3663B">
            <w:pPr>
              <w:pStyle w:val="TableParagraph"/>
              <w:spacing w:before="10"/>
              <w:ind w:left="502"/>
              <w:rPr>
                <w:rFonts w:ascii="Times New Roman"/>
                <w:sz w:val="24"/>
              </w:rPr>
            </w:pPr>
            <w:r>
              <w:rPr>
                <w:rFonts w:ascii="Times New Roman"/>
                <w:sz w:val="24"/>
              </w:rPr>
              <w:t>Dokunma</w:t>
            </w:r>
          </w:p>
        </w:tc>
      </w:tr>
    </w:tbl>
    <w:p w:rsidR="00FE46BD" w:rsidRDefault="00F3663B">
      <w:pPr>
        <w:pStyle w:val="ListeParagraf"/>
        <w:numPr>
          <w:ilvl w:val="1"/>
          <w:numId w:val="43"/>
        </w:numPr>
        <w:tabs>
          <w:tab w:val="left" w:pos="1202"/>
        </w:tabs>
        <w:spacing w:before="59"/>
        <w:ind w:left="1201" w:hanging="420"/>
        <w:rPr>
          <w:sz w:val="24"/>
        </w:rPr>
      </w:pPr>
      <w:r>
        <w:rPr>
          <w:sz w:val="24"/>
          <w:u w:val="single"/>
        </w:rPr>
        <w:t>Uyarıişaretleri</w:t>
      </w:r>
    </w:p>
    <w:p w:rsidR="00FE46BD" w:rsidRDefault="00F3663B">
      <w:pPr>
        <w:pStyle w:val="GvdeMetni"/>
        <w:ind w:left="1307"/>
      </w:pPr>
      <w:r>
        <w:t>Temel nitelikler</w:t>
      </w:r>
    </w:p>
    <w:p w:rsidR="00FE46BD" w:rsidRDefault="00F3663B">
      <w:pPr>
        <w:pStyle w:val="ListeParagraf"/>
        <w:numPr>
          <w:ilvl w:val="2"/>
          <w:numId w:val="43"/>
        </w:numPr>
        <w:tabs>
          <w:tab w:val="left" w:pos="1447"/>
        </w:tabs>
        <w:ind w:left="256" w:firstLine="1051"/>
        <w:rPr>
          <w:sz w:val="24"/>
        </w:rPr>
      </w:pPr>
      <w:r>
        <w:rPr>
          <w:sz w:val="24"/>
        </w:rPr>
        <w:t>Üçgenşeklinde</w:t>
      </w:r>
    </w:p>
    <w:p w:rsidR="00FE46BD" w:rsidRDefault="00F3663B">
      <w:pPr>
        <w:pStyle w:val="ListeParagraf"/>
        <w:numPr>
          <w:ilvl w:val="2"/>
          <w:numId w:val="43"/>
        </w:numPr>
        <w:tabs>
          <w:tab w:val="left" w:pos="1449"/>
        </w:tabs>
        <w:spacing w:after="54"/>
        <w:ind w:left="256" w:right="593" w:firstLine="1051"/>
        <w:rPr>
          <w:sz w:val="24"/>
        </w:rPr>
      </w:pPr>
      <w:r>
        <w:rPr>
          <w:sz w:val="24"/>
        </w:rPr>
        <w:t>Sarı zemin üzerine siyah piktogram, siyah çerçeve (sarı kısımlar işaret alanının en az % 50’sinikapsayacaktır)</w:t>
      </w:r>
    </w:p>
    <w:tbl>
      <w:tblPr>
        <w:tblStyle w:val="TableNormal"/>
        <w:tblW w:w="0" w:type="auto"/>
        <w:tblInd w:w="118" w:type="dxa"/>
        <w:tblBorders>
          <w:top w:val="nil"/>
          <w:left w:val="nil"/>
          <w:bottom w:val="nil"/>
          <w:right w:val="nil"/>
          <w:insideH w:val="nil"/>
          <w:insideV w:val="nil"/>
        </w:tblBorders>
        <w:tblLayout w:type="fixed"/>
        <w:tblLook w:val="01E0"/>
      </w:tblPr>
      <w:tblGrid>
        <w:gridCol w:w="2388"/>
        <w:gridCol w:w="2024"/>
        <w:gridCol w:w="2377"/>
      </w:tblGrid>
      <w:tr w:rsidR="00FE46BD">
        <w:trPr>
          <w:trHeight w:hRule="exact" w:val="1575"/>
        </w:trPr>
        <w:tc>
          <w:tcPr>
            <w:tcW w:w="2388" w:type="dxa"/>
          </w:tcPr>
          <w:p w:rsidR="00FE46BD" w:rsidRDefault="00F3663B">
            <w:pPr>
              <w:pStyle w:val="TableParagraph"/>
              <w:ind w:left="353"/>
              <w:rPr>
                <w:rFonts w:ascii="Times New Roman"/>
                <w:sz w:val="20"/>
              </w:rPr>
            </w:pPr>
            <w:r>
              <w:rPr>
                <w:rFonts w:ascii="Times New Roman"/>
                <w:noProof/>
                <w:sz w:val="20"/>
                <w:lang w:val="tr-TR" w:eastAsia="tr-TR"/>
              </w:rPr>
              <w:drawing>
                <wp:inline distT="0" distB="0" distL="0" distR="0">
                  <wp:extent cx="1121536" cy="975359"/>
                  <wp:effectExtent l="0" t="0" r="0" b="0"/>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122" cstate="print"/>
                          <a:stretch>
                            <a:fillRect/>
                          </a:stretch>
                        </pic:blipFill>
                        <pic:spPr>
                          <a:xfrm>
                            <a:off x="0" y="0"/>
                            <a:ext cx="1121536" cy="975359"/>
                          </a:xfrm>
                          <a:prstGeom prst="rect">
                            <a:avLst/>
                          </a:prstGeom>
                        </pic:spPr>
                      </pic:pic>
                    </a:graphicData>
                  </a:graphic>
                </wp:inline>
              </w:drawing>
            </w:r>
          </w:p>
        </w:tc>
        <w:tc>
          <w:tcPr>
            <w:tcW w:w="2024" w:type="dxa"/>
          </w:tcPr>
          <w:p w:rsidR="00FE46BD" w:rsidRDefault="00F3663B">
            <w:pPr>
              <w:pStyle w:val="TableParagraph"/>
              <w:ind w:left="132"/>
              <w:rPr>
                <w:rFonts w:ascii="Times New Roman"/>
                <w:sz w:val="20"/>
              </w:rPr>
            </w:pPr>
            <w:r>
              <w:rPr>
                <w:rFonts w:ascii="Times New Roman"/>
                <w:noProof/>
                <w:sz w:val="20"/>
                <w:lang w:val="tr-TR" w:eastAsia="tr-TR"/>
              </w:rPr>
              <w:drawing>
                <wp:inline distT="0" distB="0" distL="0" distR="0">
                  <wp:extent cx="1118344" cy="975359"/>
                  <wp:effectExtent l="0" t="0" r="0" b="0"/>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123" cstate="print"/>
                          <a:stretch>
                            <a:fillRect/>
                          </a:stretch>
                        </pic:blipFill>
                        <pic:spPr>
                          <a:xfrm>
                            <a:off x="0" y="0"/>
                            <a:ext cx="1118344" cy="975359"/>
                          </a:xfrm>
                          <a:prstGeom prst="rect">
                            <a:avLst/>
                          </a:prstGeom>
                        </pic:spPr>
                      </pic:pic>
                    </a:graphicData>
                  </a:graphic>
                </wp:inline>
              </w:drawing>
            </w:r>
          </w:p>
        </w:tc>
        <w:tc>
          <w:tcPr>
            <w:tcW w:w="2377" w:type="dxa"/>
          </w:tcPr>
          <w:p w:rsidR="00FE46BD" w:rsidRDefault="00F3663B">
            <w:pPr>
              <w:pStyle w:val="TableParagraph"/>
              <w:ind w:left="273"/>
              <w:rPr>
                <w:rFonts w:ascii="Times New Roman"/>
                <w:sz w:val="20"/>
              </w:rPr>
            </w:pPr>
            <w:r>
              <w:rPr>
                <w:rFonts w:ascii="Times New Roman"/>
                <w:noProof/>
                <w:sz w:val="20"/>
                <w:lang w:val="tr-TR" w:eastAsia="tr-TR"/>
              </w:rPr>
              <w:drawing>
                <wp:inline distT="0" distB="0" distL="0" distR="0">
                  <wp:extent cx="1121892" cy="975359"/>
                  <wp:effectExtent l="0" t="0" r="0" b="0"/>
                  <wp:docPr id="4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jpeg"/>
                          <pic:cNvPicPr/>
                        </pic:nvPicPr>
                        <pic:blipFill>
                          <a:blip r:embed="rId124" cstate="print"/>
                          <a:stretch>
                            <a:fillRect/>
                          </a:stretch>
                        </pic:blipFill>
                        <pic:spPr>
                          <a:xfrm>
                            <a:off x="0" y="0"/>
                            <a:ext cx="1121892" cy="975359"/>
                          </a:xfrm>
                          <a:prstGeom prst="rect">
                            <a:avLst/>
                          </a:prstGeom>
                        </pic:spPr>
                      </pic:pic>
                    </a:graphicData>
                  </a:graphic>
                </wp:inline>
              </w:drawing>
            </w:r>
          </w:p>
        </w:tc>
      </w:tr>
      <w:tr w:rsidR="00FE46BD">
        <w:trPr>
          <w:trHeight w:hRule="exact" w:val="594"/>
        </w:trPr>
        <w:tc>
          <w:tcPr>
            <w:tcW w:w="2388" w:type="dxa"/>
          </w:tcPr>
          <w:p w:rsidR="00FE46BD" w:rsidRDefault="00F3663B">
            <w:pPr>
              <w:pStyle w:val="TableParagraph"/>
              <w:spacing w:before="10"/>
              <w:ind w:left="747" w:right="103" w:hanging="548"/>
              <w:rPr>
                <w:rFonts w:ascii="Times New Roman" w:hAnsi="Times New Roman"/>
                <w:sz w:val="24"/>
              </w:rPr>
            </w:pPr>
            <w:r>
              <w:rPr>
                <w:rFonts w:ascii="Times New Roman" w:hAnsi="Times New Roman"/>
                <w:sz w:val="24"/>
              </w:rPr>
              <w:t>Parlayıcı madde veya yüksek ısı</w:t>
            </w:r>
          </w:p>
        </w:tc>
        <w:tc>
          <w:tcPr>
            <w:tcW w:w="2024" w:type="dxa"/>
          </w:tcPr>
          <w:p w:rsidR="00FE46BD" w:rsidRDefault="00F3663B">
            <w:pPr>
              <w:pStyle w:val="TableParagraph"/>
              <w:spacing w:before="149"/>
              <w:ind w:left="238"/>
              <w:rPr>
                <w:rFonts w:ascii="Times New Roman" w:hAnsi="Times New Roman"/>
                <w:sz w:val="24"/>
              </w:rPr>
            </w:pPr>
            <w:r>
              <w:rPr>
                <w:rFonts w:ascii="Times New Roman" w:hAnsi="Times New Roman"/>
                <w:sz w:val="24"/>
              </w:rPr>
              <w:t>Patlayıcı madde</w:t>
            </w:r>
          </w:p>
        </w:tc>
        <w:tc>
          <w:tcPr>
            <w:tcW w:w="2377" w:type="dxa"/>
          </w:tcPr>
          <w:p w:rsidR="00FE46BD" w:rsidRDefault="00F3663B">
            <w:pPr>
              <w:pStyle w:val="TableParagraph"/>
              <w:spacing w:before="10"/>
              <w:ind w:left="835" w:right="431" w:hanging="449"/>
              <w:rPr>
                <w:rFonts w:ascii="Times New Roman"/>
                <w:sz w:val="24"/>
              </w:rPr>
            </w:pPr>
            <w:r>
              <w:rPr>
                <w:rFonts w:ascii="Times New Roman"/>
                <w:sz w:val="24"/>
              </w:rPr>
              <w:t>Toksik (Zehirli) madde</w:t>
            </w:r>
          </w:p>
        </w:tc>
      </w:tr>
      <w:tr w:rsidR="00FE46BD">
        <w:trPr>
          <w:trHeight w:hRule="exact" w:val="1611"/>
        </w:trPr>
        <w:tc>
          <w:tcPr>
            <w:tcW w:w="2388" w:type="dxa"/>
          </w:tcPr>
          <w:p w:rsidR="00FE46BD" w:rsidRDefault="00FE46BD">
            <w:pPr>
              <w:pStyle w:val="TableParagraph"/>
              <w:spacing w:before="4"/>
              <w:rPr>
                <w:rFonts w:ascii="Times New Roman"/>
                <w:sz w:val="3"/>
              </w:rPr>
            </w:pPr>
          </w:p>
          <w:p w:rsidR="00FE46BD" w:rsidRDefault="00F3663B">
            <w:pPr>
              <w:pStyle w:val="TableParagraph"/>
              <w:ind w:left="353"/>
              <w:rPr>
                <w:rFonts w:ascii="Times New Roman"/>
                <w:sz w:val="20"/>
              </w:rPr>
            </w:pPr>
            <w:r>
              <w:rPr>
                <w:rFonts w:ascii="Times New Roman"/>
                <w:noProof/>
                <w:sz w:val="20"/>
                <w:lang w:val="tr-TR" w:eastAsia="tr-TR"/>
              </w:rPr>
              <w:drawing>
                <wp:inline distT="0" distB="0" distL="0" distR="0">
                  <wp:extent cx="1120802" cy="975360"/>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125" cstate="print"/>
                          <a:stretch>
                            <a:fillRect/>
                          </a:stretch>
                        </pic:blipFill>
                        <pic:spPr>
                          <a:xfrm>
                            <a:off x="0" y="0"/>
                            <a:ext cx="1120802" cy="975360"/>
                          </a:xfrm>
                          <a:prstGeom prst="rect">
                            <a:avLst/>
                          </a:prstGeom>
                        </pic:spPr>
                      </pic:pic>
                    </a:graphicData>
                  </a:graphic>
                </wp:inline>
              </w:drawing>
            </w:r>
          </w:p>
        </w:tc>
        <w:tc>
          <w:tcPr>
            <w:tcW w:w="2024" w:type="dxa"/>
          </w:tcPr>
          <w:p w:rsidR="00FE46BD" w:rsidRDefault="00FE46BD">
            <w:pPr>
              <w:pStyle w:val="TableParagraph"/>
              <w:spacing w:before="2"/>
              <w:rPr>
                <w:rFonts w:ascii="Times New Roman"/>
                <w:sz w:val="3"/>
              </w:rPr>
            </w:pPr>
          </w:p>
          <w:p w:rsidR="00FE46BD" w:rsidRDefault="00F3663B">
            <w:pPr>
              <w:pStyle w:val="TableParagraph"/>
              <w:ind w:left="125"/>
              <w:rPr>
                <w:rFonts w:ascii="Times New Roman"/>
                <w:sz w:val="20"/>
              </w:rPr>
            </w:pPr>
            <w:r>
              <w:rPr>
                <w:rFonts w:ascii="Times New Roman"/>
                <w:noProof/>
                <w:sz w:val="20"/>
                <w:lang w:val="tr-TR" w:eastAsia="tr-TR"/>
              </w:rPr>
              <w:drawing>
                <wp:inline distT="0" distB="0" distL="0" distR="0">
                  <wp:extent cx="1123603" cy="975360"/>
                  <wp:effectExtent l="0" t="0" r="0" b="0"/>
                  <wp:docPr id="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126" cstate="print"/>
                          <a:stretch>
                            <a:fillRect/>
                          </a:stretch>
                        </pic:blipFill>
                        <pic:spPr>
                          <a:xfrm>
                            <a:off x="0" y="0"/>
                            <a:ext cx="1123603" cy="975360"/>
                          </a:xfrm>
                          <a:prstGeom prst="rect">
                            <a:avLst/>
                          </a:prstGeom>
                        </pic:spPr>
                      </pic:pic>
                    </a:graphicData>
                  </a:graphic>
                </wp:inline>
              </w:drawing>
            </w:r>
          </w:p>
        </w:tc>
        <w:tc>
          <w:tcPr>
            <w:tcW w:w="2377" w:type="dxa"/>
          </w:tcPr>
          <w:p w:rsidR="00FE46BD" w:rsidRDefault="00FE46BD">
            <w:pPr>
              <w:pStyle w:val="TableParagraph"/>
              <w:spacing w:before="2"/>
              <w:rPr>
                <w:rFonts w:ascii="Times New Roman"/>
                <w:sz w:val="3"/>
              </w:rPr>
            </w:pPr>
          </w:p>
          <w:p w:rsidR="00FE46BD" w:rsidRDefault="00F3663B">
            <w:pPr>
              <w:pStyle w:val="TableParagraph"/>
              <w:ind w:left="273"/>
              <w:rPr>
                <w:rFonts w:ascii="Times New Roman"/>
                <w:sz w:val="20"/>
              </w:rPr>
            </w:pPr>
            <w:r>
              <w:rPr>
                <w:rFonts w:ascii="Times New Roman"/>
                <w:noProof/>
                <w:sz w:val="20"/>
                <w:lang w:val="tr-TR" w:eastAsia="tr-TR"/>
              </w:rPr>
              <w:drawing>
                <wp:inline distT="0" distB="0" distL="0" distR="0">
                  <wp:extent cx="1122333" cy="975360"/>
                  <wp:effectExtent l="0" t="0" r="0" b="0"/>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127" cstate="print"/>
                          <a:stretch>
                            <a:fillRect/>
                          </a:stretch>
                        </pic:blipFill>
                        <pic:spPr>
                          <a:xfrm>
                            <a:off x="0" y="0"/>
                            <a:ext cx="1122333" cy="975360"/>
                          </a:xfrm>
                          <a:prstGeom prst="rect">
                            <a:avLst/>
                          </a:prstGeom>
                        </pic:spPr>
                      </pic:pic>
                    </a:graphicData>
                  </a:graphic>
                </wp:inline>
              </w:drawing>
            </w:r>
          </w:p>
        </w:tc>
      </w:tr>
      <w:tr w:rsidR="00FE46BD">
        <w:trPr>
          <w:trHeight w:hRule="exact" w:val="318"/>
        </w:trPr>
        <w:tc>
          <w:tcPr>
            <w:tcW w:w="2388" w:type="dxa"/>
          </w:tcPr>
          <w:p w:rsidR="00FE46BD" w:rsidRDefault="00F3663B">
            <w:pPr>
              <w:pStyle w:val="TableParagraph"/>
              <w:spacing w:before="10"/>
              <w:ind w:left="381" w:right="307"/>
              <w:jc w:val="center"/>
              <w:rPr>
                <w:rFonts w:ascii="Times New Roman" w:hAnsi="Times New Roman"/>
                <w:sz w:val="24"/>
              </w:rPr>
            </w:pPr>
            <w:r>
              <w:rPr>
                <w:rFonts w:ascii="Times New Roman" w:hAnsi="Times New Roman"/>
                <w:sz w:val="24"/>
              </w:rPr>
              <w:t>Aşındırıcı madde</w:t>
            </w:r>
          </w:p>
        </w:tc>
        <w:tc>
          <w:tcPr>
            <w:tcW w:w="2024" w:type="dxa"/>
          </w:tcPr>
          <w:p w:rsidR="00FE46BD" w:rsidRDefault="00F3663B">
            <w:pPr>
              <w:pStyle w:val="TableParagraph"/>
              <w:spacing w:before="10"/>
              <w:ind w:right="131"/>
              <w:jc w:val="right"/>
              <w:rPr>
                <w:rFonts w:ascii="Times New Roman"/>
                <w:sz w:val="24"/>
              </w:rPr>
            </w:pPr>
            <w:r>
              <w:rPr>
                <w:rFonts w:ascii="Times New Roman"/>
                <w:sz w:val="24"/>
              </w:rPr>
              <w:t>Radyoaktif madde</w:t>
            </w:r>
          </w:p>
        </w:tc>
        <w:tc>
          <w:tcPr>
            <w:tcW w:w="2377" w:type="dxa"/>
          </w:tcPr>
          <w:p w:rsidR="00FE46BD" w:rsidRDefault="00F3663B">
            <w:pPr>
              <w:pStyle w:val="TableParagraph"/>
              <w:spacing w:before="10"/>
              <w:ind w:left="109" w:right="177"/>
              <w:jc w:val="center"/>
              <w:rPr>
                <w:rFonts w:ascii="Times New Roman" w:hAnsi="Times New Roman"/>
                <w:sz w:val="24"/>
              </w:rPr>
            </w:pPr>
            <w:r>
              <w:rPr>
                <w:rFonts w:ascii="Times New Roman" w:hAnsi="Times New Roman"/>
                <w:sz w:val="24"/>
              </w:rPr>
              <w:t>Asılı yük</w:t>
            </w:r>
          </w:p>
        </w:tc>
      </w:tr>
      <w:tr w:rsidR="00FE46BD">
        <w:trPr>
          <w:trHeight w:hRule="exact" w:val="1613"/>
        </w:trPr>
        <w:tc>
          <w:tcPr>
            <w:tcW w:w="2388" w:type="dxa"/>
          </w:tcPr>
          <w:p w:rsidR="00FE46BD" w:rsidRDefault="00FE46BD">
            <w:pPr>
              <w:pStyle w:val="TableParagraph"/>
              <w:spacing w:before="4"/>
              <w:rPr>
                <w:rFonts w:ascii="Times New Roman"/>
                <w:sz w:val="3"/>
              </w:rPr>
            </w:pPr>
          </w:p>
          <w:p w:rsidR="00FE46BD" w:rsidRDefault="00F3663B">
            <w:pPr>
              <w:pStyle w:val="TableParagraph"/>
              <w:ind w:left="353"/>
              <w:rPr>
                <w:rFonts w:ascii="Times New Roman"/>
                <w:sz w:val="20"/>
              </w:rPr>
            </w:pPr>
            <w:r>
              <w:rPr>
                <w:rFonts w:ascii="Times New Roman"/>
                <w:noProof/>
                <w:sz w:val="20"/>
                <w:lang w:val="tr-TR" w:eastAsia="tr-TR"/>
              </w:rPr>
              <w:drawing>
                <wp:inline distT="0" distB="0" distL="0" distR="0">
                  <wp:extent cx="1119338" cy="975360"/>
                  <wp:effectExtent l="0" t="0" r="0" b="0"/>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128" cstate="print"/>
                          <a:stretch>
                            <a:fillRect/>
                          </a:stretch>
                        </pic:blipFill>
                        <pic:spPr>
                          <a:xfrm>
                            <a:off x="0" y="0"/>
                            <a:ext cx="1119338" cy="975360"/>
                          </a:xfrm>
                          <a:prstGeom prst="rect">
                            <a:avLst/>
                          </a:prstGeom>
                        </pic:spPr>
                      </pic:pic>
                    </a:graphicData>
                  </a:graphic>
                </wp:inline>
              </w:drawing>
            </w:r>
          </w:p>
        </w:tc>
        <w:tc>
          <w:tcPr>
            <w:tcW w:w="2024" w:type="dxa"/>
          </w:tcPr>
          <w:p w:rsidR="00FE46BD" w:rsidRDefault="00FE46BD">
            <w:pPr>
              <w:pStyle w:val="TableParagraph"/>
              <w:spacing w:before="2"/>
              <w:rPr>
                <w:rFonts w:ascii="Times New Roman"/>
                <w:sz w:val="3"/>
              </w:rPr>
            </w:pPr>
          </w:p>
          <w:p w:rsidR="00FE46BD" w:rsidRDefault="00F3663B">
            <w:pPr>
              <w:pStyle w:val="TableParagraph"/>
              <w:ind w:left="135"/>
              <w:rPr>
                <w:rFonts w:ascii="Times New Roman"/>
                <w:sz w:val="20"/>
              </w:rPr>
            </w:pPr>
            <w:r>
              <w:rPr>
                <w:rFonts w:ascii="Times New Roman"/>
                <w:noProof/>
                <w:sz w:val="20"/>
                <w:lang w:val="tr-TR" w:eastAsia="tr-TR"/>
              </w:rPr>
              <w:drawing>
                <wp:inline distT="0" distB="0" distL="0" distR="0">
                  <wp:extent cx="1112353" cy="975360"/>
                  <wp:effectExtent l="0" t="0" r="0" b="0"/>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129" cstate="print"/>
                          <a:stretch>
                            <a:fillRect/>
                          </a:stretch>
                        </pic:blipFill>
                        <pic:spPr>
                          <a:xfrm>
                            <a:off x="0" y="0"/>
                            <a:ext cx="1112353" cy="975360"/>
                          </a:xfrm>
                          <a:prstGeom prst="rect">
                            <a:avLst/>
                          </a:prstGeom>
                        </pic:spPr>
                      </pic:pic>
                    </a:graphicData>
                  </a:graphic>
                </wp:inline>
              </w:drawing>
            </w:r>
          </w:p>
        </w:tc>
        <w:tc>
          <w:tcPr>
            <w:tcW w:w="2377" w:type="dxa"/>
          </w:tcPr>
          <w:p w:rsidR="00FE46BD" w:rsidRDefault="00FE46BD">
            <w:pPr>
              <w:pStyle w:val="TableParagraph"/>
              <w:spacing w:before="4"/>
              <w:rPr>
                <w:rFonts w:ascii="Times New Roman"/>
                <w:sz w:val="3"/>
              </w:rPr>
            </w:pPr>
          </w:p>
          <w:p w:rsidR="00FE46BD" w:rsidRDefault="00F3663B">
            <w:pPr>
              <w:pStyle w:val="TableParagraph"/>
              <w:ind w:left="278"/>
              <w:rPr>
                <w:rFonts w:ascii="Times New Roman"/>
                <w:sz w:val="20"/>
              </w:rPr>
            </w:pPr>
            <w:r>
              <w:rPr>
                <w:rFonts w:ascii="Times New Roman"/>
                <w:noProof/>
                <w:sz w:val="20"/>
                <w:lang w:val="tr-TR" w:eastAsia="tr-TR"/>
              </w:rPr>
              <w:drawing>
                <wp:inline distT="0" distB="0" distL="0" distR="0">
                  <wp:extent cx="1117427" cy="975360"/>
                  <wp:effectExtent l="0" t="0" r="0" b="0"/>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130" cstate="print"/>
                          <a:stretch>
                            <a:fillRect/>
                          </a:stretch>
                        </pic:blipFill>
                        <pic:spPr>
                          <a:xfrm>
                            <a:off x="0" y="0"/>
                            <a:ext cx="1117427" cy="975360"/>
                          </a:xfrm>
                          <a:prstGeom prst="rect">
                            <a:avLst/>
                          </a:prstGeom>
                        </pic:spPr>
                      </pic:pic>
                    </a:graphicData>
                  </a:graphic>
                </wp:inline>
              </w:drawing>
            </w:r>
          </w:p>
        </w:tc>
      </w:tr>
      <w:tr w:rsidR="00FE46BD">
        <w:trPr>
          <w:trHeight w:hRule="exact" w:val="319"/>
        </w:trPr>
        <w:tc>
          <w:tcPr>
            <w:tcW w:w="2388" w:type="dxa"/>
          </w:tcPr>
          <w:p w:rsidR="00FE46BD" w:rsidRDefault="00F3663B">
            <w:pPr>
              <w:pStyle w:val="TableParagraph"/>
              <w:spacing w:before="11"/>
              <w:ind w:left="381" w:right="306"/>
              <w:jc w:val="center"/>
              <w:rPr>
                <w:rFonts w:ascii="Times New Roman" w:hAnsi="Times New Roman"/>
                <w:sz w:val="24"/>
              </w:rPr>
            </w:pPr>
            <w:r>
              <w:rPr>
                <w:rFonts w:ascii="Times New Roman" w:hAnsi="Times New Roman"/>
                <w:sz w:val="24"/>
              </w:rPr>
              <w:t>İş makinası</w:t>
            </w:r>
          </w:p>
        </w:tc>
        <w:tc>
          <w:tcPr>
            <w:tcW w:w="2024" w:type="dxa"/>
          </w:tcPr>
          <w:p w:rsidR="00FE46BD" w:rsidRDefault="00F3663B">
            <w:pPr>
              <w:pStyle w:val="TableParagraph"/>
              <w:spacing w:before="11"/>
              <w:ind w:right="190"/>
              <w:jc w:val="right"/>
              <w:rPr>
                <w:rFonts w:ascii="Times New Roman"/>
                <w:sz w:val="24"/>
              </w:rPr>
            </w:pPr>
            <w:r>
              <w:rPr>
                <w:rFonts w:ascii="Times New Roman"/>
                <w:sz w:val="24"/>
              </w:rPr>
              <w:t>Elektrik tehlikesi</w:t>
            </w:r>
          </w:p>
        </w:tc>
        <w:tc>
          <w:tcPr>
            <w:tcW w:w="2377" w:type="dxa"/>
          </w:tcPr>
          <w:p w:rsidR="00FE46BD" w:rsidRDefault="00F3663B">
            <w:pPr>
              <w:pStyle w:val="TableParagraph"/>
              <w:spacing w:before="11"/>
              <w:ind w:left="112" w:right="174"/>
              <w:jc w:val="center"/>
              <w:rPr>
                <w:rFonts w:ascii="Times New Roman"/>
                <w:sz w:val="24"/>
              </w:rPr>
            </w:pPr>
            <w:r>
              <w:rPr>
                <w:rFonts w:ascii="Times New Roman"/>
                <w:sz w:val="24"/>
              </w:rPr>
              <w:t>Tehlike</w:t>
            </w:r>
          </w:p>
        </w:tc>
      </w:tr>
      <w:tr w:rsidR="00FE46BD">
        <w:trPr>
          <w:trHeight w:hRule="exact" w:val="1612"/>
        </w:trPr>
        <w:tc>
          <w:tcPr>
            <w:tcW w:w="2388" w:type="dxa"/>
          </w:tcPr>
          <w:p w:rsidR="00FE46BD" w:rsidRDefault="00FE46BD">
            <w:pPr>
              <w:pStyle w:val="TableParagraph"/>
              <w:spacing w:before="2"/>
              <w:rPr>
                <w:rFonts w:ascii="Times New Roman"/>
                <w:sz w:val="3"/>
              </w:rPr>
            </w:pPr>
          </w:p>
          <w:p w:rsidR="00FE46BD" w:rsidRDefault="00F3663B">
            <w:pPr>
              <w:pStyle w:val="TableParagraph"/>
              <w:ind w:left="355"/>
              <w:rPr>
                <w:rFonts w:ascii="Times New Roman"/>
                <w:sz w:val="20"/>
              </w:rPr>
            </w:pPr>
            <w:r>
              <w:rPr>
                <w:rFonts w:ascii="Times New Roman"/>
                <w:noProof/>
                <w:sz w:val="20"/>
                <w:lang w:val="tr-TR" w:eastAsia="tr-TR"/>
              </w:rPr>
              <w:drawing>
                <wp:inline distT="0" distB="0" distL="0" distR="0">
                  <wp:extent cx="1112989" cy="975360"/>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131" cstate="print"/>
                          <a:stretch>
                            <a:fillRect/>
                          </a:stretch>
                        </pic:blipFill>
                        <pic:spPr>
                          <a:xfrm>
                            <a:off x="0" y="0"/>
                            <a:ext cx="1112989" cy="975360"/>
                          </a:xfrm>
                          <a:prstGeom prst="rect">
                            <a:avLst/>
                          </a:prstGeom>
                        </pic:spPr>
                      </pic:pic>
                    </a:graphicData>
                  </a:graphic>
                </wp:inline>
              </w:drawing>
            </w:r>
          </w:p>
        </w:tc>
        <w:tc>
          <w:tcPr>
            <w:tcW w:w="2024" w:type="dxa"/>
          </w:tcPr>
          <w:p w:rsidR="00FE46BD" w:rsidRDefault="00FE46BD">
            <w:pPr>
              <w:pStyle w:val="TableParagraph"/>
              <w:spacing w:before="2"/>
              <w:rPr>
                <w:rFonts w:ascii="Times New Roman"/>
                <w:sz w:val="3"/>
              </w:rPr>
            </w:pPr>
          </w:p>
          <w:p w:rsidR="00FE46BD" w:rsidRDefault="00F3663B">
            <w:pPr>
              <w:pStyle w:val="TableParagraph"/>
              <w:ind w:left="135"/>
              <w:rPr>
                <w:rFonts w:ascii="Times New Roman"/>
                <w:sz w:val="20"/>
              </w:rPr>
            </w:pPr>
            <w:r>
              <w:rPr>
                <w:rFonts w:ascii="Times New Roman"/>
                <w:noProof/>
                <w:sz w:val="20"/>
                <w:lang w:val="tr-TR" w:eastAsia="tr-TR"/>
              </w:rPr>
              <w:drawing>
                <wp:inline distT="0" distB="0" distL="0" distR="0">
                  <wp:extent cx="1112353" cy="975360"/>
                  <wp:effectExtent l="0" t="0" r="0" b="0"/>
                  <wp:docPr id="5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jpeg"/>
                          <pic:cNvPicPr/>
                        </pic:nvPicPr>
                        <pic:blipFill>
                          <a:blip r:embed="rId132" cstate="print"/>
                          <a:stretch>
                            <a:fillRect/>
                          </a:stretch>
                        </pic:blipFill>
                        <pic:spPr>
                          <a:xfrm>
                            <a:off x="0" y="0"/>
                            <a:ext cx="1112353" cy="975360"/>
                          </a:xfrm>
                          <a:prstGeom prst="rect">
                            <a:avLst/>
                          </a:prstGeom>
                        </pic:spPr>
                      </pic:pic>
                    </a:graphicData>
                  </a:graphic>
                </wp:inline>
              </w:drawing>
            </w:r>
          </w:p>
        </w:tc>
        <w:tc>
          <w:tcPr>
            <w:tcW w:w="2377" w:type="dxa"/>
          </w:tcPr>
          <w:p w:rsidR="00FE46BD" w:rsidRDefault="00FE46BD">
            <w:pPr>
              <w:pStyle w:val="TableParagraph"/>
              <w:spacing w:before="2"/>
              <w:rPr>
                <w:rFonts w:ascii="Times New Roman"/>
                <w:sz w:val="3"/>
              </w:rPr>
            </w:pPr>
          </w:p>
          <w:p w:rsidR="00FE46BD" w:rsidRDefault="00F3663B">
            <w:pPr>
              <w:pStyle w:val="TableParagraph"/>
              <w:ind w:left="280"/>
              <w:rPr>
                <w:rFonts w:ascii="Times New Roman"/>
                <w:sz w:val="20"/>
              </w:rPr>
            </w:pPr>
            <w:r>
              <w:rPr>
                <w:rFonts w:ascii="Times New Roman"/>
                <w:noProof/>
                <w:sz w:val="20"/>
                <w:lang w:val="tr-TR" w:eastAsia="tr-TR"/>
              </w:rPr>
              <w:drawing>
                <wp:inline distT="0" distB="0" distL="0" distR="0">
                  <wp:extent cx="1112987" cy="975360"/>
                  <wp:effectExtent l="0" t="0" r="0" b="0"/>
                  <wp:docPr id="6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133" cstate="print"/>
                          <a:stretch>
                            <a:fillRect/>
                          </a:stretch>
                        </pic:blipFill>
                        <pic:spPr>
                          <a:xfrm>
                            <a:off x="0" y="0"/>
                            <a:ext cx="1112987" cy="975360"/>
                          </a:xfrm>
                          <a:prstGeom prst="rect">
                            <a:avLst/>
                          </a:prstGeom>
                        </pic:spPr>
                      </pic:pic>
                    </a:graphicData>
                  </a:graphic>
                </wp:inline>
              </w:drawing>
            </w:r>
          </w:p>
        </w:tc>
      </w:tr>
      <w:tr w:rsidR="00FE46BD">
        <w:trPr>
          <w:trHeight w:hRule="exact" w:val="594"/>
        </w:trPr>
        <w:tc>
          <w:tcPr>
            <w:tcW w:w="2388" w:type="dxa"/>
          </w:tcPr>
          <w:p w:rsidR="00FE46BD" w:rsidRDefault="00F3663B">
            <w:pPr>
              <w:pStyle w:val="TableParagraph"/>
              <w:spacing w:before="147"/>
              <w:ind w:left="380" w:right="307"/>
              <w:jc w:val="center"/>
              <w:rPr>
                <w:rFonts w:ascii="Times New Roman" w:hAnsi="Times New Roman"/>
                <w:sz w:val="24"/>
              </w:rPr>
            </w:pPr>
            <w:r>
              <w:rPr>
                <w:rFonts w:ascii="Times New Roman" w:hAnsi="Times New Roman"/>
                <w:sz w:val="24"/>
              </w:rPr>
              <w:t>Lazer ışını</w:t>
            </w:r>
          </w:p>
        </w:tc>
        <w:tc>
          <w:tcPr>
            <w:tcW w:w="2024" w:type="dxa"/>
          </w:tcPr>
          <w:p w:rsidR="00FE46BD" w:rsidRDefault="00F3663B">
            <w:pPr>
              <w:pStyle w:val="TableParagraph"/>
              <w:spacing w:before="147"/>
              <w:ind w:right="138"/>
              <w:jc w:val="right"/>
              <w:rPr>
                <w:rFonts w:ascii="Times New Roman"/>
                <w:sz w:val="24"/>
              </w:rPr>
            </w:pPr>
            <w:r>
              <w:rPr>
                <w:rFonts w:ascii="Times New Roman"/>
                <w:sz w:val="24"/>
              </w:rPr>
              <w:t>Oksitleyici madde</w:t>
            </w:r>
          </w:p>
        </w:tc>
        <w:tc>
          <w:tcPr>
            <w:tcW w:w="2377" w:type="dxa"/>
          </w:tcPr>
          <w:p w:rsidR="00FE46BD" w:rsidRDefault="00F3663B">
            <w:pPr>
              <w:pStyle w:val="TableParagraph"/>
              <w:spacing w:before="10"/>
              <w:ind w:left="112" w:right="177"/>
              <w:jc w:val="center"/>
              <w:rPr>
                <w:rFonts w:ascii="Times New Roman" w:hAnsi="Times New Roman"/>
                <w:sz w:val="24"/>
              </w:rPr>
            </w:pPr>
            <w:r>
              <w:rPr>
                <w:rFonts w:ascii="Times New Roman" w:hAnsi="Times New Roman"/>
                <w:sz w:val="24"/>
              </w:rPr>
              <w:t>İyonlaştırıcı olmayan</w:t>
            </w:r>
          </w:p>
          <w:p w:rsidR="00FE46BD" w:rsidRDefault="00F3663B">
            <w:pPr>
              <w:pStyle w:val="TableParagraph"/>
              <w:ind w:left="112" w:right="177"/>
              <w:jc w:val="center"/>
              <w:rPr>
                <w:rFonts w:ascii="Times New Roman"/>
                <w:sz w:val="24"/>
              </w:rPr>
            </w:pPr>
            <w:r>
              <w:rPr>
                <w:rFonts w:ascii="Times New Roman"/>
                <w:sz w:val="24"/>
              </w:rPr>
              <w:t>radyasyon</w:t>
            </w:r>
          </w:p>
        </w:tc>
      </w:tr>
      <w:tr w:rsidR="00FE46BD">
        <w:trPr>
          <w:trHeight w:hRule="exact" w:val="1612"/>
        </w:trPr>
        <w:tc>
          <w:tcPr>
            <w:tcW w:w="2388" w:type="dxa"/>
          </w:tcPr>
          <w:p w:rsidR="00FE46BD" w:rsidRDefault="00FE46BD">
            <w:pPr>
              <w:pStyle w:val="TableParagraph"/>
              <w:spacing w:before="2"/>
              <w:rPr>
                <w:rFonts w:ascii="Times New Roman"/>
                <w:sz w:val="3"/>
              </w:rPr>
            </w:pPr>
          </w:p>
          <w:p w:rsidR="00FE46BD" w:rsidRDefault="00F3663B">
            <w:pPr>
              <w:pStyle w:val="TableParagraph"/>
              <w:ind w:left="355"/>
              <w:rPr>
                <w:rFonts w:ascii="Times New Roman"/>
                <w:sz w:val="20"/>
              </w:rPr>
            </w:pPr>
            <w:r>
              <w:rPr>
                <w:rFonts w:ascii="Times New Roman"/>
                <w:noProof/>
                <w:sz w:val="20"/>
                <w:lang w:val="tr-TR" w:eastAsia="tr-TR"/>
              </w:rPr>
              <w:drawing>
                <wp:inline distT="0" distB="0" distL="0" distR="0">
                  <wp:extent cx="1112989" cy="975360"/>
                  <wp:effectExtent l="0" t="0" r="0" b="0"/>
                  <wp:docPr id="6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jpeg"/>
                          <pic:cNvPicPr/>
                        </pic:nvPicPr>
                        <pic:blipFill>
                          <a:blip r:embed="rId134" cstate="print"/>
                          <a:stretch>
                            <a:fillRect/>
                          </a:stretch>
                        </pic:blipFill>
                        <pic:spPr>
                          <a:xfrm>
                            <a:off x="0" y="0"/>
                            <a:ext cx="1112989" cy="975360"/>
                          </a:xfrm>
                          <a:prstGeom prst="rect">
                            <a:avLst/>
                          </a:prstGeom>
                        </pic:spPr>
                      </pic:pic>
                    </a:graphicData>
                  </a:graphic>
                </wp:inline>
              </w:drawing>
            </w:r>
          </w:p>
        </w:tc>
        <w:tc>
          <w:tcPr>
            <w:tcW w:w="2024" w:type="dxa"/>
          </w:tcPr>
          <w:p w:rsidR="00FE46BD" w:rsidRDefault="00FE46BD">
            <w:pPr>
              <w:pStyle w:val="TableParagraph"/>
              <w:spacing w:before="2"/>
              <w:rPr>
                <w:rFonts w:ascii="Times New Roman"/>
                <w:sz w:val="3"/>
              </w:rPr>
            </w:pPr>
          </w:p>
          <w:p w:rsidR="00FE46BD" w:rsidRDefault="00F3663B">
            <w:pPr>
              <w:pStyle w:val="TableParagraph"/>
              <w:ind w:left="135"/>
              <w:rPr>
                <w:rFonts w:ascii="Times New Roman"/>
                <w:sz w:val="20"/>
              </w:rPr>
            </w:pPr>
            <w:r>
              <w:rPr>
                <w:rFonts w:ascii="Times New Roman"/>
                <w:noProof/>
                <w:sz w:val="20"/>
                <w:lang w:val="tr-TR" w:eastAsia="tr-TR"/>
              </w:rPr>
              <w:drawing>
                <wp:inline distT="0" distB="0" distL="0" distR="0">
                  <wp:extent cx="1111081" cy="975360"/>
                  <wp:effectExtent l="0" t="0" r="0" b="0"/>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135" cstate="print"/>
                          <a:stretch>
                            <a:fillRect/>
                          </a:stretch>
                        </pic:blipFill>
                        <pic:spPr>
                          <a:xfrm>
                            <a:off x="0" y="0"/>
                            <a:ext cx="1111081" cy="975360"/>
                          </a:xfrm>
                          <a:prstGeom prst="rect">
                            <a:avLst/>
                          </a:prstGeom>
                        </pic:spPr>
                      </pic:pic>
                    </a:graphicData>
                  </a:graphic>
                </wp:inline>
              </w:drawing>
            </w:r>
          </w:p>
        </w:tc>
        <w:tc>
          <w:tcPr>
            <w:tcW w:w="2377" w:type="dxa"/>
          </w:tcPr>
          <w:p w:rsidR="00FE46BD" w:rsidRDefault="00FE46BD">
            <w:pPr>
              <w:pStyle w:val="TableParagraph"/>
              <w:spacing w:before="2"/>
              <w:rPr>
                <w:rFonts w:ascii="Times New Roman"/>
                <w:sz w:val="3"/>
              </w:rPr>
            </w:pPr>
          </w:p>
          <w:p w:rsidR="00FE46BD" w:rsidRDefault="00F3663B">
            <w:pPr>
              <w:pStyle w:val="TableParagraph"/>
              <w:ind w:left="280"/>
              <w:rPr>
                <w:rFonts w:ascii="Times New Roman"/>
                <w:sz w:val="20"/>
              </w:rPr>
            </w:pPr>
            <w:r>
              <w:rPr>
                <w:rFonts w:ascii="Times New Roman"/>
                <w:noProof/>
                <w:sz w:val="20"/>
                <w:lang w:val="tr-TR" w:eastAsia="tr-TR"/>
              </w:rPr>
              <w:drawing>
                <wp:inline distT="0" distB="0" distL="0" distR="0">
                  <wp:extent cx="1112987" cy="975360"/>
                  <wp:effectExtent l="0" t="0" r="0" b="0"/>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136" cstate="print"/>
                          <a:stretch>
                            <a:fillRect/>
                          </a:stretch>
                        </pic:blipFill>
                        <pic:spPr>
                          <a:xfrm>
                            <a:off x="0" y="0"/>
                            <a:ext cx="1112987" cy="975360"/>
                          </a:xfrm>
                          <a:prstGeom prst="rect">
                            <a:avLst/>
                          </a:prstGeom>
                        </pic:spPr>
                      </pic:pic>
                    </a:graphicData>
                  </a:graphic>
                </wp:inline>
              </w:drawing>
            </w:r>
          </w:p>
        </w:tc>
      </w:tr>
      <w:tr w:rsidR="00FE46BD">
        <w:trPr>
          <w:trHeight w:hRule="exact" w:val="557"/>
        </w:trPr>
        <w:tc>
          <w:tcPr>
            <w:tcW w:w="2388" w:type="dxa"/>
          </w:tcPr>
          <w:p w:rsidR="00FE46BD" w:rsidRDefault="00F3663B">
            <w:pPr>
              <w:pStyle w:val="TableParagraph"/>
              <w:spacing w:before="10"/>
              <w:ind w:left="1030" w:right="239" w:hanging="694"/>
              <w:rPr>
                <w:rFonts w:ascii="Times New Roman"/>
                <w:sz w:val="24"/>
              </w:rPr>
            </w:pPr>
            <w:r>
              <w:rPr>
                <w:rFonts w:ascii="Times New Roman"/>
                <w:sz w:val="24"/>
              </w:rPr>
              <w:t>Kuvvetli manyetik alan</w:t>
            </w:r>
          </w:p>
        </w:tc>
        <w:tc>
          <w:tcPr>
            <w:tcW w:w="2024" w:type="dxa"/>
          </w:tcPr>
          <w:p w:rsidR="00FE46BD" w:rsidRDefault="00F3663B">
            <w:pPr>
              <w:pStyle w:val="TableParagraph"/>
              <w:spacing w:before="149"/>
              <w:ind w:left="709" w:right="713"/>
              <w:jc w:val="center"/>
              <w:rPr>
                <w:rFonts w:ascii="Times New Roman"/>
                <w:sz w:val="24"/>
              </w:rPr>
            </w:pPr>
            <w:r>
              <w:rPr>
                <w:rFonts w:ascii="Times New Roman"/>
                <w:sz w:val="24"/>
              </w:rPr>
              <w:t>Engel</w:t>
            </w:r>
          </w:p>
        </w:tc>
        <w:tc>
          <w:tcPr>
            <w:tcW w:w="2377" w:type="dxa"/>
          </w:tcPr>
          <w:p w:rsidR="00FE46BD" w:rsidRDefault="00F3663B">
            <w:pPr>
              <w:pStyle w:val="TableParagraph"/>
              <w:spacing w:before="149"/>
              <w:ind w:left="112" w:right="175"/>
              <w:jc w:val="center"/>
              <w:rPr>
                <w:rFonts w:ascii="Times New Roman" w:hAnsi="Times New Roman"/>
                <w:sz w:val="24"/>
              </w:rPr>
            </w:pPr>
            <w:r>
              <w:rPr>
                <w:rFonts w:ascii="Times New Roman" w:hAnsi="Times New Roman"/>
                <w:sz w:val="24"/>
              </w:rPr>
              <w:t>Düşme tehlikesi</w:t>
            </w:r>
          </w:p>
        </w:tc>
      </w:tr>
    </w:tbl>
    <w:p w:rsidR="00FE46BD" w:rsidRDefault="00FE46BD">
      <w:pPr>
        <w:jc w:val="center"/>
        <w:rPr>
          <w:sz w:val="24"/>
        </w:rPr>
        <w:sectPr w:rsidR="00FE46BD">
          <w:headerReference w:type="default" r:id="rId137"/>
          <w:footerReference w:type="default" r:id="rId138"/>
          <w:pgSz w:w="11910" w:h="16840"/>
          <w:pgMar w:top="1420" w:right="820" w:bottom="500" w:left="1160" w:header="0" w:footer="315" w:gutter="0"/>
          <w:cols w:space="708"/>
        </w:sectPr>
      </w:pPr>
    </w:p>
    <w:tbl>
      <w:tblPr>
        <w:tblStyle w:val="TableNormal"/>
        <w:tblW w:w="0" w:type="auto"/>
        <w:tblInd w:w="133" w:type="dxa"/>
        <w:tblBorders>
          <w:top w:val="nil"/>
          <w:left w:val="nil"/>
          <w:bottom w:val="nil"/>
          <w:right w:val="nil"/>
          <w:insideH w:val="nil"/>
          <w:insideV w:val="nil"/>
        </w:tblBorders>
        <w:tblLayout w:type="fixed"/>
        <w:tblLook w:val="01E0"/>
      </w:tblPr>
      <w:tblGrid>
        <w:gridCol w:w="2159"/>
        <w:gridCol w:w="2166"/>
        <w:gridCol w:w="2164"/>
      </w:tblGrid>
      <w:tr w:rsidR="00FE46BD">
        <w:trPr>
          <w:trHeight w:hRule="exact" w:val="1575"/>
        </w:trPr>
        <w:tc>
          <w:tcPr>
            <w:tcW w:w="2159" w:type="dxa"/>
          </w:tcPr>
          <w:p w:rsidR="00FE46BD" w:rsidRDefault="00F3663B">
            <w:pPr>
              <w:pStyle w:val="TableParagraph"/>
              <w:ind w:left="200"/>
              <w:rPr>
                <w:rFonts w:ascii="Times New Roman"/>
                <w:sz w:val="20"/>
              </w:rPr>
            </w:pPr>
            <w:r>
              <w:rPr>
                <w:rFonts w:ascii="Times New Roman"/>
                <w:noProof/>
                <w:sz w:val="20"/>
                <w:lang w:val="tr-TR" w:eastAsia="tr-TR"/>
              </w:rPr>
              <w:lastRenderedPageBreak/>
              <w:drawing>
                <wp:inline distT="0" distB="0" distL="0" distR="0">
                  <wp:extent cx="1112989" cy="975359"/>
                  <wp:effectExtent l="0" t="0" r="0" b="0"/>
                  <wp:docPr id="6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jpeg"/>
                          <pic:cNvPicPr/>
                        </pic:nvPicPr>
                        <pic:blipFill>
                          <a:blip r:embed="rId139" cstate="print"/>
                          <a:stretch>
                            <a:fillRect/>
                          </a:stretch>
                        </pic:blipFill>
                        <pic:spPr>
                          <a:xfrm>
                            <a:off x="0" y="0"/>
                            <a:ext cx="1112989" cy="975359"/>
                          </a:xfrm>
                          <a:prstGeom prst="rect">
                            <a:avLst/>
                          </a:prstGeom>
                        </pic:spPr>
                      </pic:pic>
                    </a:graphicData>
                  </a:graphic>
                </wp:inline>
              </w:drawing>
            </w:r>
          </w:p>
        </w:tc>
        <w:tc>
          <w:tcPr>
            <w:tcW w:w="2166" w:type="dxa"/>
          </w:tcPr>
          <w:p w:rsidR="00FE46BD" w:rsidRDefault="00F3663B">
            <w:pPr>
              <w:pStyle w:val="TableParagraph"/>
              <w:ind w:left="209"/>
              <w:rPr>
                <w:rFonts w:ascii="Times New Roman"/>
                <w:sz w:val="20"/>
              </w:rPr>
            </w:pPr>
            <w:r>
              <w:rPr>
                <w:rFonts w:ascii="Times New Roman"/>
                <w:noProof/>
                <w:sz w:val="20"/>
                <w:lang w:val="tr-TR" w:eastAsia="tr-TR"/>
              </w:rPr>
              <w:drawing>
                <wp:inline distT="0" distB="0" distL="0" distR="0">
                  <wp:extent cx="1112353" cy="975359"/>
                  <wp:effectExtent l="0" t="0" r="0" b="0"/>
                  <wp:docPr id="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140" cstate="print"/>
                          <a:stretch>
                            <a:fillRect/>
                          </a:stretch>
                        </pic:blipFill>
                        <pic:spPr>
                          <a:xfrm>
                            <a:off x="0" y="0"/>
                            <a:ext cx="1112353" cy="975359"/>
                          </a:xfrm>
                          <a:prstGeom prst="rect">
                            <a:avLst/>
                          </a:prstGeom>
                        </pic:spPr>
                      </pic:pic>
                    </a:graphicData>
                  </a:graphic>
                </wp:inline>
              </w:drawing>
            </w:r>
          </w:p>
        </w:tc>
        <w:tc>
          <w:tcPr>
            <w:tcW w:w="2164" w:type="dxa"/>
          </w:tcPr>
          <w:p w:rsidR="00FE46BD" w:rsidRDefault="00F3663B">
            <w:pPr>
              <w:pStyle w:val="TableParagraph"/>
              <w:ind w:left="212"/>
              <w:rPr>
                <w:rFonts w:ascii="Times New Roman"/>
                <w:sz w:val="20"/>
              </w:rPr>
            </w:pPr>
            <w:r>
              <w:rPr>
                <w:rFonts w:ascii="Times New Roman"/>
                <w:noProof/>
                <w:sz w:val="20"/>
                <w:lang w:val="tr-TR" w:eastAsia="tr-TR"/>
              </w:rPr>
              <w:drawing>
                <wp:inline distT="0" distB="0" distL="0" distR="0">
                  <wp:extent cx="1112987" cy="975359"/>
                  <wp:effectExtent l="0" t="0" r="0" b="0"/>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141" cstate="print"/>
                          <a:stretch>
                            <a:fillRect/>
                          </a:stretch>
                        </pic:blipFill>
                        <pic:spPr>
                          <a:xfrm>
                            <a:off x="0" y="0"/>
                            <a:ext cx="1112987" cy="975359"/>
                          </a:xfrm>
                          <a:prstGeom prst="rect">
                            <a:avLst/>
                          </a:prstGeom>
                        </pic:spPr>
                      </pic:pic>
                    </a:graphicData>
                  </a:graphic>
                </wp:inline>
              </w:drawing>
            </w:r>
          </w:p>
        </w:tc>
      </w:tr>
      <w:tr w:rsidR="00FE46BD">
        <w:trPr>
          <w:trHeight w:hRule="exact" w:val="557"/>
        </w:trPr>
        <w:tc>
          <w:tcPr>
            <w:tcW w:w="2159" w:type="dxa"/>
          </w:tcPr>
          <w:p w:rsidR="00FE46BD" w:rsidRDefault="00F3663B">
            <w:pPr>
              <w:pStyle w:val="TableParagraph"/>
              <w:spacing w:before="149"/>
              <w:ind w:left="411"/>
              <w:rPr>
                <w:rFonts w:ascii="Times New Roman"/>
                <w:sz w:val="24"/>
              </w:rPr>
            </w:pPr>
            <w:r>
              <w:rPr>
                <w:rFonts w:ascii="Times New Roman"/>
                <w:sz w:val="24"/>
              </w:rPr>
              <w:t>Biyolojik risk</w:t>
            </w:r>
          </w:p>
        </w:tc>
        <w:tc>
          <w:tcPr>
            <w:tcW w:w="2166" w:type="dxa"/>
          </w:tcPr>
          <w:p w:rsidR="00FE46BD" w:rsidRDefault="00F3663B">
            <w:pPr>
              <w:pStyle w:val="TableParagraph"/>
              <w:spacing w:before="149"/>
              <w:ind w:left="367"/>
              <w:rPr>
                <w:rFonts w:ascii="Times New Roman" w:hAnsi="Times New Roman"/>
                <w:sz w:val="24"/>
              </w:rPr>
            </w:pPr>
            <w:r>
              <w:rPr>
                <w:rFonts w:ascii="Times New Roman" w:hAnsi="Times New Roman"/>
                <w:sz w:val="24"/>
              </w:rPr>
              <w:t>Düşük sıcaklık</w:t>
            </w:r>
          </w:p>
        </w:tc>
        <w:tc>
          <w:tcPr>
            <w:tcW w:w="2164" w:type="dxa"/>
          </w:tcPr>
          <w:p w:rsidR="00FE46BD" w:rsidRDefault="00F3663B">
            <w:pPr>
              <w:pStyle w:val="TableParagraph"/>
              <w:spacing w:before="10"/>
              <w:ind w:left="186" w:right="179"/>
              <w:jc w:val="center"/>
              <w:rPr>
                <w:rFonts w:ascii="Times New Roman" w:hAnsi="Times New Roman"/>
                <w:sz w:val="24"/>
              </w:rPr>
            </w:pPr>
            <w:r>
              <w:rPr>
                <w:rFonts w:ascii="Times New Roman" w:hAnsi="Times New Roman"/>
                <w:sz w:val="24"/>
              </w:rPr>
              <w:t>Zararlı veya tahriş</w:t>
            </w:r>
          </w:p>
          <w:p w:rsidR="00FE46BD" w:rsidRDefault="00F3663B">
            <w:pPr>
              <w:pStyle w:val="TableParagraph"/>
              <w:ind w:left="185" w:right="179"/>
              <w:jc w:val="center"/>
              <w:rPr>
                <w:rFonts w:ascii="Times New Roman"/>
                <w:sz w:val="24"/>
              </w:rPr>
            </w:pPr>
            <w:r>
              <w:rPr>
                <w:rFonts w:ascii="Times New Roman"/>
                <w:sz w:val="24"/>
              </w:rPr>
              <w:t>edici madde</w:t>
            </w:r>
          </w:p>
        </w:tc>
      </w:tr>
    </w:tbl>
    <w:p w:rsidR="00FE46BD" w:rsidRDefault="00F3663B">
      <w:pPr>
        <w:pStyle w:val="ListeParagraf"/>
        <w:numPr>
          <w:ilvl w:val="1"/>
          <w:numId w:val="43"/>
        </w:numPr>
        <w:tabs>
          <w:tab w:val="left" w:pos="536"/>
        </w:tabs>
        <w:spacing w:before="59"/>
        <w:ind w:left="536" w:hanging="420"/>
        <w:rPr>
          <w:sz w:val="24"/>
        </w:rPr>
      </w:pPr>
      <w:r>
        <w:rPr>
          <w:sz w:val="24"/>
          <w:u w:val="single"/>
        </w:rPr>
        <w:t>Emrediciişaretler</w:t>
      </w:r>
    </w:p>
    <w:p w:rsidR="00FE46BD" w:rsidRDefault="00F3663B">
      <w:pPr>
        <w:pStyle w:val="GvdeMetni"/>
        <w:ind w:left="1167"/>
      </w:pPr>
      <w:r>
        <w:t>Temel nitelikler</w:t>
      </w:r>
    </w:p>
    <w:p w:rsidR="00FE46BD" w:rsidRDefault="00F3663B">
      <w:pPr>
        <w:pStyle w:val="ListeParagraf"/>
        <w:numPr>
          <w:ilvl w:val="2"/>
          <w:numId w:val="43"/>
        </w:numPr>
        <w:tabs>
          <w:tab w:val="left" w:pos="1307"/>
        </w:tabs>
        <w:ind w:left="1306" w:hanging="139"/>
        <w:rPr>
          <w:sz w:val="24"/>
        </w:rPr>
      </w:pPr>
      <w:r>
        <w:rPr>
          <w:sz w:val="24"/>
        </w:rPr>
        <w:t>Dairebiçiminde,</w:t>
      </w:r>
    </w:p>
    <w:p w:rsidR="00FE46BD" w:rsidRDefault="00F3663B">
      <w:pPr>
        <w:pStyle w:val="ListeParagraf"/>
        <w:numPr>
          <w:ilvl w:val="2"/>
          <w:numId w:val="43"/>
        </w:numPr>
        <w:tabs>
          <w:tab w:val="left" w:pos="1307"/>
        </w:tabs>
        <w:ind w:left="1306" w:hanging="139"/>
        <w:rPr>
          <w:sz w:val="24"/>
        </w:rPr>
      </w:pPr>
      <w:r>
        <w:rPr>
          <w:sz w:val="24"/>
        </w:rPr>
        <w:t>Mavi zemin üzerine beyaz piktogram (mavi kısımlar işaret alanının enaz</w:t>
      </w:r>
    </w:p>
    <w:p w:rsidR="00FE46BD" w:rsidRDefault="00F3663B">
      <w:pPr>
        <w:pStyle w:val="GvdeMetni"/>
        <w:spacing w:after="54"/>
        <w:ind w:left="115"/>
      </w:pPr>
      <w:r>
        <w:t>%50’sini kapsayacaktır)</w:t>
      </w:r>
    </w:p>
    <w:tbl>
      <w:tblPr>
        <w:tblStyle w:val="TableNormal"/>
        <w:tblW w:w="0" w:type="auto"/>
        <w:tblInd w:w="441" w:type="dxa"/>
        <w:tblBorders>
          <w:top w:val="nil"/>
          <w:left w:val="nil"/>
          <w:bottom w:val="nil"/>
          <w:right w:val="nil"/>
          <w:insideH w:val="nil"/>
          <w:insideV w:val="nil"/>
        </w:tblBorders>
        <w:tblLayout w:type="fixed"/>
        <w:tblLook w:val="01E0"/>
      </w:tblPr>
      <w:tblGrid>
        <w:gridCol w:w="2469"/>
        <w:gridCol w:w="2986"/>
        <w:gridCol w:w="2925"/>
      </w:tblGrid>
      <w:tr w:rsidR="00FE46BD">
        <w:trPr>
          <w:trHeight w:hRule="exact" w:val="1570"/>
        </w:trPr>
        <w:tc>
          <w:tcPr>
            <w:tcW w:w="2469" w:type="dxa"/>
          </w:tcPr>
          <w:p w:rsidR="00FE46BD" w:rsidRDefault="00F3663B">
            <w:pPr>
              <w:pStyle w:val="TableParagraph"/>
              <w:ind w:left="418"/>
              <w:rPr>
                <w:rFonts w:ascii="Times New Roman"/>
                <w:sz w:val="20"/>
              </w:rPr>
            </w:pPr>
            <w:r>
              <w:rPr>
                <w:rFonts w:ascii="Times New Roman"/>
                <w:noProof/>
                <w:sz w:val="20"/>
                <w:lang w:val="tr-TR" w:eastAsia="tr-TR"/>
              </w:rPr>
              <w:drawing>
                <wp:inline distT="0" distB="0" distL="0" distR="0">
                  <wp:extent cx="975487" cy="975360"/>
                  <wp:effectExtent l="0" t="0" r="0" b="0"/>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142" cstate="print"/>
                          <a:stretch>
                            <a:fillRect/>
                          </a:stretch>
                        </pic:blipFill>
                        <pic:spPr>
                          <a:xfrm>
                            <a:off x="0" y="0"/>
                            <a:ext cx="975487" cy="975360"/>
                          </a:xfrm>
                          <a:prstGeom prst="rect">
                            <a:avLst/>
                          </a:prstGeom>
                        </pic:spPr>
                      </pic:pic>
                    </a:graphicData>
                  </a:graphic>
                </wp:inline>
              </w:drawing>
            </w:r>
          </w:p>
        </w:tc>
        <w:tc>
          <w:tcPr>
            <w:tcW w:w="2986" w:type="dxa"/>
          </w:tcPr>
          <w:p w:rsidR="00FE46BD" w:rsidRDefault="00F3663B">
            <w:pPr>
              <w:pStyle w:val="TableParagraph"/>
              <w:ind w:left="867"/>
              <w:rPr>
                <w:rFonts w:ascii="Times New Roman"/>
                <w:sz w:val="20"/>
              </w:rPr>
            </w:pPr>
            <w:r>
              <w:rPr>
                <w:rFonts w:ascii="Times New Roman"/>
                <w:noProof/>
                <w:sz w:val="20"/>
                <w:lang w:val="tr-TR" w:eastAsia="tr-TR"/>
              </w:rPr>
              <w:drawing>
                <wp:inline distT="0" distB="0" distL="0" distR="0">
                  <wp:extent cx="974211" cy="975360"/>
                  <wp:effectExtent l="0" t="0" r="0" b="0"/>
                  <wp:docPr id="7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jpeg"/>
                          <pic:cNvPicPr/>
                        </pic:nvPicPr>
                        <pic:blipFill>
                          <a:blip r:embed="rId143" cstate="print"/>
                          <a:stretch>
                            <a:fillRect/>
                          </a:stretch>
                        </pic:blipFill>
                        <pic:spPr>
                          <a:xfrm>
                            <a:off x="0" y="0"/>
                            <a:ext cx="974211" cy="975360"/>
                          </a:xfrm>
                          <a:prstGeom prst="rect">
                            <a:avLst/>
                          </a:prstGeom>
                        </pic:spPr>
                      </pic:pic>
                    </a:graphicData>
                  </a:graphic>
                </wp:inline>
              </w:drawing>
            </w:r>
          </w:p>
        </w:tc>
        <w:tc>
          <w:tcPr>
            <w:tcW w:w="2925" w:type="dxa"/>
          </w:tcPr>
          <w:p w:rsidR="00FE46BD" w:rsidRDefault="00F3663B">
            <w:pPr>
              <w:pStyle w:val="TableParagraph"/>
              <w:ind w:left="862"/>
              <w:rPr>
                <w:rFonts w:ascii="Times New Roman"/>
                <w:sz w:val="20"/>
              </w:rPr>
            </w:pPr>
            <w:r>
              <w:rPr>
                <w:rFonts w:ascii="Times New Roman"/>
                <w:noProof/>
                <w:sz w:val="20"/>
                <w:lang w:val="tr-TR" w:eastAsia="tr-TR"/>
              </w:rPr>
              <w:drawing>
                <wp:inline distT="0" distB="0" distL="0" distR="0">
                  <wp:extent cx="975487" cy="975360"/>
                  <wp:effectExtent l="0" t="0" r="0" b="0"/>
                  <wp:docPr id="7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jpeg"/>
                          <pic:cNvPicPr/>
                        </pic:nvPicPr>
                        <pic:blipFill>
                          <a:blip r:embed="rId144" cstate="print"/>
                          <a:stretch>
                            <a:fillRect/>
                          </a:stretch>
                        </pic:blipFill>
                        <pic:spPr>
                          <a:xfrm>
                            <a:off x="0" y="0"/>
                            <a:ext cx="975487" cy="975360"/>
                          </a:xfrm>
                          <a:prstGeom prst="rect">
                            <a:avLst/>
                          </a:prstGeom>
                        </pic:spPr>
                      </pic:pic>
                    </a:graphicData>
                  </a:graphic>
                </wp:inline>
              </w:drawing>
            </w:r>
          </w:p>
        </w:tc>
      </w:tr>
      <w:tr w:rsidR="00FE46BD">
        <w:trPr>
          <w:trHeight w:hRule="exact" w:val="318"/>
        </w:trPr>
        <w:tc>
          <w:tcPr>
            <w:tcW w:w="2469" w:type="dxa"/>
          </w:tcPr>
          <w:p w:rsidR="00FE46BD" w:rsidRDefault="00F3663B">
            <w:pPr>
              <w:pStyle w:val="TableParagraph"/>
              <w:spacing w:before="10"/>
              <w:ind w:left="179" w:right="278"/>
              <w:jc w:val="center"/>
              <w:rPr>
                <w:rFonts w:ascii="Times New Roman" w:hAnsi="Times New Roman"/>
                <w:sz w:val="24"/>
              </w:rPr>
            </w:pPr>
            <w:r>
              <w:rPr>
                <w:rFonts w:ascii="Times New Roman" w:hAnsi="Times New Roman"/>
                <w:sz w:val="24"/>
              </w:rPr>
              <w:t>Gözlük kullan</w:t>
            </w:r>
          </w:p>
        </w:tc>
        <w:tc>
          <w:tcPr>
            <w:tcW w:w="2986" w:type="dxa"/>
          </w:tcPr>
          <w:p w:rsidR="00FE46BD" w:rsidRDefault="00F3663B">
            <w:pPr>
              <w:pStyle w:val="TableParagraph"/>
              <w:spacing w:before="10"/>
              <w:ind w:left="779" w:right="507"/>
              <w:jc w:val="center"/>
              <w:rPr>
                <w:rFonts w:ascii="Times New Roman"/>
                <w:sz w:val="24"/>
              </w:rPr>
            </w:pPr>
            <w:r>
              <w:rPr>
                <w:rFonts w:ascii="Times New Roman"/>
                <w:sz w:val="24"/>
              </w:rPr>
              <w:t>Baret tak</w:t>
            </w:r>
          </w:p>
        </w:tc>
        <w:tc>
          <w:tcPr>
            <w:tcW w:w="2925" w:type="dxa"/>
          </w:tcPr>
          <w:p w:rsidR="00FE46BD" w:rsidRDefault="00F3663B">
            <w:pPr>
              <w:pStyle w:val="TableParagraph"/>
              <w:spacing w:before="10"/>
              <w:ind w:left="505" w:right="176"/>
              <w:jc w:val="center"/>
              <w:rPr>
                <w:rFonts w:ascii="Times New Roman"/>
                <w:sz w:val="24"/>
              </w:rPr>
            </w:pPr>
            <w:r>
              <w:rPr>
                <w:rFonts w:ascii="Times New Roman"/>
                <w:sz w:val="24"/>
              </w:rPr>
              <w:t>Eldiven giy</w:t>
            </w:r>
          </w:p>
        </w:tc>
      </w:tr>
      <w:tr w:rsidR="00FE46BD">
        <w:trPr>
          <w:trHeight w:hRule="exact" w:val="1607"/>
        </w:trPr>
        <w:tc>
          <w:tcPr>
            <w:tcW w:w="2469" w:type="dxa"/>
          </w:tcPr>
          <w:p w:rsidR="00FE46BD" w:rsidRDefault="00FE46BD">
            <w:pPr>
              <w:pStyle w:val="TableParagraph"/>
              <w:spacing w:before="2"/>
              <w:rPr>
                <w:rFonts w:ascii="Times New Roman"/>
                <w:sz w:val="3"/>
              </w:rPr>
            </w:pPr>
          </w:p>
          <w:p w:rsidR="00FE46BD" w:rsidRDefault="00F3663B">
            <w:pPr>
              <w:pStyle w:val="TableParagraph"/>
              <w:ind w:left="418"/>
              <w:rPr>
                <w:rFonts w:ascii="Times New Roman"/>
                <w:sz w:val="20"/>
              </w:rPr>
            </w:pPr>
            <w:r>
              <w:rPr>
                <w:rFonts w:ascii="Times New Roman"/>
                <w:noProof/>
                <w:sz w:val="20"/>
                <w:lang w:val="tr-TR" w:eastAsia="tr-TR"/>
              </w:rPr>
              <w:drawing>
                <wp:inline distT="0" distB="0" distL="0" distR="0">
                  <wp:extent cx="975615" cy="975360"/>
                  <wp:effectExtent l="0" t="0" r="0" b="0"/>
                  <wp:docPr id="8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jpeg"/>
                          <pic:cNvPicPr/>
                        </pic:nvPicPr>
                        <pic:blipFill>
                          <a:blip r:embed="rId145" cstate="print"/>
                          <a:stretch>
                            <a:fillRect/>
                          </a:stretch>
                        </pic:blipFill>
                        <pic:spPr>
                          <a:xfrm>
                            <a:off x="0" y="0"/>
                            <a:ext cx="975615" cy="975360"/>
                          </a:xfrm>
                          <a:prstGeom prst="rect">
                            <a:avLst/>
                          </a:prstGeom>
                        </pic:spPr>
                      </pic:pic>
                    </a:graphicData>
                  </a:graphic>
                </wp:inline>
              </w:drawing>
            </w:r>
          </w:p>
        </w:tc>
        <w:tc>
          <w:tcPr>
            <w:tcW w:w="2986" w:type="dxa"/>
          </w:tcPr>
          <w:p w:rsidR="00FE46BD" w:rsidRDefault="00FE46BD">
            <w:pPr>
              <w:pStyle w:val="TableParagraph"/>
              <w:spacing w:before="2"/>
              <w:rPr>
                <w:rFonts w:ascii="Times New Roman"/>
                <w:sz w:val="3"/>
              </w:rPr>
            </w:pPr>
          </w:p>
          <w:p w:rsidR="00FE46BD" w:rsidRDefault="00F3663B">
            <w:pPr>
              <w:pStyle w:val="TableParagraph"/>
              <w:ind w:left="867"/>
              <w:rPr>
                <w:rFonts w:ascii="Times New Roman"/>
                <w:sz w:val="20"/>
              </w:rPr>
            </w:pPr>
            <w:r>
              <w:rPr>
                <w:rFonts w:ascii="Times New Roman"/>
                <w:noProof/>
                <w:sz w:val="20"/>
                <w:lang w:val="tr-TR" w:eastAsia="tr-TR"/>
              </w:rPr>
              <w:drawing>
                <wp:inline distT="0" distB="0" distL="0" distR="0">
                  <wp:extent cx="971169" cy="969263"/>
                  <wp:effectExtent l="0" t="0" r="0" b="0"/>
                  <wp:docPr id="8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146" cstate="print"/>
                          <a:stretch>
                            <a:fillRect/>
                          </a:stretch>
                        </pic:blipFill>
                        <pic:spPr>
                          <a:xfrm>
                            <a:off x="0" y="0"/>
                            <a:ext cx="971169" cy="969263"/>
                          </a:xfrm>
                          <a:prstGeom prst="rect">
                            <a:avLst/>
                          </a:prstGeom>
                        </pic:spPr>
                      </pic:pic>
                    </a:graphicData>
                  </a:graphic>
                </wp:inline>
              </w:drawing>
            </w:r>
          </w:p>
        </w:tc>
        <w:tc>
          <w:tcPr>
            <w:tcW w:w="2925" w:type="dxa"/>
          </w:tcPr>
          <w:p w:rsidR="00FE46BD" w:rsidRDefault="00FE46BD">
            <w:pPr>
              <w:pStyle w:val="TableParagraph"/>
              <w:spacing w:before="2"/>
              <w:rPr>
                <w:rFonts w:ascii="Times New Roman"/>
                <w:sz w:val="3"/>
              </w:rPr>
            </w:pPr>
          </w:p>
          <w:p w:rsidR="00FE46BD" w:rsidRDefault="00F3663B">
            <w:pPr>
              <w:pStyle w:val="TableParagraph"/>
              <w:ind w:left="862"/>
              <w:rPr>
                <w:rFonts w:ascii="Times New Roman"/>
                <w:sz w:val="20"/>
              </w:rPr>
            </w:pPr>
            <w:r>
              <w:rPr>
                <w:rFonts w:ascii="Times New Roman"/>
                <w:noProof/>
                <w:sz w:val="20"/>
                <w:lang w:val="tr-TR" w:eastAsia="tr-TR"/>
              </w:rPr>
              <w:drawing>
                <wp:inline distT="0" distB="0" distL="0" distR="0">
                  <wp:extent cx="975615" cy="975360"/>
                  <wp:effectExtent l="0" t="0" r="0" b="0"/>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147" cstate="print"/>
                          <a:stretch>
                            <a:fillRect/>
                          </a:stretch>
                        </pic:blipFill>
                        <pic:spPr>
                          <a:xfrm>
                            <a:off x="0" y="0"/>
                            <a:ext cx="975615" cy="975360"/>
                          </a:xfrm>
                          <a:prstGeom prst="rect">
                            <a:avLst/>
                          </a:prstGeom>
                        </pic:spPr>
                      </pic:pic>
                    </a:graphicData>
                  </a:graphic>
                </wp:inline>
              </w:drawing>
            </w:r>
          </w:p>
        </w:tc>
      </w:tr>
      <w:tr w:rsidR="00FE46BD">
        <w:trPr>
          <w:trHeight w:hRule="exact" w:val="318"/>
        </w:trPr>
        <w:tc>
          <w:tcPr>
            <w:tcW w:w="2469" w:type="dxa"/>
          </w:tcPr>
          <w:p w:rsidR="00FE46BD" w:rsidRDefault="00F3663B">
            <w:pPr>
              <w:pStyle w:val="TableParagraph"/>
              <w:spacing w:before="10"/>
              <w:ind w:left="179" w:right="281"/>
              <w:jc w:val="center"/>
              <w:rPr>
                <w:rFonts w:ascii="Times New Roman"/>
                <w:sz w:val="24"/>
              </w:rPr>
            </w:pPr>
            <w:r>
              <w:rPr>
                <w:rFonts w:ascii="Times New Roman"/>
                <w:sz w:val="24"/>
              </w:rPr>
              <w:t>Maske kullan</w:t>
            </w:r>
          </w:p>
        </w:tc>
        <w:tc>
          <w:tcPr>
            <w:tcW w:w="2986" w:type="dxa"/>
          </w:tcPr>
          <w:p w:rsidR="00FE46BD" w:rsidRDefault="00F3663B">
            <w:pPr>
              <w:pStyle w:val="TableParagraph"/>
              <w:spacing w:before="10"/>
              <w:ind w:left="785" w:right="507"/>
              <w:jc w:val="center"/>
              <w:rPr>
                <w:rFonts w:ascii="Times New Roman" w:hAnsi="Times New Roman"/>
                <w:sz w:val="24"/>
              </w:rPr>
            </w:pPr>
            <w:r>
              <w:rPr>
                <w:rFonts w:ascii="Times New Roman" w:hAnsi="Times New Roman"/>
                <w:sz w:val="24"/>
              </w:rPr>
              <w:t>İş ayakkabısı giy</w:t>
            </w:r>
          </w:p>
        </w:tc>
        <w:tc>
          <w:tcPr>
            <w:tcW w:w="2925" w:type="dxa"/>
          </w:tcPr>
          <w:p w:rsidR="00FE46BD" w:rsidRDefault="00F3663B">
            <w:pPr>
              <w:pStyle w:val="TableParagraph"/>
              <w:spacing w:before="10"/>
              <w:ind w:left="505" w:right="179"/>
              <w:jc w:val="center"/>
              <w:rPr>
                <w:rFonts w:ascii="Times New Roman"/>
                <w:sz w:val="24"/>
              </w:rPr>
            </w:pPr>
            <w:r>
              <w:rPr>
                <w:rFonts w:ascii="Times New Roman"/>
                <w:sz w:val="24"/>
              </w:rPr>
              <w:t>Yaya yolunu kullan</w:t>
            </w:r>
          </w:p>
        </w:tc>
      </w:tr>
      <w:tr w:rsidR="00FE46BD">
        <w:trPr>
          <w:trHeight w:hRule="exact" w:val="1610"/>
        </w:trPr>
        <w:tc>
          <w:tcPr>
            <w:tcW w:w="2469" w:type="dxa"/>
          </w:tcPr>
          <w:p w:rsidR="00FE46BD" w:rsidRDefault="00FE46BD">
            <w:pPr>
              <w:pStyle w:val="TableParagraph"/>
              <w:spacing w:before="4"/>
              <w:rPr>
                <w:rFonts w:ascii="Times New Roman"/>
                <w:sz w:val="3"/>
              </w:rPr>
            </w:pPr>
          </w:p>
          <w:p w:rsidR="00FE46BD" w:rsidRDefault="00F3663B">
            <w:pPr>
              <w:pStyle w:val="TableParagraph"/>
              <w:ind w:left="418"/>
              <w:rPr>
                <w:rFonts w:ascii="Times New Roman"/>
                <w:sz w:val="20"/>
              </w:rPr>
            </w:pPr>
            <w:r>
              <w:rPr>
                <w:rFonts w:ascii="Times New Roman"/>
                <w:noProof/>
                <w:sz w:val="20"/>
                <w:lang w:val="tr-TR" w:eastAsia="tr-TR"/>
              </w:rPr>
              <w:drawing>
                <wp:inline distT="0" distB="0" distL="0" distR="0">
                  <wp:extent cx="975361" cy="975360"/>
                  <wp:effectExtent l="0" t="0" r="0" b="0"/>
                  <wp:docPr id="8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jpeg"/>
                          <pic:cNvPicPr/>
                        </pic:nvPicPr>
                        <pic:blipFill>
                          <a:blip r:embed="rId148" cstate="print"/>
                          <a:stretch>
                            <a:fillRect/>
                          </a:stretch>
                        </pic:blipFill>
                        <pic:spPr>
                          <a:xfrm>
                            <a:off x="0" y="0"/>
                            <a:ext cx="975361" cy="975360"/>
                          </a:xfrm>
                          <a:prstGeom prst="rect">
                            <a:avLst/>
                          </a:prstGeom>
                        </pic:spPr>
                      </pic:pic>
                    </a:graphicData>
                  </a:graphic>
                </wp:inline>
              </w:drawing>
            </w:r>
          </w:p>
        </w:tc>
        <w:tc>
          <w:tcPr>
            <w:tcW w:w="2986" w:type="dxa"/>
          </w:tcPr>
          <w:p w:rsidR="00FE46BD" w:rsidRDefault="00FE46BD">
            <w:pPr>
              <w:pStyle w:val="TableParagraph"/>
              <w:spacing w:before="2"/>
              <w:rPr>
                <w:rFonts w:ascii="Times New Roman"/>
                <w:sz w:val="3"/>
              </w:rPr>
            </w:pPr>
          </w:p>
          <w:p w:rsidR="00FE46BD" w:rsidRDefault="00F3663B">
            <w:pPr>
              <w:pStyle w:val="TableParagraph"/>
              <w:ind w:left="865"/>
              <w:rPr>
                <w:rFonts w:ascii="Times New Roman"/>
                <w:sz w:val="20"/>
              </w:rPr>
            </w:pPr>
            <w:r>
              <w:rPr>
                <w:rFonts w:ascii="Times New Roman"/>
                <w:noProof/>
                <w:sz w:val="20"/>
                <w:lang w:val="tr-TR" w:eastAsia="tr-TR"/>
              </w:rPr>
              <w:drawing>
                <wp:inline distT="0" distB="0" distL="0" distR="0">
                  <wp:extent cx="975347" cy="975360"/>
                  <wp:effectExtent l="0" t="0" r="0" b="0"/>
                  <wp:docPr id="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jpeg"/>
                          <pic:cNvPicPr/>
                        </pic:nvPicPr>
                        <pic:blipFill>
                          <a:blip r:embed="rId149" cstate="print"/>
                          <a:stretch>
                            <a:fillRect/>
                          </a:stretch>
                        </pic:blipFill>
                        <pic:spPr>
                          <a:xfrm>
                            <a:off x="0" y="0"/>
                            <a:ext cx="975347" cy="975360"/>
                          </a:xfrm>
                          <a:prstGeom prst="rect">
                            <a:avLst/>
                          </a:prstGeom>
                        </pic:spPr>
                      </pic:pic>
                    </a:graphicData>
                  </a:graphic>
                </wp:inline>
              </w:drawing>
            </w:r>
          </w:p>
        </w:tc>
        <w:tc>
          <w:tcPr>
            <w:tcW w:w="2925" w:type="dxa"/>
          </w:tcPr>
          <w:p w:rsidR="00FE46BD" w:rsidRDefault="00FE46BD">
            <w:pPr>
              <w:pStyle w:val="TableParagraph"/>
              <w:spacing w:before="2"/>
              <w:rPr>
                <w:rFonts w:ascii="Times New Roman"/>
                <w:sz w:val="3"/>
              </w:rPr>
            </w:pPr>
          </w:p>
          <w:p w:rsidR="00FE46BD" w:rsidRDefault="00F3663B">
            <w:pPr>
              <w:pStyle w:val="TableParagraph"/>
              <w:ind w:left="860"/>
              <w:rPr>
                <w:rFonts w:ascii="Times New Roman"/>
                <w:sz w:val="20"/>
              </w:rPr>
            </w:pPr>
            <w:r>
              <w:rPr>
                <w:rFonts w:ascii="Times New Roman"/>
                <w:noProof/>
                <w:sz w:val="20"/>
                <w:lang w:val="tr-TR" w:eastAsia="tr-TR"/>
              </w:rPr>
              <w:drawing>
                <wp:inline distT="0" distB="0" distL="0" distR="0">
                  <wp:extent cx="975358" cy="975360"/>
                  <wp:effectExtent l="0" t="0" r="0" b="0"/>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150" cstate="print"/>
                          <a:stretch>
                            <a:fillRect/>
                          </a:stretch>
                        </pic:blipFill>
                        <pic:spPr>
                          <a:xfrm>
                            <a:off x="0" y="0"/>
                            <a:ext cx="975358" cy="975360"/>
                          </a:xfrm>
                          <a:prstGeom prst="rect">
                            <a:avLst/>
                          </a:prstGeom>
                        </pic:spPr>
                      </pic:pic>
                    </a:graphicData>
                  </a:graphic>
                </wp:inline>
              </w:drawing>
            </w:r>
          </w:p>
        </w:tc>
      </w:tr>
      <w:tr w:rsidR="00FE46BD">
        <w:trPr>
          <w:trHeight w:hRule="exact" w:val="319"/>
        </w:trPr>
        <w:tc>
          <w:tcPr>
            <w:tcW w:w="2469" w:type="dxa"/>
          </w:tcPr>
          <w:p w:rsidR="00FE46BD" w:rsidRDefault="00F3663B">
            <w:pPr>
              <w:pStyle w:val="TableParagraph"/>
              <w:spacing w:before="11"/>
              <w:ind w:left="179" w:right="278"/>
              <w:jc w:val="center"/>
              <w:rPr>
                <w:rFonts w:ascii="Times New Roman"/>
                <w:sz w:val="24"/>
              </w:rPr>
            </w:pPr>
            <w:r>
              <w:rPr>
                <w:rFonts w:ascii="Times New Roman"/>
                <w:sz w:val="24"/>
              </w:rPr>
              <w:t>Koruyucu elbise giy</w:t>
            </w:r>
          </w:p>
        </w:tc>
        <w:tc>
          <w:tcPr>
            <w:tcW w:w="2986" w:type="dxa"/>
          </w:tcPr>
          <w:p w:rsidR="00FE46BD" w:rsidRDefault="00F3663B">
            <w:pPr>
              <w:pStyle w:val="TableParagraph"/>
              <w:spacing w:before="11"/>
              <w:ind w:left="785" w:right="507"/>
              <w:jc w:val="center"/>
              <w:rPr>
                <w:rFonts w:ascii="Times New Roman" w:hAnsi="Times New Roman"/>
                <w:sz w:val="24"/>
              </w:rPr>
            </w:pPr>
            <w:r>
              <w:rPr>
                <w:rFonts w:ascii="Times New Roman" w:hAnsi="Times New Roman"/>
                <w:sz w:val="24"/>
              </w:rPr>
              <w:t>Yüz siperi kullan</w:t>
            </w:r>
          </w:p>
        </w:tc>
        <w:tc>
          <w:tcPr>
            <w:tcW w:w="2925" w:type="dxa"/>
          </w:tcPr>
          <w:p w:rsidR="00FE46BD" w:rsidRDefault="00F3663B">
            <w:pPr>
              <w:pStyle w:val="TableParagraph"/>
              <w:spacing w:before="11"/>
              <w:ind w:left="505" w:right="179"/>
              <w:jc w:val="center"/>
              <w:rPr>
                <w:rFonts w:ascii="Times New Roman"/>
                <w:sz w:val="24"/>
              </w:rPr>
            </w:pPr>
            <w:r>
              <w:rPr>
                <w:rFonts w:ascii="Times New Roman"/>
                <w:sz w:val="24"/>
              </w:rPr>
              <w:t>Emniyet kemeri kullan</w:t>
            </w:r>
          </w:p>
        </w:tc>
      </w:tr>
      <w:tr w:rsidR="00FE46BD">
        <w:trPr>
          <w:trHeight w:hRule="exact" w:val="1649"/>
        </w:trPr>
        <w:tc>
          <w:tcPr>
            <w:tcW w:w="2469" w:type="dxa"/>
          </w:tcPr>
          <w:p w:rsidR="00FE46BD" w:rsidRDefault="00FE46BD">
            <w:pPr>
              <w:pStyle w:val="TableParagraph"/>
              <w:spacing w:before="2"/>
              <w:rPr>
                <w:rFonts w:ascii="Times New Roman"/>
                <w:sz w:val="3"/>
              </w:rPr>
            </w:pPr>
          </w:p>
          <w:p w:rsidR="00FE46BD" w:rsidRDefault="00F3663B">
            <w:pPr>
              <w:pStyle w:val="TableParagraph"/>
              <w:ind w:left="449"/>
              <w:rPr>
                <w:rFonts w:ascii="Times New Roman"/>
                <w:sz w:val="20"/>
              </w:rPr>
            </w:pPr>
            <w:r>
              <w:rPr>
                <w:rFonts w:ascii="Times New Roman"/>
                <w:noProof/>
                <w:sz w:val="20"/>
                <w:lang w:val="tr-TR" w:eastAsia="tr-TR"/>
              </w:rPr>
              <w:drawing>
                <wp:inline distT="0" distB="0" distL="0" distR="0">
                  <wp:extent cx="976765" cy="975360"/>
                  <wp:effectExtent l="0" t="0" r="0" b="0"/>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151" cstate="print"/>
                          <a:stretch>
                            <a:fillRect/>
                          </a:stretch>
                        </pic:blipFill>
                        <pic:spPr>
                          <a:xfrm>
                            <a:off x="0" y="0"/>
                            <a:ext cx="976765" cy="975360"/>
                          </a:xfrm>
                          <a:prstGeom prst="rect">
                            <a:avLst/>
                          </a:prstGeom>
                        </pic:spPr>
                      </pic:pic>
                    </a:graphicData>
                  </a:graphic>
                </wp:inline>
              </w:drawing>
            </w:r>
          </w:p>
        </w:tc>
        <w:tc>
          <w:tcPr>
            <w:tcW w:w="2986" w:type="dxa"/>
          </w:tcPr>
          <w:p w:rsidR="00FE46BD" w:rsidRDefault="00FE46BD">
            <w:pPr>
              <w:pStyle w:val="TableParagraph"/>
              <w:spacing w:before="5"/>
              <w:rPr>
                <w:rFonts w:ascii="Times New Roman"/>
                <w:sz w:val="5"/>
              </w:rPr>
            </w:pPr>
          </w:p>
          <w:p w:rsidR="00FE46BD" w:rsidRDefault="00F3663B">
            <w:pPr>
              <w:pStyle w:val="TableParagraph"/>
              <w:ind w:left="865"/>
              <w:rPr>
                <w:rFonts w:ascii="Times New Roman"/>
                <w:sz w:val="20"/>
              </w:rPr>
            </w:pPr>
            <w:r>
              <w:rPr>
                <w:rFonts w:ascii="Times New Roman"/>
                <w:noProof/>
                <w:sz w:val="20"/>
                <w:lang w:val="tr-TR" w:eastAsia="tr-TR"/>
              </w:rPr>
              <w:drawing>
                <wp:inline distT="0" distB="0" distL="0" distR="0">
                  <wp:extent cx="975347" cy="975360"/>
                  <wp:effectExtent l="0" t="0" r="0" b="0"/>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jpeg"/>
                          <pic:cNvPicPr/>
                        </pic:nvPicPr>
                        <pic:blipFill>
                          <a:blip r:embed="rId152" cstate="print"/>
                          <a:stretch>
                            <a:fillRect/>
                          </a:stretch>
                        </pic:blipFill>
                        <pic:spPr>
                          <a:xfrm>
                            <a:off x="0" y="0"/>
                            <a:ext cx="975347" cy="975360"/>
                          </a:xfrm>
                          <a:prstGeom prst="rect">
                            <a:avLst/>
                          </a:prstGeom>
                        </pic:spPr>
                      </pic:pic>
                    </a:graphicData>
                  </a:graphic>
                </wp:inline>
              </w:drawing>
            </w:r>
          </w:p>
        </w:tc>
        <w:tc>
          <w:tcPr>
            <w:tcW w:w="2925" w:type="dxa"/>
          </w:tcPr>
          <w:p w:rsidR="00FE46BD" w:rsidRDefault="00FE46BD"/>
        </w:tc>
      </w:tr>
      <w:tr w:rsidR="00FE46BD">
        <w:trPr>
          <w:trHeight w:hRule="exact" w:val="847"/>
        </w:trPr>
        <w:tc>
          <w:tcPr>
            <w:tcW w:w="2469" w:type="dxa"/>
          </w:tcPr>
          <w:p w:rsidR="00FE46BD" w:rsidRDefault="00FE46BD">
            <w:pPr>
              <w:pStyle w:val="TableParagraph"/>
              <w:rPr>
                <w:rFonts w:ascii="Times New Roman"/>
                <w:sz w:val="26"/>
              </w:rPr>
            </w:pPr>
          </w:p>
          <w:p w:rsidR="00FE46BD" w:rsidRDefault="00F3663B">
            <w:pPr>
              <w:pStyle w:val="TableParagraph"/>
              <w:ind w:left="125" w:right="290"/>
              <w:jc w:val="center"/>
              <w:rPr>
                <w:rFonts w:ascii="Times New Roman"/>
                <w:sz w:val="24"/>
              </w:rPr>
            </w:pPr>
            <w:r>
              <w:rPr>
                <w:rFonts w:ascii="Times New Roman"/>
                <w:sz w:val="24"/>
              </w:rPr>
              <w:t>Kulak koruyucu tak</w:t>
            </w:r>
          </w:p>
        </w:tc>
        <w:tc>
          <w:tcPr>
            <w:tcW w:w="2986" w:type="dxa"/>
          </w:tcPr>
          <w:p w:rsidR="00FE46BD" w:rsidRDefault="00F3663B">
            <w:pPr>
              <w:pStyle w:val="TableParagraph"/>
              <w:spacing w:before="23"/>
              <w:ind w:left="310" w:right="31" w:hanging="3"/>
              <w:jc w:val="center"/>
              <w:rPr>
                <w:rFonts w:ascii="Times New Roman" w:hAnsi="Times New Roman"/>
                <w:sz w:val="24"/>
              </w:rPr>
            </w:pPr>
            <w:r>
              <w:rPr>
                <w:rFonts w:ascii="Times New Roman" w:hAnsi="Times New Roman"/>
                <w:sz w:val="24"/>
              </w:rPr>
              <w:t>Genel emredici işaret (gerektiğinde başka işaretle birlikte kullanılacaktır)</w:t>
            </w:r>
          </w:p>
        </w:tc>
        <w:tc>
          <w:tcPr>
            <w:tcW w:w="2925" w:type="dxa"/>
          </w:tcPr>
          <w:p w:rsidR="00FE46BD" w:rsidRDefault="00FE46BD"/>
        </w:tc>
      </w:tr>
    </w:tbl>
    <w:p w:rsidR="00FE46BD" w:rsidRDefault="00FE46BD">
      <w:pPr>
        <w:pStyle w:val="GvdeMetni"/>
        <w:spacing w:before="2"/>
        <w:rPr>
          <w:sz w:val="28"/>
        </w:rPr>
      </w:pPr>
    </w:p>
    <w:p w:rsidR="00FE46BD" w:rsidRDefault="00F3663B">
      <w:pPr>
        <w:pStyle w:val="ListeParagraf"/>
        <w:numPr>
          <w:ilvl w:val="1"/>
          <w:numId w:val="43"/>
        </w:numPr>
        <w:tabs>
          <w:tab w:val="left" w:pos="1062"/>
        </w:tabs>
        <w:ind w:left="1061" w:hanging="420"/>
        <w:rPr>
          <w:sz w:val="24"/>
        </w:rPr>
      </w:pPr>
      <w:r>
        <w:rPr>
          <w:sz w:val="24"/>
          <w:u w:val="single"/>
        </w:rPr>
        <w:t>Acil çıkış ve ilkyardımişaretleri</w:t>
      </w:r>
    </w:p>
    <w:p w:rsidR="00FE46BD" w:rsidRDefault="00F3663B">
      <w:pPr>
        <w:pStyle w:val="GvdeMetni"/>
        <w:ind w:left="1167"/>
      </w:pPr>
      <w:r>
        <w:t>Temel nitelikler</w:t>
      </w:r>
    </w:p>
    <w:p w:rsidR="00FE46BD" w:rsidRDefault="00F3663B">
      <w:pPr>
        <w:pStyle w:val="ListeParagraf"/>
        <w:numPr>
          <w:ilvl w:val="0"/>
          <w:numId w:val="42"/>
        </w:numPr>
        <w:tabs>
          <w:tab w:val="left" w:pos="1307"/>
        </w:tabs>
        <w:ind w:hanging="139"/>
        <w:rPr>
          <w:sz w:val="24"/>
        </w:rPr>
      </w:pPr>
      <w:r>
        <w:rPr>
          <w:sz w:val="24"/>
        </w:rPr>
        <w:t>Dikdörtgen veya karebiçiminde,</w:t>
      </w:r>
    </w:p>
    <w:p w:rsidR="00FE46BD" w:rsidRDefault="00F3663B">
      <w:pPr>
        <w:pStyle w:val="ListeParagraf"/>
        <w:numPr>
          <w:ilvl w:val="0"/>
          <w:numId w:val="42"/>
        </w:numPr>
        <w:tabs>
          <w:tab w:val="left" w:pos="1307"/>
        </w:tabs>
        <w:ind w:hanging="139"/>
        <w:rPr>
          <w:sz w:val="24"/>
        </w:rPr>
      </w:pPr>
      <w:r>
        <w:rPr>
          <w:sz w:val="24"/>
        </w:rPr>
        <w:t>Yeşil zemin üzerine beyaz piktogram (yeşil kısımlar işaret alanının enaz</w:t>
      </w:r>
    </w:p>
    <w:p w:rsidR="00FE46BD" w:rsidRDefault="00F3663B">
      <w:pPr>
        <w:pStyle w:val="GvdeMetni"/>
        <w:ind w:left="115"/>
      </w:pPr>
      <w:r>
        <w:t>%50’sini kapsayacaktır)</w:t>
      </w:r>
    </w:p>
    <w:p w:rsidR="00FE46BD" w:rsidRDefault="00FE46BD">
      <w:pPr>
        <w:sectPr w:rsidR="00FE46BD">
          <w:headerReference w:type="default" r:id="rId153"/>
          <w:footerReference w:type="default" r:id="rId154"/>
          <w:pgSz w:w="11910" w:h="16840"/>
          <w:pgMar w:top="1420" w:right="700" w:bottom="580" w:left="1300" w:header="0" w:footer="391" w:gutter="0"/>
          <w:cols w:space="708"/>
        </w:sectPr>
      </w:pPr>
    </w:p>
    <w:tbl>
      <w:tblPr>
        <w:tblStyle w:val="TableNormal"/>
        <w:tblW w:w="0" w:type="auto"/>
        <w:tblInd w:w="101" w:type="dxa"/>
        <w:tblBorders>
          <w:top w:val="nil"/>
          <w:left w:val="nil"/>
          <w:bottom w:val="nil"/>
          <w:right w:val="nil"/>
          <w:insideH w:val="nil"/>
          <w:insideV w:val="nil"/>
        </w:tblBorders>
        <w:tblLayout w:type="fixed"/>
        <w:tblLook w:val="01E0"/>
      </w:tblPr>
      <w:tblGrid>
        <w:gridCol w:w="3345"/>
        <w:gridCol w:w="2422"/>
        <w:gridCol w:w="2628"/>
      </w:tblGrid>
      <w:tr w:rsidR="00FE46BD">
        <w:trPr>
          <w:trHeight w:hRule="exact" w:val="2945"/>
        </w:trPr>
        <w:tc>
          <w:tcPr>
            <w:tcW w:w="3345" w:type="dxa"/>
          </w:tcPr>
          <w:p w:rsidR="00FE46BD" w:rsidRDefault="00FE46BD"/>
        </w:tc>
        <w:tc>
          <w:tcPr>
            <w:tcW w:w="2422" w:type="dxa"/>
          </w:tcPr>
          <w:p w:rsidR="00FE46BD" w:rsidRDefault="00FE46BD"/>
        </w:tc>
        <w:tc>
          <w:tcPr>
            <w:tcW w:w="2628" w:type="dxa"/>
          </w:tcPr>
          <w:p w:rsidR="00FE46BD" w:rsidRDefault="00FE46BD"/>
        </w:tc>
      </w:tr>
      <w:tr w:rsidR="00FE46BD">
        <w:trPr>
          <w:trHeight w:hRule="exact" w:val="318"/>
        </w:trPr>
        <w:tc>
          <w:tcPr>
            <w:tcW w:w="3345" w:type="dxa"/>
          </w:tcPr>
          <w:p w:rsidR="00FE46BD" w:rsidRDefault="00F3663B">
            <w:pPr>
              <w:pStyle w:val="TableParagraph"/>
              <w:spacing w:before="10"/>
              <w:ind w:left="200"/>
              <w:rPr>
                <w:rFonts w:ascii="Times New Roman" w:hAnsi="Times New Roman"/>
                <w:sz w:val="24"/>
              </w:rPr>
            </w:pPr>
            <w:r>
              <w:rPr>
                <w:rFonts w:ascii="Times New Roman" w:hAnsi="Times New Roman"/>
                <w:sz w:val="24"/>
              </w:rPr>
              <w:t>Acil çıkış ve kaçış yolu</w:t>
            </w:r>
          </w:p>
        </w:tc>
        <w:tc>
          <w:tcPr>
            <w:tcW w:w="2422" w:type="dxa"/>
          </w:tcPr>
          <w:p w:rsidR="00FE46BD" w:rsidRDefault="00FE46BD"/>
        </w:tc>
        <w:tc>
          <w:tcPr>
            <w:tcW w:w="2628" w:type="dxa"/>
          </w:tcPr>
          <w:p w:rsidR="00FE46BD" w:rsidRDefault="00FE46BD"/>
        </w:tc>
      </w:tr>
      <w:tr w:rsidR="00FE46BD">
        <w:trPr>
          <w:trHeight w:hRule="exact" w:val="1213"/>
        </w:trPr>
        <w:tc>
          <w:tcPr>
            <w:tcW w:w="3345" w:type="dxa"/>
          </w:tcPr>
          <w:p w:rsidR="00FE46BD" w:rsidRDefault="00FE46BD"/>
        </w:tc>
        <w:tc>
          <w:tcPr>
            <w:tcW w:w="2422" w:type="dxa"/>
          </w:tcPr>
          <w:p w:rsidR="00FE46BD" w:rsidRDefault="00FE46BD"/>
        </w:tc>
        <w:tc>
          <w:tcPr>
            <w:tcW w:w="2628" w:type="dxa"/>
          </w:tcPr>
          <w:p w:rsidR="00FE46BD" w:rsidRDefault="00FE46BD"/>
        </w:tc>
      </w:tr>
      <w:tr w:rsidR="00FE46BD">
        <w:trPr>
          <w:trHeight w:hRule="exact" w:val="318"/>
        </w:trPr>
        <w:tc>
          <w:tcPr>
            <w:tcW w:w="3345" w:type="dxa"/>
          </w:tcPr>
          <w:p w:rsidR="00FE46BD" w:rsidRDefault="00F3663B">
            <w:pPr>
              <w:pStyle w:val="TableParagraph"/>
              <w:spacing w:before="10"/>
              <w:ind w:left="200"/>
              <w:rPr>
                <w:rFonts w:ascii="Times New Roman" w:hAnsi="Times New Roman"/>
                <w:sz w:val="24"/>
              </w:rPr>
            </w:pPr>
            <w:r>
              <w:rPr>
                <w:rFonts w:ascii="Times New Roman" w:hAnsi="Times New Roman"/>
                <w:sz w:val="24"/>
              </w:rPr>
              <w:t>Yönler (Yardımcı bilgi işareti)</w:t>
            </w:r>
          </w:p>
        </w:tc>
        <w:tc>
          <w:tcPr>
            <w:tcW w:w="2422" w:type="dxa"/>
          </w:tcPr>
          <w:p w:rsidR="00FE46BD" w:rsidRDefault="00FE46BD"/>
        </w:tc>
        <w:tc>
          <w:tcPr>
            <w:tcW w:w="2628" w:type="dxa"/>
          </w:tcPr>
          <w:p w:rsidR="00FE46BD" w:rsidRDefault="00FE46BD"/>
        </w:tc>
      </w:tr>
      <w:tr w:rsidR="00FE46BD">
        <w:trPr>
          <w:trHeight w:hRule="exact" w:val="1271"/>
        </w:trPr>
        <w:tc>
          <w:tcPr>
            <w:tcW w:w="3345" w:type="dxa"/>
          </w:tcPr>
          <w:p w:rsidR="00FE46BD" w:rsidRDefault="00FE46BD">
            <w:pPr>
              <w:pStyle w:val="TableParagraph"/>
              <w:spacing w:before="4"/>
              <w:rPr>
                <w:rFonts w:ascii="Times New Roman"/>
                <w:sz w:val="3"/>
              </w:rPr>
            </w:pPr>
          </w:p>
          <w:p w:rsidR="00FE46BD" w:rsidRDefault="00F3663B">
            <w:pPr>
              <w:pStyle w:val="TableParagraph"/>
              <w:ind w:left="951"/>
              <w:rPr>
                <w:rFonts w:ascii="Times New Roman"/>
                <w:sz w:val="20"/>
              </w:rPr>
            </w:pPr>
            <w:r>
              <w:rPr>
                <w:rFonts w:ascii="Times New Roman"/>
                <w:noProof/>
                <w:sz w:val="20"/>
                <w:lang w:val="tr-TR" w:eastAsia="tr-TR"/>
              </w:rPr>
              <w:drawing>
                <wp:inline distT="0" distB="0" distL="0" distR="0">
                  <wp:extent cx="798548" cy="755903"/>
                  <wp:effectExtent l="0" t="0" r="0" b="0"/>
                  <wp:docPr id="9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jpeg"/>
                          <pic:cNvPicPr/>
                        </pic:nvPicPr>
                        <pic:blipFill>
                          <a:blip r:embed="rId155" cstate="print"/>
                          <a:stretch>
                            <a:fillRect/>
                          </a:stretch>
                        </pic:blipFill>
                        <pic:spPr>
                          <a:xfrm>
                            <a:off x="0" y="0"/>
                            <a:ext cx="798548" cy="755903"/>
                          </a:xfrm>
                          <a:prstGeom prst="rect">
                            <a:avLst/>
                          </a:prstGeom>
                        </pic:spPr>
                      </pic:pic>
                    </a:graphicData>
                  </a:graphic>
                </wp:inline>
              </w:drawing>
            </w:r>
          </w:p>
        </w:tc>
        <w:tc>
          <w:tcPr>
            <w:tcW w:w="2422" w:type="dxa"/>
          </w:tcPr>
          <w:p w:rsidR="00FE46BD" w:rsidRDefault="00FE46BD">
            <w:pPr>
              <w:pStyle w:val="TableParagraph"/>
              <w:spacing w:before="2"/>
              <w:rPr>
                <w:rFonts w:ascii="Times New Roman"/>
                <w:sz w:val="3"/>
              </w:rPr>
            </w:pPr>
          </w:p>
          <w:p w:rsidR="00FE46BD" w:rsidRDefault="00F3663B">
            <w:pPr>
              <w:pStyle w:val="TableParagraph"/>
              <w:ind w:left="464"/>
              <w:rPr>
                <w:rFonts w:ascii="Times New Roman"/>
                <w:sz w:val="20"/>
              </w:rPr>
            </w:pPr>
            <w:r>
              <w:rPr>
                <w:rFonts w:ascii="Times New Roman"/>
                <w:noProof/>
                <w:sz w:val="20"/>
                <w:lang w:val="tr-TR" w:eastAsia="tr-TR"/>
              </w:rPr>
              <w:drawing>
                <wp:inline distT="0" distB="0" distL="0" distR="0">
                  <wp:extent cx="762255" cy="762000"/>
                  <wp:effectExtent l="0" t="0" r="0" b="0"/>
                  <wp:docPr id="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jpeg"/>
                          <pic:cNvPicPr/>
                        </pic:nvPicPr>
                        <pic:blipFill>
                          <a:blip r:embed="rId156" cstate="print"/>
                          <a:stretch>
                            <a:fillRect/>
                          </a:stretch>
                        </pic:blipFill>
                        <pic:spPr>
                          <a:xfrm>
                            <a:off x="0" y="0"/>
                            <a:ext cx="762255" cy="762000"/>
                          </a:xfrm>
                          <a:prstGeom prst="rect">
                            <a:avLst/>
                          </a:prstGeom>
                        </pic:spPr>
                      </pic:pic>
                    </a:graphicData>
                  </a:graphic>
                </wp:inline>
              </w:drawing>
            </w:r>
          </w:p>
        </w:tc>
        <w:tc>
          <w:tcPr>
            <w:tcW w:w="2628" w:type="dxa"/>
          </w:tcPr>
          <w:p w:rsidR="00FE46BD" w:rsidRDefault="00FE46BD">
            <w:pPr>
              <w:pStyle w:val="TableParagraph"/>
              <w:spacing w:before="2"/>
              <w:rPr>
                <w:rFonts w:ascii="Times New Roman"/>
                <w:sz w:val="3"/>
              </w:rPr>
            </w:pPr>
          </w:p>
          <w:p w:rsidR="00FE46BD" w:rsidRDefault="00F3663B">
            <w:pPr>
              <w:pStyle w:val="TableParagraph"/>
              <w:ind w:left="869"/>
              <w:rPr>
                <w:rFonts w:ascii="Times New Roman"/>
                <w:sz w:val="20"/>
              </w:rPr>
            </w:pPr>
            <w:r>
              <w:rPr>
                <w:rFonts w:ascii="Times New Roman"/>
                <w:noProof/>
                <w:sz w:val="20"/>
                <w:lang w:val="tr-TR" w:eastAsia="tr-TR"/>
              </w:rPr>
              <w:drawing>
                <wp:inline distT="0" distB="0" distL="0" distR="0">
                  <wp:extent cx="764172" cy="762000"/>
                  <wp:effectExtent l="0" t="0" r="0" b="0"/>
                  <wp:docPr id="10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157" cstate="print"/>
                          <a:stretch>
                            <a:fillRect/>
                          </a:stretch>
                        </pic:blipFill>
                        <pic:spPr>
                          <a:xfrm>
                            <a:off x="0" y="0"/>
                            <a:ext cx="764172" cy="762000"/>
                          </a:xfrm>
                          <a:prstGeom prst="rect">
                            <a:avLst/>
                          </a:prstGeom>
                        </pic:spPr>
                      </pic:pic>
                    </a:graphicData>
                  </a:graphic>
                </wp:inline>
              </w:drawing>
            </w:r>
          </w:p>
        </w:tc>
      </w:tr>
      <w:tr w:rsidR="00FE46BD">
        <w:trPr>
          <w:trHeight w:hRule="exact" w:val="318"/>
        </w:trPr>
        <w:tc>
          <w:tcPr>
            <w:tcW w:w="3345" w:type="dxa"/>
          </w:tcPr>
          <w:p w:rsidR="00FE46BD" w:rsidRDefault="00F3663B">
            <w:pPr>
              <w:pStyle w:val="TableParagraph"/>
              <w:spacing w:before="10"/>
              <w:ind w:left="1049"/>
              <w:rPr>
                <w:rFonts w:ascii="Times New Roman" w:hAnsi="Times New Roman"/>
                <w:sz w:val="24"/>
              </w:rPr>
            </w:pPr>
            <w:r>
              <w:rPr>
                <w:rFonts w:ascii="Times New Roman" w:hAnsi="Times New Roman"/>
                <w:sz w:val="24"/>
              </w:rPr>
              <w:t>İlk Yardım</w:t>
            </w:r>
          </w:p>
        </w:tc>
        <w:tc>
          <w:tcPr>
            <w:tcW w:w="2422" w:type="dxa"/>
          </w:tcPr>
          <w:p w:rsidR="00FE46BD" w:rsidRDefault="00F3663B">
            <w:pPr>
              <w:pStyle w:val="TableParagraph"/>
              <w:spacing w:before="10"/>
              <w:ind w:left="769"/>
              <w:rPr>
                <w:rFonts w:ascii="Times New Roman"/>
                <w:sz w:val="24"/>
              </w:rPr>
            </w:pPr>
            <w:r>
              <w:rPr>
                <w:rFonts w:ascii="Times New Roman"/>
                <w:sz w:val="24"/>
              </w:rPr>
              <w:t>Sedye</w:t>
            </w:r>
          </w:p>
        </w:tc>
        <w:tc>
          <w:tcPr>
            <w:tcW w:w="2628" w:type="dxa"/>
          </w:tcPr>
          <w:p w:rsidR="00FE46BD" w:rsidRDefault="00F3663B">
            <w:pPr>
              <w:pStyle w:val="TableParagraph"/>
              <w:spacing w:before="10"/>
              <w:ind w:left="764"/>
              <w:rPr>
                <w:rFonts w:ascii="Times New Roman" w:hAnsi="Times New Roman"/>
                <w:sz w:val="24"/>
              </w:rPr>
            </w:pPr>
            <w:r>
              <w:rPr>
                <w:rFonts w:ascii="Times New Roman" w:hAnsi="Times New Roman"/>
                <w:sz w:val="24"/>
              </w:rPr>
              <w:t>Güvenlik duşu</w:t>
            </w:r>
          </w:p>
        </w:tc>
      </w:tr>
      <w:tr w:rsidR="00FE46BD">
        <w:trPr>
          <w:trHeight w:hRule="exact" w:val="1263"/>
        </w:trPr>
        <w:tc>
          <w:tcPr>
            <w:tcW w:w="3345" w:type="dxa"/>
          </w:tcPr>
          <w:p w:rsidR="00FE46BD" w:rsidRDefault="00FE46BD">
            <w:pPr>
              <w:pStyle w:val="TableParagraph"/>
              <w:spacing w:before="2"/>
              <w:rPr>
                <w:rFonts w:ascii="Times New Roman"/>
                <w:sz w:val="3"/>
              </w:rPr>
            </w:pPr>
          </w:p>
          <w:p w:rsidR="00FE46BD" w:rsidRDefault="00F3663B">
            <w:pPr>
              <w:pStyle w:val="TableParagraph"/>
              <w:ind w:left="1695"/>
              <w:rPr>
                <w:rFonts w:ascii="Times New Roman"/>
                <w:sz w:val="20"/>
              </w:rPr>
            </w:pPr>
            <w:r>
              <w:rPr>
                <w:rFonts w:ascii="Times New Roman"/>
                <w:noProof/>
                <w:sz w:val="20"/>
                <w:lang w:val="tr-TR" w:eastAsia="tr-TR"/>
              </w:rPr>
              <w:drawing>
                <wp:inline distT="0" distB="0" distL="0" distR="0">
                  <wp:extent cx="755905" cy="755903"/>
                  <wp:effectExtent l="0" t="0" r="0" b="0"/>
                  <wp:docPr id="10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jpeg"/>
                          <pic:cNvPicPr/>
                        </pic:nvPicPr>
                        <pic:blipFill>
                          <a:blip r:embed="rId158" cstate="print"/>
                          <a:stretch>
                            <a:fillRect/>
                          </a:stretch>
                        </pic:blipFill>
                        <pic:spPr>
                          <a:xfrm>
                            <a:off x="0" y="0"/>
                            <a:ext cx="755905" cy="755903"/>
                          </a:xfrm>
                          <a:prstGeom prst="rect">
                            <a:avLst/>
                          </a:prstGeom>
                        </pic:spPr>
                      </pic:pic>
                    </a:graphicData>
                  </a:graphic>
                </wp:inline>
              </w:drawing>
            </w:r>
          </w:p>
        </w:tc>
        <w:tc>
          <w:tcPr>
            <w:tcW w:w="2422" w:type="dxa"/>
          </w:tcPr>
          <w:p w:rsidR="00FE46BD" w:rsidRDefault="00FE46BD"/>
        </w:tc>
        <w:tc>
          <w:tcPr>
            <w:tcW w:w="2628" w:type="dxa"/>
          </w:tcPr>
          <w:p w:rsidR="00FE46BD" w:rsidRDefault="00FE46BD">
            <w:pPr>
              <w:pStyle w:val="TableParagraph"/>
              <w:spacing w:before="2"/>
              <w:rPr>
                <w:rFonts w:ascii="Times New Roman"/>
                <w:sz w:val="3"/>
              </w:rPr>
            </w:pPr>
          </w:p>
          <w:p w:rsidR="00FE46BD" w:rsidRDefault="00F3663B">
            <w:pPr>
              <w:pStyle w:val="TableParagraph"/>
              <w:ind w:left="166"/>
              <w:rPr>
                <w:rFonts w:ascii="Times New Roman"/>
                <w:sz w:val="20"/>
              </w:rPr>
            </w:pPr>
            <w:r>
              <w:rPr>
                <w:rFonts w:ascii="Times New Roman"/>
                <w:noProof/>
                <w:sz w:val="20"/>
                <w:lang w:val="tr-TR" w:eastAsia="tr-TR"/>
              </w:rPr>
              <w:drawing>
                <wp:inline distT="0" distB="0" distL="0" distR="0">
                  <wp:extent cx="754628" cy="755903"/>
                  <wp:effectExtent l="0" t="0" r="0" b="0"/>
                  <wp:docPr id="10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pic:cNvPicPr/>
                        </pic:nvPicPr>
                        <pic:blipFill>
                          <a:blip r:embed="rId159" cstate="print"/>
                          <a:stretch>
                            <a:fillRect/>
                          </a:stretch>
                        </pic:blipFill>
                        <pic:spPr>
                          <a:xfrm>
                            <a:off x="0" y="0"/>
                            <a:ext cx="754628" cy="755903"/>
                          </a:xfrm>
                          <a:prstGeom prst="rect">
                            <a:avLst/>
                          </a:prstGeom>
                        </pic:spPr>
                      </pic:pic>
                    </a:graphicData>
                  </a:graphic>
                </wp:inline>
              </w:drawing>
            </w:r>
          </w:p>
        </w:tc>
      </w:tr>
      <w:tr w:rsidR="00FE46BD">
        <w:trPr>
          <w:trHeight w:hRule="exact" w:val="282"/>
        </w:trPr>
        <w:tc>
          <w:tcPr>
            <w:tcW w:w="3345" w:type="dxa"/>
          </w:tcPr>
          <w:p w:rsidR="00FE46BD" w:rsidRDefault="00F3663B">
            <w:pPr>
              <w:pStyle w:val="TableParagraph"/>
              <w:spacing w:before="10"/>
              <w:ind w:left="1829"/>
              <w:rPr>
                <w:rFonts w:ascii="Times New Roman" w:hAnsi="Times New Roman"/>
                <w:sz w:val="24"/>
              </w:rPr>
            </w:pPr>
            <w:r>
              <w:rPr>
                <w:rFonts w:ascii="Times New Roman" w:hAnsi="Times New Roman"/>
                <w:sz w:val="24"/>
              </w:rPr>
              <w:t>Göz duşu</w:t>
            </w:r>
          </w:p>
        </w:tc>
        <w:tc>
          <w:tcPr>
            <w:tcW w:w="5050" w:type="dxa"/>
            <w:gridSpan w:val="2"/>
          </w:tcPr>
          <w:p w:rsidR="00FE46BD" w:rsidRDefault="00F3663B">
            <w:pPr>
              <w:pStyle w:val="TableParagraph"/>
              <w:spacing w:before="10"/>
              <w:ind w:left="1511"/>
              <w:rPr>
                <w:rFonts w:ascii="Times New Roman" w:hAnsi="Times New Roman"/>
                <w:sz w:val="24"/>
              </w:rPr>
            </w:pPr>
            <w:r>
              <w:rPr>
                <w:rFonts w:ascii="Times New Roman" w:hAnsi="Times New Roman"/>
                <w:sz w:val="24"/>
              </w:rPr>
              <w:t>Acil yardım ve ilk yardım telefonu</w:t>
            </w:r>
          </w:p>
        </w:tc>
      </w:tr>
    </w:tbl>
    <w:p w:rsidR="00FE46BD" w:rsidRDefault="00FE46BD">
      <w:pPr>
        <w:pStyle w:val="GvdeMetni"/>
        <w:spacing w:before="8"/>
        <w:rPr>
          <w:sz w:val="22"/>
        </w:rPr>
      </w:pPr>
    </w:p>
    <w:p w:rsidR="00FE46BD" w:rsidRDefault="00F3663B">
      <w:pPr>
        <w:pStyle w:val="ListeParagraf"/>
        <w:numPr>
          <w:ilvl w:val="1"/>
          <w:numId w:val="43"/>
        </w:numPr>
        <w:tabs>
          <w:tab w:val="left" w:pos="1202"/>
        </w:tabs>
        <w:spacing w:before="69"/>
        <w:ind w:left="1201" w:hanging="420"/>
        <w:rPr>
          <w:sz w:val="24"/>
        </w:rPr>
      </w:pPr>
      <w:r>
        <w:rPr>
          <w:sz w:val="24"/>
          <w:u w:val="single"/>
        </w:rPr>
        <w:t>Yangınla mücadeleişaretleri</w:t>
      </w:r>
    </w:p>
    <w:p w:rsidR="00FE46BD" w:rsidRDefault="00F3663B">
      <w:pPr>
        <w:pStyle w:val="GvdeMetni"/>
        <w:ind w:left="1307" w:right="429"/>
      </w:pPr>
      <w:r>
        <w:t>Temel nitelikler</w:t>
      </w:r>
    </w:p>
    <w:p w:rsidR="00FE46BD" w:rsidRDefault="00F3663B">
      <w:pPr>
        <w:pStyle w:val="ListeParagraf"/>
        <w:numPr>
          <w:ilvl w:val="2"/>
          <w:numId w:val="43"/>
        </w:numPr>
        <w:tabs>
          <w:tab w:val="left" w:pos="1447"/>
        </w:tabs>
        <w:ind w:left="256" w:firstLine="1051"/>
        <w:rPr>
          <w:sz w:val="24"/>
        </w:rPr>
      </w:pPr>
      <w:r>
        <w:rPr>
          <w:sz w:val="24"/>
        </w:rPr>
        <w:t>Dikdörtgen veya karebiçiminde,</w:t>
      </w:r>
    </w:p>
    <w:p w:rsidR="00FE46BD" w:rsidRDefault="00F3663B">
      <w:pPr>
        <w:pStyle w:val="ListeParagraf"/>
        <w:numPr>
          <w:ilvl w:val="2"/>
          <w:numId w:val="43"/>
        </w:numPr>
        <w:tabs>
          <w:tab w:val="left" w:pos="1459"/>
        </w:tabs>
        <w:ind w:left="256" w:right="695" w:firstLine="1051"/>
        <w:rPr>
          <w:sz w:val="24"/>
        </w:rPr>
      </w:pPr>
      <w:r>
        <w:rPr>
          <w:sz w:val="24"/>
        </w:rPr>
        <w:t>Kırmızı zemin üzerine beyaz piktogram (kırmızı kısımlar işaret alanının en az % 50’sinikapsayacaktır)</w:t>
      </w:r>
    </w:p>
    <w:p w:rsidR="00FE46BD" w:rsidRDefault="00FE46BD">
      <w:pPr>
        <w:pStyle w:val="GvdeMetni"/>
        <w:spacing w:before="5"/>
        <w:rPr>
          <w:sz w:val="28"/>
        </w:rPr>
      </w:pPr>
    </w:p>
    <w:p w:rsidR="00FE46BD" w:rsidRDefault="00F3663B">
      <w:pPr>
        <w:tabs>
          <w:tab w:val="left" w:pos="3093"/>
          <w:tab w:val="left" w:pos="5361"/>
          <w:tab w:val="left" w:pos="7619"/>
        </w:tabs>
        <w:ind w:left="832" w:right="429"/>
        <w:rPr>
          <w:sz w:val="20"/>
        </w:rPr>
      </w:pPr>
      <w:r>
        <w:rPr>
          <w:noProof/>
          <w:sz w:val="20"/>
          <w:lang w:val="tr-TR" w:eastAsia="tr-TR"/>
        </w:rPr>
        <w:drawing>
          <wp:inline distT="0" distB="0" distL="0" distR="0">
            <wp:extent cx="714215" cy="714089"/>
            <wp:effectExtent l="0" t="0" r="0" b="0"/>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160" cstate="print"/>
                    <a:stretch>
                      <a:fillRect/>
                    </a:stretch>
                  </pic:blipFill>
                  <pic:spPr>
                    <a:xfrm>
                      <a:off x="0" y="0"/>
                      <a:ext cx="714215" cy="714089"/>
                    </a:xfrm>
                    <a:prstGeom prst="rect">
                      <a:avLst/>
                    </a:prstGeom>
                  </pic:spPr>
                </pic:pic>
              </a:graphicData>
            </a:graphic>
          </wp:inline>
        </w:drawing>
      </w:r>
      <w:r>
        <w:rPr>
          <w:sz w:val="20"/>
        </w:rPr>
        <w:tab/>
      </w:r>
      <w:r>
        <w:rPr>
          <w:noProof/>
          <w:sz w:val="20"/>
          <w:lang w:val="tr-TR" w:eastAsia="tr-TR"/>
        </w:rPr>
        <w:drawing>
          <wp:inline distT="0" distB="0" distL="0" distR="0">
            <wp:extent cx="714215" cy="714089"/>
            <wp:effectExtent l="0" t="0" r="0" b="0"/>
            <wp:docPr id="1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png"/>
                    <pic:cNvPicPr/>
                  </pic:nvPicPr>
                  <pic:blipFill>
                    <a:blip r:embed="rId161" cstate="print"/>
                    <a:stretch>
                      <a:fillRect/>
                    </a:stretch>
                  </pic:blipFill>
                  <pic:spPr>
                    <a:xfrm>
                      <a:off x="0" y="0"/>
                      <a:ext cx="714215" cy="714089"/>
                    </a:xfrm>
                    <a:prstGeom prst="rect">
                      <a:avLst/>
                    </a:prstGeom>
                  </pic:spPr>
                </pic:pic>
              </a:graphicData>
            </a:graphic>
          </wp:inline>
        </w:drawing>
      </w:r>
      <w:r>
        <w:rPr>
          <w:sz w:val="20"/>
        </w:rPr>
        <w:tab/>
      </w:r>
      <w:r>
        <w:rPr>
          <w:noProof/>
          <w:sz w:val="20"/>
          <w:lang w:val="tr-TR" w:eastAsia="tr-TR"/>
        </w:rPr>
        <w:drawing>
          <wp:inline distT="0" distB="0" distL="0" distR="0">
            <wp:extent cx="714215" cy="714089"/>
            <wp:effectExtent l="0" t="0" r="0" b="0"/>
            <wp:docPr id="11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jpeg"/>
                    <pic:cNvPicPr/>
                  </pic:nvPicPr>
                  <pic:blipFill>
                    <a:blip r:embed="rId162" cstate="print"/>
                    <a:stretch>
                      <a:fillRect/>
                    </a:stretch>
                  </pic:blipFill>
                  <pic:spPr>
                    <a:xfrm>
                      <a:off x="0" y="0"/>
                      <a:ext cx="714215" cy="714089"/>
                    </a:xfrm>
                    <a:prstGeom prst="rect">
                      <a:avLst/>
                    </a:prstGeom>
                  </pic:spPr>
                </pic:pic>
              </a:graphicData>
            </a:graphic>
          </wp:inline>
        </w:drawing>
      </w:r>
      <w:r>
        <w:rPr>
          <w:sz w:val="20"/>
        </w:rPr>
        <w:tab/>
      </w:r>
      <w:r>
        <w:rPr>
          <w:noProof/>
          <w:sz w:val="20"/>
          <w:lang w:val="tr-TR" w:eastAsia="tr-TR"/>
        </w:rPr>
        <w:drawing>
          <wp:inline distT="0" distB="0" distL="0" distR="0">
            <wp:extent cx="715474" cy="714089"/>
            <wp:effectExtent l="0" t="0" r="0" b="0"/>
            <wp:docPr id="11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jpeg"/>
                    <pic:cNvPicPr/>
                  </pic:nvPicPr>
                  <pic:blipFill>
                    <a:blip r:embed="rId163" cstate="print"/>
                    <a:stretch>
                      <a:fillRect/>
                    </a:stretch>
                  </pic:blipFill>
                  <pic:spPr>
                    <a:xfrm>
                      <a:off x="0" y="0"/>
                      <a:ext cx="715474" cy="714089"/>
                    </a:xfrm>
                    <a:prstGeom prst="rect">
                      <a:avLst/>
                    </a:prstGeom>
                  </pic:spPr>
                </pic:pic>
              </a:graphicData>
            </a:graphic>
          </wp:inline>
        </w:drawing>
      </w:r>
    </w:p>
    <w:p w:rsidR="00FE46BD" w:rsidRDefault="00FE46BD">
      <w:pPr>
        <w:rPr>
          <w:sz w:val="20"/>
        </w:rPr>
        <w:sectPr w:rsidR="00FE46BD">
          <w:headerReference w:type="default" r:id="rId164"/>
          <w:footerReference w:type="default" r:id="rId165"/>
          <w:pgSz w:w="11910" w:h="16840"/>
          <w:pgMar w:top="1440" w:right="720" w:bottom="500" w:left="1160" w:header="0" w:footer="315" w:gutter="0"/>
          <w:cols w:space="708"/>
        </w:sectPr>
      </w:pPr>
    </w:p>
    <w:p w:rsidR="00FE46BD" w:rsidRDefault="00F3663B">
      <w:pPr>
        <w:pStyle w:val="GvdeMetni"/>
        <w:tabs>
          <w:tab w:val="left" w:pos="2775"/>
          <w:tab w:val="left" w:pos="5051"/>
        </w:tabs>
        <w:spacing w:before="59" w:line="346" w:lineRule="exact"/>
        <w:ind w:left="580"/>
      </w:pPr>
      <w:r>
        <w:lastRenderedPageBreak/>
        <w:t>YangınHortumu</w:t>
      </w:r>
      <w:r>
        <w:tab/>
        <w:t>YangınMerdiveni</w:t>
      </w:r>
      <w:r>
        <w:tab/>
      </w:r>
      <w:r>
        <w:rPr>
          <w:position w:val="14"/>
        </w:rPr>
        <w:t>YangınSöndürme</w:t>
      </w:r>
    </w:p>
    <w:p w:rsidR="00FE46BD" w:rsidRDefault="00F3663B">
      <w:pPr>
        <w:pStyle w:val="GvdeMetni"/>
        <w:spacing w:line="206" w:lineRule="exact"/>
        <w:ind w:right="561"/>
        <w:jc w:val="right"/>
      </w:pPr>
      <w:r>
        <w:t>Cihazı</w:t>
      </w:r>
    </w:p>
    <w:p w:rsidR="00FE46BD" w:rsidRDefault="00F3663B">
      <w:pPr>
        <w:pStyle w:val="GvdeMetni"/>
        <w:spacing w:before="199"/>
        <w:ind w:left="290"/>
      </w:pPr>
      <w:r>
        <w:br w:type="column"/>
      </w:r>
      <w:r>
        <w:lastRenderedPageBreak/>
        <w:t>Acil Yangın Telefonu</w:t>
      </w:r>
    </w:p>
    <w:p w:rsidR="00FE46BD" w:rsidRDefault="00FE46BD">
      <w:pPr>
        <w:sectPr w:rsidR="00FE46BD">
          <w:type w:val="continuous"/>
          <w:pgSz w:w="11910" w:h="16840"/>
          <w:pgMar w:top="0" w:right="720" w:bottom="0" w:left="1160" w:header="708" w:footer="708" w:gutter="0"/>
          <w:cols w:num="2" w:space="708" w:equalWidth="0">
            <w:col w:w="6805" w:space="40"/>
            <w:col w:w="3185"/>
          </w:cols>
        </w:sectPr>
      </w:pPr>
    </w:p>
    <w:p w:rsidR="00FE46BD" w:rsidRDefault="00F04D63">
      <w:pPr>
        <w:pStyle w:val="GvdeMetni"/>
        <w:spacing w:before="10"/>
        <w:rPr>
          <w:sz w:val="5"/>
        </w:rPr>
      </w:pPr>
      <w:r w:rsidRPr="00F04D63">
        <w:rPr>
          <w:noProof/>
          <w:lang w:val="tr-TR" w:eastAsia="tr-TR"/>
        </w:rPr>
        <w:lastRenderedPageBreak/>
        <w:pict>
          <v:group id="Group 236" o:spid="_x0000_s1280" style="position:absolute;margin-left:73.1pt;margin-top:73.1pt;width:239.6pt;height:145.2pt;z-index:-251638784;mso-position-horizontal-relative:page;mso-position-vertical-relative:page" coordorigin="1462,1462" coordsize="4792,2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">
            <v:shape id="Picture 241" o:spid="_x0000_s1285" type="#_x0000_t75" style="position:absolute;left:1462;top:1462;width:1766;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3xyPHAAAA3AAAAA8AAABkcnMvZG93bnJldi54bWxEj0FLAzEUhO9C/0N4gpfiZpXayrppsYJU&#10;tBdrF/T2SF53l25etkls139vBKHHYWa+YcrFYDtxJB9axwpushwEsXam5VrB9uP5+h5EiMgGO8ek&#10;4IcCLOajixIL4078TsdNrEWCcChQQRNjX0gZdEMWQ+Z64uTtnLcYk/S1NB5PCW47eZvnU2mx5bTQ&#10;YE9PDen95tsq2K2melZV9rP6Gke9HS9f39b+oNTV5fD4ACLSEM/h//aLUTC5m8H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3xyPHAAAA3AAAAA8AAAAAAAAAAAAA&#10;AAAAnwIAAGRycy9kb3ducmV2LnhtbFBLBQYAAAAABAAEAPcAAACTAwAAAAA=&#10;">
              <v:imagedata r:id="rId166" o:title=""/>
            </v:shape>
            <v:shape id="Picture 240" o:spid="_x0000_s1284" type="#_x0000_t75" style="position:absolute;left:4488;top:1464;width:1766;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S4q/AAAA3AAAAA8AAABkcnMvZG93bnJldi54bWxET91qgzAUvh/0HcIp9G4mG3VM17R0gmO3&#10;c3uAgzlT0ZxIklb79s3FYJcf3//htNpJXMmHwbGGp0yBIG6dGbjT8PNdP76CCBHZ4OSYNNwowOm4&#10;eThgadzCX3RtYidSCIcSNfQxzqWUoe3JYsjcTJy4X+ctxgR9J43HJYXbST4r9SItDpwaepyp6qkd&#10;m4vV8F7Uo/Js1YfJ4zgFWdVF1Wi9267nNxCR1vgv/nN/Gg37PK1NZ9IRkMc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0uKvwAAANwAAAAPAAAAAAAAAAAAAAAAAJ8CAABk&#10;cnMvZG93bnJldi54bWxQSwUGAAAAAAQABAD3AAAAiwMAAAAA&#10;">
              <v:imagedata r:id="rId167" o:title=""/>
            </v:shape>
            <v:shape id="Picture 239" o:spid="_x0000_s1283" type="#_x0000_t75" style="position:absolute;left:1462;top:3228;width:1766;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vnvDAAAA3AAAAA8AAABkcnMvZG93bnJldi54bWxEj91qAjEUhO8LvkM4Qu9q1uLPuhqlCBbv&#10;xJ8HOG6Om8XNybqJmr59IxR6OczMN8xiFW0jHtT52rGC4SADQVw6XXOl4HTcfOQgfEDW2DgmBT/k&#10;YbXsvS2w0O7Je3ocQiUShH2BCkwIbSGlLw1Z9APXEifv4jqLIcmukrrDZ4LbRn5m2URarDktGGxp&#10;bai8Hu5WwX43ya2cXsxtFjf5aeT1+TsGpd778WsOIlAM/+G/9lYrGI1n8DqTj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G+e8MAAADcAAAADwAAAAAAAAAAAAAAAACf&#10;AgAAZHJzL2Rvd25yZXYueG1sUEsFBgAAAAAEAAQA9wAAAI8DAAAAAA==&#10;">
              <v:imagedata r:id="rId168" o:title=""/>
            </v:shape>
            <v:shape id="Picture 238" o:spid="_x0000_s1282" type="#_x0000_t75" style="position:absolute;left:3288;top:2599;width:1135;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2PSTAAAAA3AAAAA8AAABkcnMvZG93bnJldi54bWxET8uKwjAU3Qv+Q7gDbkTTEZFSTYv4gFlW&#10;68bdpbm2ZZqb0mS0+vWTheDycN6bbDCtuFPvGssKvucRCOLS6oYrBZfiOItBOI+ssbVMCp7kIEvH&#10;ow0m2j74RPezr0QIYZeggtr7LpHSlTUZdHPbEQfuZnuDPsC+krrHRwg3rVxE0UoabDg01NjRrqby&#10;9/xnFOyKfZ4fLnYxjU3xvMZuyy+bKzX5GrZrEJ4G/xG/3T9awXIV5ocz4QjI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Y9JMAAAADcAAAADwAAAAAAAAAAAAAAAACfAgAA&#10;ZHJzL2Rvd25yZXYueG1sUEsFBgAAAAAEAAQA9wAAAIwDAAAAAA==&#10;">
              <v:imagedata r:id="rId169" o:title=""/>
            </v:shape>
            <v:shape id="Picture 237" o:spid="_x0000_s1281" type="#_x0000_t75" style="position:absolute;left:4483;top:3228;width:1755;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t2PEAAAA3AAAAA8AAABkcnMvZG93bnJldi54bWxEj0FrwkAUhO8F/8PyBG91o7Yi0VWCRfDS&#10;QxMPHp/ZZxLMvg272yT++26h0OMwM98wu8NoWtGT841lBYt5AoK4tLrhSsGlOL1uQPiArLG1TAqe&#10;5OGwn7zsMNV24C/q81CJCGGfooI6hC6V0pc1GfRz2xFH726dwRClq6R2OES4aeUySdbSYMNxocaO&#10;jjWVj/zbKCjy7N1mSJ8fRdKthmvmylN/U2o2HbMtiEBj+A//tc9awdt6Ab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Vt2PEAAAA3AAAAA8AAAAAAAAAAAAAAAAA&#10;nwIAAGRycy9kb3ducmV2LnhtbFBLBQYAAAAABAAEAPcAAACQAwAAAAA=&#10;">
              <v:imagedata r:id="rId170" o:title=""/>
            </v:shape>
            <w10:wrap anchorx="page" anchory="page"/>
          </v:group>
        </w:pict>
      </w:r>
      <w:r w:rsidRPr="00F04D63">
        <w:rPr>
          <w:noProof/>
          <w:lang w:val="tr-TR" w:eastAsia="tr-TR"/>
        </w:rPr>
        <w:pict>
          <v:group id="Group 231" o:spid="_x0000_s1275" style="position:absolute;margin-left:73.1pt;margin-top:238.1pt;width:236.15pt;height:56.8pt;z-index:-251637760;mso-position-horizontal-relative:page;mso-position-vertical-relative:page" coordorigin="1462,4762" coordsize="4723,1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">
            <v:shape id="Picture 235" o:spid="_x0000_s1279" type="#_x0000_t75" style="position:absolute;left:1462;top:4762;width:1137;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01rFAAAA3AAAAA8AAABkcnMvZG93bnJldi54bWxEj09rAjEUxO+C3yG8Qi9Ss11UytYo0tLS&#10;4sk/vb9uXjdLNy8hibr105uC4HGYmd8w82VvO3GkEFvHCh7HBQji2umWGwX73dvDE4iYkDV2jknB&#10;H0VYLoaDOVbanXhDx21qRIZwrFCBSclXUsbakMU4dp44ez8uWExZhkbqgKcMt50si2ImLbacFwx6&#10;ejFU/24PVsHh/ctM1udXE0v3OepG3z7wzCt1f9evnkEk6tMtfG1/aAWTaQn/Z/IR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NNaxQAAANwAAAAPAAAAAAAAAAAAAAAA&#10;AJ8CAABkcnMvZG93bnJldi54bWxQSwUGAAAAAAQABAD3AAAAkQMAAAAA&#10;">
              <v:imagedata r:id="rId171" o:title=""/>
            </v:shape>
            <v:shape id="Picture 234" o:spid="_x0000_s1278" type="#_x0000_t75" style="position:absolute;left:2659;top:4764;width:1131;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QWbFAAAA3AAAAA8AAABkcnMvZG93bnJldi54bWxEj0FrwkAUhO+F/oflCb3VjVVLia5iC8We&#10;1KQePD6yr0lo9m3Y3ZrEX+8KQo/DzDfDLNe9acSZnK8tK5iMExDEhdU1lwqO35/PbyB8QNbYWCYF&#10;A3lYrx4flphq23FG5zyUIpawT1FBFUKbSumLigz6sW2Jo/djncEQpSuldtjFctPIlyR5lQZrjgsV&#10;tvRRUfGb/xkFs/3GvefHrfbDbnsZsukhP5w6pZ5G/WYBIlAf/sN3+ktHbj6F2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OEFmxQAAANwAAAAPAAAAAAAAAAAAAAAA&#10;AJ8CAABkcnMvZG93bnJldi54bWxQSwUGAAAAAAQABAD3AAAAkQMAAAAA&#10;">
              <v:imagedata r:id="rId172" o:title=""/>
            </v:shape>
            <v:shape id="Picture 233" o:spid="_x0000_s1277" type="#_x0000_t75" style="position:absolute;left:3850;top:4762;width:1137;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FN5PGAAAA3AAAAA8AAABkcnMvZG93bnJldi54bWxEj09rwkAUxO+FfoflFXqrm0paJLpKKQh6&#10;6MFUEG+P7DMbzb5Ns2v++Om7hYLHYWZ+wyxWg61FR62vHCt4nSQgiAunKy4V7L/XLzMQPiBrrB2T&#10;gpE8rJaPDwvMtOt5R10eShEh7DNUYEJoMil9Yciin7iGOHon11oMUbal1C32EW5rOU2Sd2mx4rhg&#10;sKFPQ8Ulv1oFX8cKp+c9loeNGcZt/UOzW35V6vlp+JiDCDSEe/i/vdEK0rc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U3k8YAAADcAAAADwAAAAAAAAAAAAAA&#10;AACfAgAAZHJzL2Rvd25yZXYueG1sUEsFBgAAAAAEAAQA9wAAAJIDAAAAAA==&#10;">
              <v:imagedata r:id="rId173" o:title=""/>
            </v:shape>
            <v:shape id="Picture 232" o:spid="_x0000_s1276" type="#_x0000_t75" style="position:absolute;left:5047;top:4762;width:1138;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YTvFAAAA3AAAAA8AAABkcnMvZG93bnJldi54bWxEj0+LwjAUxO+C3yE8YW+a6laRahRZVtnT&#10;gn9Aj4/m2Rabl5LEWvfTbxYWPA4z8xtmue5MLVpyvrKsYDxKQBDnVldcKDgdt8M5CB+QNdaWScGT&#10;PKxX/d4SM20fvKf2EAoRIewzVFCG0GRS+rwkg35kG+LoXa0zGKJ0hdQOHxFuajlJkpk0WHFcKLGh&#10;j5Ly2+FuFNjb5/v++zz7uZzTydy3Lm13xUWpt0G3WYAI1IVX+L/9pRWk0y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aGE7xQAAANwAAAAPAAAAAAAAAAAAAAAA&#10;AJ8CAABkcnMvZG93bnJldi54bWxQSwUGAAAAAAQABAD3AAAAkQMAAAAA&#10;">
              <v:imagedata r:id="rId174" o:title=""/>
            </v:shape>
            <w10:wrap anchorx="page" anchory="page"/>
          </v:group>
        </w:pict>
      </w:r>
    </w:p>
    <w:p w:rsidR="00FE46BD" w:rsidRDefault="00F04D63">
      <w:pPr>
        <w:pStyle w:val="GvdeMetni"/>
        <w:ind w:left="2442"/>
        <w:rPr>
          <w:sz w:val="20"/>
        </w:rPr>
      </w:pPr>
      <w:r>
        <w:rPr>
          <w:noProof/>
          <w:sz w:val="20"/>
          <w:lang w:val="tr-TR" w:eastAsia="tr-TR"/>
        </w:rPr>
      </w:r>
      <w:r w:rsidRPr="00F04D63">
        <w:rPr>
          <w:noProof/>
          <w:sz w:val="20"/>
          <w:lang w:val="tr-TR" w:eastAsia="tr-TR"/>
        </w:rPr>
        <w:pict>
          <v:group id="Group 226" o:spid="_x0000_s1270" style="width:235.1pt;height:56.8pt;mso-position-horizontal-relative:char;mso-position-vertical-relative:line" coordsize="4702,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">
            <v:shape id="Picture 230" o:spid="_x0000_s1274" type="#_x0000_t75" style="position:absolute;width:1136;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I7GAAAA3AAAAA8AAABkcnMvZG93bnJldi54bWxEj0FrwkAUhO+C/2F5hd50k6KpRFcRRWih&#10;HprmYG+P7DMJzb5Ns9sY/31XEDwOM/MNs9oMphE9da62rCCeRiCIC6trLhXkX4fJAoTzyBoby6Tg&#10;Sg426/Foham2F/6kPvOlCBB2KSqovG9TKV1RkUE3tS1x8M62M+iD7EqpO7wEuGnkSxQl0mDNYaHC&#10;lnYVFT/Zn1GwO8XH5Ne896fFdxYP0Tz/2Ce5Us9Pw3YJwtPgH+F7+00rmM1e4XY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9n8jsYAAADcAAAADwAAAAAAAAAAAAAA&#10;AACfAgAAZHJzL2Rvd25yZXYueG1sUEsFBgAAAAAEAAQA9wAAAJIDAAAAAA==&#10;">
              <v:imagedata r:id="rId175" o:title=""/>
            </v:shape>
            <v:shape id="Picture 229" o:spid="_x0000_s1273" type="#_x0000_t75" style="position:absolute;left:1195;top:7;width:1129;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hjXCAAAA3AAAAA8AAABkcnMvZG93bnJldi54bWxET89rwjAUvg/8H8Ib7CJr6ihj1KYyBWG3&#10;UR1sx7fmNS02L7XJtO6vNwfB48f3u1hNthcnGn3nWMEiSUEQ1053bBR87bfPbyB8QNbYOyYFF/Kw&#10;KmcPBebanbmi0y4YEUPY56igDWHIpfR1SxZ94gbiyDVutBgiHI3UI55juO3lS5q+Sosdx4YWB9q0&#10;VB92f1aB+fn+XFfYb+fH/+FifiWtGz1X6ulxel+CCDSFu/jm/tAKsiyujWfiEZD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2IY1wgAAANwAAAAPAAAAAAAAAAAAAAAAAJ8C&#10;AABkcnMvZG93bnJldi54bWxQSwUGAAAAAAQABAD3AAAAjgMAAAAA&#10;">
              <v:imagedata r:id="rId176" o:title=""/>
            </v:shape>
            <v:shape id="Picture 228" o:spid="_x0000_s1272" type="#_x0000_t75" style="position:absolute;left:3573;top:7;width:1129;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jXTFAAAA3AAAAA8AAABkcnMvZG93bnJldi54bWxEj0FrwkAUhO+C/2F5Qm+6UaTamI2IIEih&#10;h5pCr8/sa5Im+zbsbjTtr+8WCj0OM/MNk+1H04kbOd9YVrBcJCCIS6sbrhS8Faf5FoQPyBo7y6Tg&#10;izzs8+kkw1TbO7/S7RIqESHsU1RQh9CnUvqyJoN+YXvi6H1YZzBE6SqpHd4j3HRylSSP0mDDcaHG&#10;no41le1lMAr4/btpt4W3z6fPdnN9ccPmUAxKPczGww5EoDH8h//aZ61gvX6C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ZY10xQAAANwAAAAPAAAAAAAAAAAAAAAA&#10;AJ8CAABkcnMvZG93bnJldi54bWxQSwUGAAAAAAQABAD3AAAAkQMAAAAA&#10;">
              <v:imagedata r:id="rId177" o:title=""/>
            </v:shape>
            <v:shape id="Picture 227" o:spid="_x0000_s1271" type="#_x0000_t75" style="position:absolute;left:2384;top:7;width:1129;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cP+/AAAA3AAAAA8AAABkcnMvZG93bnJldi54bWxET91qwjAUvh/4DuEI3s10Y9bRNYoMxrxt&#10;9QGOzWnTrjkpTWbr25sLwcuP7z/fz7YXVxp961jB2zoBQVw53XKj4Hz6ef0E4QOyxt4xKbiRh/1u&#10;8ZJjpt3EBV3L0IgYwj5DBSaEIZPSV4Ys+rUbiCNXu9FiiHBspB5xiuG2l+9JkkqLLccGgwN9G6r+&#10;yn+rYCulvhwKh9OQ9t3WpF39W3VKrZbz4QtEoDk8xQ/3USv42MT58Uw8AnJ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6HD/vwAAANwAAAAPAAAAAAAAAAAAAAAAAJ8CAABk&#10;cnMvZG93bnJldi54bWxQSwUGAAAAAAQABAD3AAAAiwMAAAAA&#10;">
              <v:imagedata r:id="rId178" o:title=""/>
            </v:shape>
            <w10:wrap type="none"/>
            <w10:anchorlock/>
          </v:group>
        </w:pict>
      </w:r>
    </w:p>
    <w:p w:rsidR="00FE46BD" w:rsidRDefault="00F3663B">
      <w:pPr>
        <w:pStyle w:val="GvdeMetni"/>
        <w:spacing w:before="41"/>
        <w:ind w:left="3323" w:right="429"/>
      </w:pPr>
      <w:r>
        <w:t>Yönler (Yardımcı bilgi işareti)</w:t>
      </w:r>
    </w:p>
    <w:p w:rsidR="00FE46BD" w:rsidRDefault="00FE46BD">
      <w:pPr>
        <w:sectPr w:rsidR="00FE46BD">
          <w:type w:val="continuous"/>
          <w:pgSz w:w="11910" w:h="16840"/>
          <w:pgMar w:top="0" w:right="720" w:bottom="0" w:left="1160" w:header="708" w:footer="708" w:gutter="0"/>
          <w:cols w:space="708"/>
        </w:sectPr>
      </w:pPr>
    </w:p>
    <w:p w:rsidR="00FE46BD" w:rsidRDefault="00F3663B">
      <w:pPr>
        <w:spacing w:before="54"/>
        <w:ind w:right="696"/>
        <w:jc w:val="right"/>
        <w:rPr>
          <w:b/>
          <w:sz w:val="24"/>
        </w:rPr>
      </w:pPr>
      <w:r>
        <w:rPr>
          <w:b/>
          <w:sz w:val="24"/>
        </w:rPr>
        <w:lastRenderedPageBreak/>
        <w:t>Ek- 3</w:t>
      </w:r>
    </w:p>
    <w:p w:rsidR="00FE46BD" w:rsidRDefault="00F3663B">
      <w:pPr>
        <w:ind w:left="175"/>
        <w:jc w:val="both"/>
        <w:rPr>
          <w:b/>
          <w:sz w:val="24"/>
        </w:rPr>
      </w:pPr>
      <w:r>
        <w:rPr>
          <w:b/>
          <w:sz w:val="24"/>
        </w:rPr>
        <w:t>BORU VE KAPLAR ÜZERİNDEKİ İŞARETLER İLE İLGİLİ ASGARİ GEREKLER</w:t>
      </w:r>
    </w:p>
    <w:p w:rsidR="00FE46BD" w:rsidRDefault="00FE46BD">
      <w:pPr>
        <w:pStyle w:val="GvdeMetni"/>
        <w:spacing w:before="6"/>
        <w:rPr>
          <w:b/>
          <w:sz w:val="23"/>
        </w:rPr>
      </w:pPr>
    </w:p>
    <w:p w:rsidR="00FE46BD" w:rsidRDefault="00F3663B">
      <w:pPr>
        <w:pStyle w:val="ListeParagraf"/>
        <w:numPr>
          <w:ilvl w:val="0"/>
          <w:numId w:val="41"/>
        </w:numPr>
        <w:tabs>
          <w:tab w:val="left" w:pos="824"/>
        </w:tabs>
        <w:ind w:right="695" w:firstLine="0"/>
        <w:jc w:val="both"/>
        <w:rPr>
          <w:sz w:val="24"/>
        </w:rPr>
      </w:pPr>
      <w:r>
        <w:rPr>
          <w:sz w:val="24"/>
        </w:rPr>
        <w:t xml:space="preserve">İçinde tehlikeli madde veya preparatların bulunduğu veya depolandığı kaplar ile bunları ihtiva </w:t>
      </w:r>
      <w:proofErr w:type="gramStart"/>
      <w:r>
        <w:rPr>
          <w:sz w:val="24"/>
        </w:rPr>
        <w:t>eden</w:t>
      </w:r>
      <w:proofErr w:type="gramEnd"/>
      <w:r>
        <w:rPr>
          <w:sz w:val="24"/>
        </w:rPr>
        <w:t xml:space="preserve"> veya taşıyan, görünür borular; meri mevzuata uygun olarak, renkli zemin üzerinde piktogram veya sembol bulunan etiket ileişaretlenir.</w:t>
      </w:r>
    </w:p>
    <w:p w:rsidR="00FE46BD" w:rsidRDefault="00F3663B">
      <w:pPr>
        <w:pStyle w:val="GvdeMetni"/>
        <w:ind w:left="641"/>
      </w:pPr>
      <w:r>
        <w:t>Söz konusu etiketler;</w:t>
      </w:r>
    </w:p>
    <w:p w:rsidR="00FE46BD" w:rsidRDefault="00F3663B">
      <w:pPr>
        <w:pStyle w:val="ListeParagraf"/>
        <w:numPr>
          <w:ilvl w:val="1"/>
          <w:numId w:val="41"/>
        </w:numPr>
        <w:tabs>
          <w:tab w:val="left" w:pos="863"/>
        </w:tabs>
        <w:ind w:right="697" w:firstLine="525"/>
        <w:rPr>
          <w:sz w:val="24"/>
        </w:rPr>
      </w:pPr>
      <w:r>
        <w:rPr>
          <w:sz w:val="24"/>
        </w:rPr>
        <w:t>Aynı piktogram veya semboller kullanılarak, ek-2’de verilen uyarı işaretleri ile değiştirilebilir.</w:t>
      </w:r>
    </w:p>
    <w:p w:rsidR="00FE46BD" w:rsidRDefault="00F3663B">
      <w:pPr>
        <w:pStyle w:val="ListeParagraf"/>
        <w:numPr>
          <w:ilvl w:val="1"/>
          <w:numId w:val="41"/>
        </w:numPr>
        <w:tabs>
          <w:tab w:val="left" w:pos="788"/>
        </w:tabs>
        <w:ind w:left="788" w:hanging="147"/>
        <w:rPr>
          <w:sz w:val="24"/>
        </w:rPr>
      </w:pPr>
      <w:r>
        <w:rPr>
          <w:sz w:val="24"/>
        </w:rPr>
        <w:t>Tehlikeli madde veya preparatın adı ve/veya formülü ve tehlikesi hakkında ek bilgileri</w:t>
      </w:r>
    </w:p>
    <w:p w:rsidR="00FE46BD" w:rsidRDefault="00F3663B">
      <w:pPr>
        <w:pStyle w:val="GvdeMetni"/>
        <w:ind w:left="115"/>
        <w:jc w:val="both"/>
      </w:pPr>
      <w:proofErr w:type="gramStart"/>
      <w:r>
        <w:t>de</w:t>
      </w:r>
      <w:proofErr w:type="gramEnd"/>
      <w:r>
        <w:t xml:space="preserve"> içerebilir.</w:t>
      </w:r>
    </w:p>
    <w:p w:rsidR="00FE46BD" w:rsidRDefault="00F3663B">
      <w:pPr>
        <w:pStyle w:val="ListeParagraf"/>
        <w:numPr>
          <w:ilvl w:val="0"/>
          <w:numId w:val="41"/>
        </w:numPr>
        <w:tabs>
          <w:tab w:val="left" w:pos="824"/>
        </w:tabs>
        <w:ind w:right="691" w:firstLine="0"/>
        <w:jc w:val="both"/>
        <w:rPr>
          <w:sz w:val="24"/>
        </w:rPr>
      </w:pPr>
      <w:r>
        <w:rPr>
          <w:sz w:val="24"/>
        </w:rPr>
        <w:t xml:space="preserve">İçinde tehlikeli madde veya preparatların bulunduğu borular, vanalar, supaplar ve bunlarla ilgili parçalar, taşındıkları maddelere göre ayrı renklerde boyanır ve </w:t>
      </w:r>
      <w:proofErr w:type="gramStart"/>
      <w:r>
        <w:rPr>
          <w:sz w:val="24"/>
        </w:rPr>
        <w:t>kolay  görülebilen</w:t>
      </w:r>
      <w:proofErr w:type="gramEnd"/>
      <w:r>
        <w:rPr>
          <w:sz w:val="24"/>
        </w:rPr>
        <w:t xml:space="preserve"> yerlere belirti işaretler konulur ve kollu veya saplı vana ve muslukların üzerinde, bunların açık veya kapalı olduklarını gösteren işaret veya tertibatbulundurulur.</w:t>
      </w:r>
    </w:p>
    <w:p w:rsidR="00FE46BD" w:rsidRDefault="00F3663B">
      <w:pPr>
        <w:pStyle w:val="ListeParagraf"/>
        <w:numPr>
          <w:ilvl w:val="0"/>
          <w:numId w:val="41"/>
        </w:numPr>
        <w:tabs>
          <w:tab w:val="left" w:pos="500"/>
        </w:tabs>
        <w:ind w:right="695" w:firstLine="0"/>
        <w:jc w:val="both"/>
        <w:rPr>
          <w:sz w:val="24"/>
        </w:rPr>
      </w:pPr>
      <w:r>
        <w:rPr>
          <w:sz w:val="24"/>
        </w:rPr>
        <w:t>İşaretler; katlanmaz, kendinden yapışkanlı ya da boyama biçiminde yapılır ve görünür yüzeylereyerleştirilir.</w:t>
      </w:r>
    </w:p>
    <w:p w:rsidR="00FE46BD" w:rsidRDefault="00F3663B">
      <w:pPr>
        <w:pStyle w:val="ListeParagraf"/>
        <w:numPr>
          <w:ilvl w:val="0"/>
          <w:numId w:val="41"/>
        </w:numPr>
        <w:tabs>
          <w:tab w:val="left" w:pos="570"/>
        </w:tabs>
        <w:ind w:right="694" w:firstLine="0"/>
        <w:jc w:val="both"/>
        <w:rPr>
          <w:sz w:val="24"/>
        </w:rPr>
      </w:pPr>
      <w:r>
        <w:rPr>
          <w:sz w:val="24"/>
        </w:rPr>
        <w:t xml:space="preserve">Bu Ek’in 1 inci bölümünde belirtilen işaretler, ek-2, bölüm </w:t>
      </w:r>
      <w:proofErr w:type="gramStart"/>
      <w:r>
        <w:rPr>
          <w:sz w:val="24"/>
        </w:rPr>
        <w:t>1.4’te</w:t>
      </w:r>
      <w:proofErr w:type="gramEnd"/>
      <w:r>
        <w:rPr>
          <w:sz w:val="24"/>
        </w:rPr>
        <w:t xml:space="preserve"> belirtilen temel nitelikleri ve ek-2, bölüm 2’de yer alan işaret levhalarının kullanımıyla ilgili şartlarısağlar.</w:t>
      </w:r>
    </w:p>
    <w:p w:rsidR="00FE46BD" w:rsidRDefault="00F3663B">
      <w:pPr>
        <w:pStyle w:val="ListeParagraf"/>
        <w:numPr>
          <w:ilvl w:val="0"/>
          <w:numId w:val="41"/>
        </w:numPr>
        <w:tabs>
          <w:tab w:val="left" w:pos="385"/>
        </w:tabs>
        <w:ind w:right="695" w:firstLine="0"/>
        <w:jc w:val="both"/>
        <w:rPr>
          <w:sz w:val="24"/>
        </w:rPr>
      </w:pPr>
      <w:r>
        <w:rPr>
          <w:sz w:val="24"/>
        </w:rPr>
        <w:t>Borular üzerinde kullanılan işaretler, 1, 2, 3 ve 4 üncü bölümlerde belirtilen hususlar ile birlikte, vanalar ve bağlantı yerleri gibi tehlikeli noktaların yakınına görünür şekilde ve uygun aralıklarlakonulur.</w:t>
      </w:r>
    </w:p>
    <w:p w:rsidR="00FE46BD" w:rsidRDefault="00F3663B">
      <w:pPr>
        <w:pStyle w:val="ListeParagraf"/>
        <w:numPr>
          <w:ilvl w:val="0"/>
          <w:numId w:val="41"/>
        </w:numPr>
        <w:tabs>
          <w:tab w:val="left" w:pos="378"/>
        </w:tabs>
        <w:ind w:right="698" w:firstLine="0"/>
        <w:jc w:val="both"/>
        <w:rPr>
          <w:sz w:val="24"/>
        </w:rPr>
      </w:pPr>
      <w:r>
        <w:rPr>
          <w:sz w:val="24"/>
        </w:rPr>
        <w:t xml:space="preserve">Önemli miktarlarda tehlikeli madde veya preparat içeren paketler veya konteynerler ek-2, Bölüm 1.5’de belirtilen şartlara göre etiketlenmemiş ise, bunların depolandığı alanlar, odalar veya kapalı yerler, ek-2, bölüm 3.2’de </w:t>
      </w:r>
      <w:r>
        <w:rPr>
          <w:spacing w:val="-3"/>
          <w:sz w:val="24"/>
        </w:rPr>
        <w:t xml:space="preserve">yer </w:t>
      </w:r>
      <w:r>
        <w:rPr>
          <w:sz w:val="24"/>
        </w:rPr>
        <w:t>alan uygun ikaz işareti ile belirtilir veya ek-3</w:t>
      </w:r>
      <w:proofErr w:type="gramStart"/>
      <w:r>
        <w:rPr>
          <w:sz w:val="24"/>
        </w:rPr>
        <w:t>,  bölüm</w:t>
      </w:r>
      <w:proofErr w:type="gramEnd"/>
      <w:r>
        <w:rPr>
          <w:sz w:val="24"/>
        </w:rPr>
        <w:t xml:space="preserve"> 1’de belirtilen şekildeişaretlenir.</w:t>
      </w:r>
    </w:p>
    <w:p w:rsidR="00FE46BD" w:rsidRDefault="00F3663B">
      <w:pPr>
        <w:pStyle w:val="ListeParagraf"/>
        <w:numPr>
          <w:ilvl w:val="0"/>
          <w:numId w:val="41"/>
        </w:numPr>
        <w:tabs>
          <w:tab w:val="left" w:pos="356"/>
        </w:tabs>
        <w:ind w:right="696" w:firstLine="0"/>
        <w:jc w:val="both"/>
        <w:rPr>
          <w:sz w:val="24"/>
        </w:rPr>
      </w:pPr>
      <w:r>
        <w:rPr>
          <w:sz w:val="24"/>
        </w:rPr>
        <w:t xml:space="preserve">Değişik tehlikeli madde </w:t>
      </w:r>
      <w:r>
        <w:rPr>
          <w:spacing w:val="-3"/>
          <w:sz w:val="24"/>
        </w:rPr>
        <w:t xml:space="preserve">ya </w:t>
      </w:r>
      <w:r>
        <w:rPr>
          <w:sz w:val="24"/>
        </w:rPr>
        <w:t>da preparatın depolandığı yerlerde, genel tehlikeyi belirten uyarı işaretikullanılabilir.</w:t>
      </w:r>
    </w:p>
    <w:p w:rsidR="00FE46BD" w:rsidRDefault="00F3663B">
      <w:pPr>
        <w:pStyle w:val="ListeParagraf"/>
        <w:numPr>
          <w:ilvl w:val="0"/>
          <w:numId w:val="41"/>
        </w:numPr>
        <w:tabs>
          <w:tab w:val="left" w:pos="390"/>
        </w:tabs>
        <w:ind w:right="695" w:firstLine="0"/>
        <w:jc w:val="both"/>
        <w:rPr>
          <w:sz w:val="24"/>
        </w:rPr>
      </w:pPr>
      <w:r>
        <w:rPr>
          <w:sz w:val="24"/>
        </w:rPr>
        <w:t xml:space="preserve">Bu işaret veya etiketler depolama bölgesinin yakınına </w:t>
      </w:r>
      <w:r>
        <w:rPr>
          <w:spacing w:val="-3"/>
          <w:sz w:val="24"/>
        </w:rPr>
        <w:t xml:space="preserve">ya </w:t>
      </w:r>
      <w:r>
        <w:rPr>
          <w:sz w:val="24"/>
        </w:rPr>
        <w:t>da depo için kullanılan odanın giriş kapısınayerleştirilir.</w:t>
      </w:r>
    </w:p>
    <w:p w:rsidR="00FE46BD" w:rsidRDefault="00FE46BD">
      <w:pPr>
        <w:pStyle w:val="GvdeMetni"/>
        <w:spacing w:before="4"/>
      </w:pPr>
    </w:p>
    <w:p w:rsidR="00FE46BD" w:rsidRDefault="00F3663B">
      <w:pPr>
        <w:spacing w:before="1"/>
        <w:ind w:right="696"/>
        <w:jc w:val="right"/>
        <w:rPr>
          <w:b/>
          <w:sz w:val="24"/>
        </w:rPr>
      </w:pPr>
      <w:r>
        <w:rPr>
          <w:b/>
          <w:sz w:val="24"/>
        </w:rPr>
        <w:t>Ek- 4</w:t>
      </w:r>
    </w:p>
    <w:p w:rsidR="00FE46BD" w:rsidRDefault="00F3663B">
      <w:pPr>
        <w:ind w:left="629"/>
        <w:rPr>
          <w:b/>
          <w:sz w:val="24"/>
        </w:rPr>
      </w:pPr>
      <w:r>
        <w:rPr>
          <w:b/>
          <w:sz w:val="24"/>
        </w:rPr>
        <w:t>YANGINLA MÜCADELE İŞARETLERİ İLE İLGİLİ ASGARİ GEREKLER</w:t>
      </w:r>
    </w:p>
    <w:p w:rsidR="00FE46BD" w:rsidRDefault="00F3663B">
      <w:pPr>
        <w:spacing w:line="274" w:lineRule="exact"/>
        <w:ind w:left="115"/>
        <w:jc w:val="both"/>
        <w:rPr>
          <w:b/>
          <w:sz w:val="24"/>
        </w:rPr>
      </w:pPr>
      <w:r>
        <w:rPr>
          <w:b/>
          <w:sz w:val="24"/>
        </w:rPr>
        <w:t>Genel hususlar</w:t>
      </w:r>
    </w:p>
    <w:p w:rsidR="00FE46BD" w:rsidRDefault="00F3663B">
      <w:pPr>
        <w:pStyle w:val="ListeParagraf"/>
        <w:numPr>
          <w:ilvl w:val="0"/>
          <w:numId w:val="40"/>
        </w:numPr>
        <w:tabs>
          <w:tab w:val="left" w:pos="882"/>
        </w:tabs>
        <w:spacing w:line="274" w:lineRule="exact"/>
        <w:ind w:firstLine="525"/>
        <w:rPr>
          <w:sz w:val="24"/>
        </w:rPr>
      </w:pPr>
      <w:r>
        <w:rPr>
          <w:sz w:val="24"/>
        </w:rPr>
        <w:t>Bu Ek yangınla mücadele amacıyla kullanılan ekipmanauygulanır.</w:t>
      </w:r>
    </w:p>
    <w:p w:rsidR="00FE46BD" w:rsidRDefault="00F3663B">
      <w:pPr>
        <w:pStyle w:val="ListeParagraf"/>
        <w:numPr>
          <w:ilvl w:val="0"/>
          <w:numId w:val="40"/>
        </w:numPr>
        <w:tabs>
          <w:tab w:val="left" w:pos="913"/>
        </w:tabs>
        <w:ind w:right="694" w:firstLine="525"/>
        <w:jc w:val="both"/>
        <w:rPr>
          <w:sz w:val="24"/>
        </w:rPr>
      </w:pPr>
      <w:r>
        <w:rPr>
          <w:sz w:val="24"/>
        </w:rPr>
        <w:t xml:space="preserve">Yangınla mücadele ekipmanı özel bir renk ile belirtilir ve yerini bildiren bir işaret levhası yerleştirilir ve/veya bu gibi ekipmanın saklandığı yer </w:t>
      </w:r>
      <w:r>
        <w:rPr>
          <w:spacing w:val="-3"/>
          <w:sz w:val="24"/>
        </w:rPr>
        <w:t xml:space="preserve">ya </w:t>
      </w:r>
      <w:r>
        <w:rPr>
          <w:sz w:val="24"/>
        </w:rPr>
        <w:t>da erişim noktaları için özel bir renkkullanılır.</w:t>
      </w:r>
    </w:p>
    <w:p w:rsidR="00FE46BD" w:rsidRDefault="00F3663B">
      <w:pPr>
        <w:pStyle w:val="ListeParagraf"/>
        <w:numPr>
          <w:ilvl w:val="0"/>
          <w:numId w:val="40"/>
        </w:numPr>
        <w:tabs>
          <w:tab w:val="left" w:pos="892"/>
        </w:tabs>
        <w:ind w:right="695" w:firstLine="525"/>
        <w:rPr>
          <w:sz w:val="24"/>
        </w:rPr>
      </w:pPr>
      <w:r>
        <w:rPr>
          <w:sz w:val="24"/>
        </w:rPr>
        <w:t xml:space="preserve">Bu tür ekipmanı belirlemede kırmızı renk kullanılır. Kırmızı </w:t>
      </w:r>
      <w:proofErr w:type="gramStart"/>
      <w:r>
        <w:rPr>
          <w:sz w:val="24"/>
        </w:rPr>
        <w:t>alan</w:t>
      </w:r>
      <w:proofErr w:type="gramEnd"/>
      <w:r>
        <w:rPr>
          <w:sz w:val="24"/>
        </w:rPr>
        <w:t>, ekipmanın kolayca tanınabilmesi için yeterince geniş olmasısağlanır.</w:t>
      </w:r>
    </w:p>
    <w:p w:rsidR="00FE46BD" w:rsidRDefault="00F3663B">
      <w:pPr>
        <w:pStyle w:val="ListeParagraf"/>
        <w:numPr>
          <w:ilvl w:val="0"/>
          <w:numId w:val="40"/>
        </w:numPr>
        <w:tabs>
          <w:tab w:val="left" w:pos="913"/>
        </w:tabs>
        <w:ind w:left="912" w:hanging="271"/>
        <w:rPr>
          <w:sz w:val="24"/>
        </w:rPr>
      </w:pPr>
      <w:r>
        <w:rPr>
          <w:sz w:val="24"/>
        </w:rPr>
        <w:t>Bu tür  ekipmanın bulunduğu  yeri işaretlemek  için ek-2,  bölüm 3.5’te  verilenişaret</w:t>
      </w:r>
    </w:p>
    <w:p w:rsidR="00FE46BD" w:rsidRDefault="00F3663B">
      <w:pPr>
        <w:pStyle w:val="GvdeMetni"/>
        <w:ind w:left="115"/>
        <w:jc w:val="both"/>
      </w:pPr>
      <w:proofErr w:type="gramStart"/>
      <w:r>
        <w:t>levhaları</w:t>
      </w:r>
      <w:proofErr w:type="gramEnd"/>
      <w:r>
        <w:t xml:space="preserve"> kullanılır.</w:t>
      </w:r>
    </w:p>
    <w:p w:rsidR="00FE46BD" w:rsidRDefault="00FE46BD">
      <w:pPr>
        <w:jc w:val="both"/>
        <w:sectPr w:rsidR="00FE46BD">
          <w:headerReference w:type="default" r:id="rId179"/>
          <w:footerReference w:type="default" r:id="rId180"/>
          <w:pgSz w:w="11910" w:h="16840"/>
          <w:pgMar w:top="1340" w:right="720" w:bottom="1200" w:left="1300" w:header="0" w:footer="1014" w:gutter="0"/>
          <w:cols w:space="708"/>
        </w:sectPr>
      </w:pPr>
    </w:p>
    <w:p w:rsidR="00FE46BD" w:rsidRDefault="00F3663B">
      <w:pPr>
        <w:spacing w:before="54"/>
        <w:ind w:right="536"/>
        <w:jc w:val="right"/>
        <w:rPr>
          <w:b/>
          <w:sz w:val="24"/>
        </w:rPr>
      </w:pPr>
      <w:r>
        <w:rPr>
          <w:b/>
          <w:sz w:val="24"/>
        </w:rPr>
        <w:lastRenderedPageBreak/>
        <w:t>Ek- 5</w:t>
      </w:r>
    </w:p>
    <w:p w:rsidR="00FE46BD" w:rsidRDefault="00F3663B">
      <w:pPr>
        <w:ind w:left="1246" w:hanging="1126"/>
        <w:rPr>
          <w:b/>
          <w:sz w:val="24"/>
        </w:rPr>
      </w:pPr>
      <w:r>
        <w:rPr>
          <w:b/>
          <w:sz w:val="24"/>
        </w:rPr>
        <w:t>ENGELLER, TEHLİKELİ YERLER VE TRAFİK YOLLARINI BELİRLEMEK İÇİN KULLANILAN İŞARETLER İLE İLGİLİ ASGARİ GEREKLER</w:t>
      </w:r>
    </w:p>
    <w:p w:rsidR="00FE46BD" w:rsidRDefault="00FE46BD">
      <w:pPr>
        <w:pStyle w:val="GvdeMetni"/>
        <w:rPr>
          <w:b/>
        </w:rPr>
      </w:pPr>
    </w:p>
    <w:p w:rsidR="00FE46BD" w:rsidRDefault="00F3663B">
      <w:pPr>
        <w:pStyle w:val="ListeParagraf"/>
        <w:numPr>
          <w:ilvl w:val="0"/>
          <w:numId w:val="39"/>
        </w:numPr>
        <w:tabs>
          <w:tab w:val="left" w:pos="356"/>
        </w:tabs>
        <w:spacing w:line="274" w:lineRule="exact"/>
        <w:rPr>
          <w:b/>
          <w:sz w:val="24"/>
        </w:rPr>
      </w:pPr>
      <w:r>
        <w:rPr>
          <w:b/>
          <w:sz w:val="24"/>
        </w:rPr>
        <w:t>Engeller ve tehlikeli yerlerde kullanılanişaretler</w:t>
      </w:r>
    </w:p>
    <w:p w:rsidR="00FE46BD" w:rsidRDefault="00F3663B">
      <w:pPr>
        <w:pStyle w:val="ListeParagraf"/>
        <w:numPr>
          <w:ilvl w:val="1"/>
          <w:numId w:val="39"/>
        </w:numPr>
        <w:tabs>
          <w:tab w:val="left" w:pos="1081"/>
        </w:tabs>
        <w:ind w:right="535" w:firstLine="525"/>
        <w:jc w:val="both"/>
        <w:rPr>
          <w:sz w:val="24"/>
        </w:rPr>
      </w:pPr>
      <w:r>
        <w:rPr>
          <w:sz w:val="24"/>
        </w:rPr>
        <w:t xml:space="preserve">Engellere çarpma, düşme </w:t>
      </w:r>
      <w:r>
        <w:rPr>
          <w:spacing w:val="-3"/>
          <w:sz w:val="24"/>
        </w:rPr>
        <w:t xml:space="preserve">ya </w:t>
      </w:r>
      <w:r>
        <w:rPr>
          <w:sz w:val="24"/>
        </w:rPr>
        <w:t xml:space="preserve">da nesnelerin düşme tehlikesinin bulunduğu yerler ile işletme tesisleri içinde çalışanların çalışmaları esnasında dolaştıkları bölgeler, birbirini takip </w:t>
      </w:r>
      <w:proofErr w:type="gramStart"/>
      <w:r>
        <w:rPr>
          <w:sz w:val="24"/>
        </w:rPr>
        <w:t>eden</w:t>
      </w:r>
      <w:proofErr w:type="gramEnd"/>
      <w:r>
        <w:rPr>
          <w:sz w:val="24"/>
        </w:rPr>
        <w:t xml:space="preserve"> sarı ve siyah </w:t>
      </w:r>
      <w:r>
        <w:rPr>
          <w:spacing w:val="-3"/>
          <w:sz w:val="24"/>
        </w:rPr>
        <w:t xml:space="preserve">ya </w:t>
      </w:r>
      <w:r>
        <w:rPr>
          <w:sz w:val="24"/>
        </w:rPr>
        <w:t>da kırmızı ve beyaz renk şeritleriyleişaretlenir.</w:t>
      </w:r>
    </w:p>
    <w:p w:rsidR="00FE46BD" w:rsidRDefault="00F3663B">
      <w:pPr>
        <w:pStyle w:val="ListeParagraf"/>
        <w:numPr>
          <w:ilvl w:val="1"/>
          <w:numId w:val="39"/>
        </w:numPr>
        <w:tabs>
          <w:tab w:val="left" w:pos="1064"/>
        </w:tabs>
        <w:ind w:left="1064" w:hanging="423"/>
        <w:rPr>
          <w:sz w:val="24"/>
        </w:rPr>
      </w:pPr>
      <w:r>
        <w:rPr>
          <w:sz w:val="24"/>
        </w:rPr>
        <w:t xml:space="preserve">İşaretlerin boyutu, engelin </w:t>
      </w:r>
      <w:r>
        <w:rPr>
          <w:spacing w:val="-3"/>
          <w:sz w:val="24"/>
        </w:rPr>
        <w:t xml:space="preserve">ya </w:t>
      </w:r>
      <w:r>
        <w:rPr>
          <w:sz w:val="24"/>
        </w:rPr>
        <w:t>da tehlikeli bölgenin büyüklüğü ile orantılıolur.</w:t>
      </w:r>
    </w:p>
    <w:p w:rsidR="00FE46BD" w:rsidRDefault="00F3663B">
      <w:pPr>
        <w:pStyle w:val="ListeParagraf"/>
        <w:numPr>
          <w:ilvl w:val="1"/>
          <w:numId w:val="39"/>
        </w:numPr>
        <w:tabs>
          <w:tab w:val="left" w:pos="1103"/>
        </w:tabs>
        <w:ind w:right="536" w:firstLine="525"/>
        <w:jc w:val="both"/>
        <w:rPr>
          <w:sz w:val="24"/>
        </w:rPr>
      </w:pPr>
      <w:r>
        <w:rPr>
          <w:sz w:val="24"/>
        </w:rPr>
        <w:t xml:space="preserve">Sarı–siyah </w:t>
      </w:r>
      <w:r>
        <w:rPr>
          <w:spacing w:val="-3"/>
          <w:sz w:val="24"/>
        </w:rPr>
        <w:t xml:space="preserve">ya </w:t>
      </w:r>
      <w:r>
        <w:rPr>
          <w:sz w:val="24"/>
        </w:rPr>
        <w:t>da kırmızı–beyaz şeritler yaklaşık olarak 45 derece açıyla ve aynı büyüklükteboyanır.</w:t>
      </w:r>
    </w:p>
    <w:p w:rsidR="00FE46BD" w:rsidRDefault="00F3663B">
      <w:pPr>
        <w:pStyle w:val="ListeParagraf"/>
        <w:numPr>
          <w:ilvl w:val="1"/>
          <w:numId w:val="39"/>
        </w:numPr>
        <w:tabs>
          <w:tab w:val="left" w:pos="1062"/>
        </w:tabs>
        <w:spacing w:after="8"/>
        <w:ind w:left="1061" w:hanging="420"/>
        <w:rPr>
          <w:sz w:val="24"/>
        </w:rPr>
      </w:pPr>
      <w:r>
        <w:rPr>
          <w:sz w:val="24"/>
        </w:rPr>
        <w:t>Örnek:</w:t>
      </w:r>
    </w:p>
    <w:p w:rsidR="00FE46BD" w:rsidRDefault="00F3663B">
      <w:pPr>
        <w:pStyle w:val="GvdeMetni"/>
        <w:ind w:left="642"/>
        <w:rPr>
          <w:sz w:val="20"/>
        </w:rPr>
      </w:pPr>
      <w:r>
        <w:rPr>
          <w:noProof/>
          <w:sz w:val="20"/>
          <w:lang w:val="tr-TR" w:eastAsia="tr-TR"/>
        </w:rPr>
        <w:drawing>
          <wp:inline distT="0" distB="0" distL="0" distR="0">
            <wp:extent cx="3162182" cy="1444752"/>
            <wp:effectExtent l="0" t="0" r="0" b="0"/>
            <wp:docPr id="11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6.png"/>
                    <pic:cNvPicPr/>
                  </pic:nvPicPr>
                  <pic:blipFill>
                    <a:blip r:embed="rId181" cstate="print"/>
                    <a:stretch>
                      <a:fillRect/>
                    </a:stretch>
                  </pic:blipFill>
                  <pic:spPr>
                    <a:xfrm>
                      <a:off x="0" y="0"/>
                      <a:ext cx="3162182" cy="1444752"/>
                    </a:xfrm>
                    <a:prstGeom prst="rect">
                      <a:avLst/>
                    </a:prstGeom>
                  </pic:spPr>
                </pic:pic>
              </a:graphicData>
            </a:graphic>
          </wp:inline>
        </w:drawing>
      </w:r>
    </w:p>
    <w:p w:rsidR="00FE46BD" w:rsidRDefault="00F3663B">
      <w:pPr>
        <w:pStyle w:val="ListeParagraf"/>
        <w:numPr>
          <w:ilvl w:val="0"/>
          <w:numId w:val="39"/>
        </w:numPr>
        <w:tabs>
          <w:tab w:val="left" w:pos="356"/>
        </w:tabs>
        <w:spacing w:line="267" w:lineRule="exact"/>
        <w:rPr>
          <w:b/>
          <w:sz w:val="24"/>
        </w:rPr>
      </w:pPr>
      <w:r>
        <w:rPr>
          <w:b/>
          <w:sz w:val="24"/>
        </w:rPr>
        <w:t>Trafik yollarınınişaretlenmesi</w:t>
      </w:r>
    </w:p>
    <w:p w:rsidR="00FE46BD" w:rsidRDefault="00F3663B">
      <w:pPr>
        <w:pStyle w:val="ListeParagraf"/>
        <w:numPr>
          <w:ilvl w:val="1"/>
          <w:numId w:val="39"/>
        </w:numPr>
        <w:tabs>
          <w:tab w:val="left" w:pos="1168"/>
        </w:tabs>
        <w:ind w:right="535" w:firstLine="525"/>
        <w:jc w:val="both"/>
        <w:rPr>
          <w:sz w:val="24"/>
        </w:rPr>
      </w:pPr>
      <w:r>
        <w:rPr>
          <w:sz w:val="24"/>
        </w:rPr>
        <w:t xml:space="preserve">Çalışma yerlerinin kullanım biçimi ve ekipmanlar, çalışanların korunmasını gerektiriyorsa; araç trafiğine açık yollar, zemin rengi de dikkate alınarak, açıkça seçilebilir şekilde, sarı </w:t>
      </w:r>
      <w:r>
        <w:rPr>
          <w:spacing w:val="-3"/>
          <w:sz w:val="24"/>
        </w:rPr>
        <w:t xml:space="preserve">ya </w:t>
      </w:r>
      <w:r>
        <w:rPr>
          <w:sz w:val="24"/>
        </w:rPr>
        <w:t>da beyaz renkli sürekli şeritlerlebelirtilir.</w:t>
      </w:r>
    </w:p>
    <w:p w:rsidR="00FE46BD" w:rsidRDefault="00F3663B">
      <w:pPr>
        <w:pStyle w:val="ListeParagraf"/>
        <w:numPr>
          <w:ilvl w:val="1"/>
          <w:numId w:val="39"/>
        </w:numPr>
        <w:tabs>
          <w:tab w:val="left" w:pos="1124"/>
        </w:tabs>
        <w:ind w:right="535" w:firstLine="525"/>
        <w:jc w:val="both"/>
        <w:rPr>
          <w:sz w:val="24"/>
        </w:rPr>
      </w:pPr>
      <w:r>
        <w:rPr>
          <w:sz w:val="24"/>
        </w:rPr>
        <w:t>Şeritler; araçlar ile araçlara yakın bulunabilecek nesneler arasında ve araçlarla yayalar arasında, emniyetli bir mesafeyi belirtecek şekildeçizilir.</w:t>
      </w:r>
    </w:p>
    <w:p w:rsidR="00FE46BD" w:rsidRDefault="00F3663B">
      <w:pPr>
        <w:pStyle w:val="ListeParagraf"/>
        <w:numPr>
          <w:ilvl w:val="1"/>
          <w:numId w:val="39"/>
        </w:numPr>
        <w:tabs>
          <w:tab w:val="left" w:pos="1120"/>
        </w:tabs>
        <w:ind w:right="535" w:firstLine="525"/>
        <w:jc w:val="both"/>
        <w:rPr>
          <w:sz w:val="24"/>
        </w:rPr>
      </w:pPr>
      <w:r>
        <w:rPr>
          <w:sz w:val="24"/>
        </w:rPr>
        <w:t>Tesislerin açık alanlarındaki sürekli trafiğin olduğu yollar, uygun bariyerler ve kaldırımlar yoksa, uygulanabilir olduğu ölçüde, yukarıda belirtildiği şekildeişaretlenir.</w:t>
      </w:r>
    </w:p>
    <w:p w:rsidR="00FE46BD" w:rsidRDefault="00FE46BD">
      <w:pPr>
        <w:jc w:val="both"/>
        <w:rPr>
          <w:sz w:val="24"/>
        </w:rPr>
        <w:sectPr w:rsidR="00FE46BD">
          <w:headerReference w:type="default" r:id="rId182"/>
          <w:footerReference w:type="default" r:id="rId183"/>
          <w:pgSz w:w="11910" w:h="16840"/>
          <w:pgMar w:top="1340" w:right="880" w:bottom="560" w:left="1300" w:header="0" w:footer="379" w:gutter="0"/>
          <w:cols w:space="708"/>
        </w:sectPr>
      </w:pPr>
    </w:p>
    <w:p w:rsidR="00FE46BD" w:rsidRDefault="00FE46BD">
      <w:pPr>
        <w:pStyle w:val="GvdeMetni"/>
      </w:pPr>
    </w:p>
    <w:p w:rsidR="00FE46BD" w:rsidRDefault="00FE46BD">
      <w:pPr>
        <w:pStyle w:val="GvdeMetni"/>
        <w:spacing w:before="8"/>
        <w:rPr>
          <w:sz w:val="28"/>
        </w:rPr>
      </w:pPr>
    </w:p>
    <w:p w:rsidR="00FE46BD" w:rsidRDefault="00F3663B">
      <w:pPr>
        <w:pStyle w:val="ListeParagraf"/>
        <w:numPr>
          <w:ilvl w:val="0"/>
          <w:numId w:val="38"/>
        </w:numPr>
        <w:tabs>
          <w:tab w:val="left" w:pos="356"/>
        </w:tabs>
        <w:rPr>
          <w:b/>
          <w:sz w:val="24"/>
        </w:rPr>
      </w:pPr>
      <w:r>
        <w:rPr>
          <w:b/>
          <w:sz w:val="24"/>
        </w:rPr>
        <w:t>TemelNitelikler</w:t>
      </w:r>
    </w:p>
    <w:p w:rsidR="00FE46BD" w:rsidRDefault="00F3663B">
      <w:pPr>
        <w:pStyle w:val="GvdeMetni"/>
        <w:spacing w:before="8"/>
        <w:rPr>
          <w:b/>
          <w:sz w:val="28"/>
        </w:rPr>
      </w:pPr>
      <w:r>
        <w:br w:type="column"/>
      </w:r>
    </w:p>
    <w:p w:rsidR="00FE46BD" w:rsidRDefault="00F3663B">
      <w:pPr>
        <w:ind w:left="-32" w:right="-17"/>
        <w:rPr>
          <w:b/>
          <w:sz w:val="24"/>
        </w:rPr>
      </w:pPr>
      <w:r>
        <w:rPr>
          <w:b/>
          <w:sz w:val="24"/>
        </w:rPr>
        <w:t>IŞIKLI İŞARETLER İÇİN ASGARİ KURALLAR</w:t>
      </w:r>
    </w:p>
    <w:p w:rsidR="00FE46BD" w:rsidRDefault="00F3663B">
      <w:pPr>
        <w:spacing w:before="54"/>
        <w:ind w:left="116"/>
        <w:rPr>
          <w:b/>
          <w:sz w:val="24"/>
        </w:rPr>
      </w:pPr>
      <w:r>
        <w:br w:type="column"/>
      </w:r>
      <w:r>
        <w:rPr>
          <w:b/>
          <w:sz w:val="24"/>
        </w:rPr>
        <w:lastRenderedPageBreak/>
        <w:t>Ek- 6</w:t>
      </w:r>
    </w:p>
    <w:p w:rsidR="00FE46BD" w:rsidRDefault="00FE46BD">
      <w:pPr>
        <w:rPr>
          <w:sz w:val="24"/>
        </w:rPr>
        <w:sectPr w:rsidR="00FE46BD">
          <w:headerReference w:type="default" r:id="rId184"/>
          <w:footerReference w:type="default" r:id="rId185"/>
          <w:pgSz w:w="11910" w:h="16840"/>
          <w:pgMar w:top="1340" w:right="720" w:bottom="280" w:left="1300" w:header="0" w:footer="0" w:gutter="0"/>
          <w:cols w:num="3" w:space="708" w:equalWidth="0">
            <w:col w:w="2028" w:space="40"/>
            <w:col w:w="5199" w:space="1251"/>
            <w:col w:w="1372"/>
          </w:cols>
        </w:sectPr>
      </w:pPr>
    </w:p>
    <w:p w:rsidR="00FE46BD" w:rsidRDefault="00F3663B">
      <w:pPr>
        <w:pStyle w:val="ListeParagraf"/>
        <w:numPr>
          <w:ilvl w:val="1"/>
          <w:numId w:val="38"/>
        </w:numPr>
        <w:tabs>
          <w:tab w:val="left" w:pos="1100"/>
        </w:tabs>
        <w:ind w:right="695" w:firstLine="525"/>
        <w:jc w:val="both"/>
        <w:rPr>
          <w:sz w:val="24"/>
        </w:rPr>
      </w:pPr>
      <w:r>
        <w:rPr>
          <w:sz w:val="24"/>
        </w:rPr>
        <w:lastRenderedPageBreak/>
        <w:t>Işıklı işaretlerin, kullanım amacına ve şartlarına uygun olarak, bulunduğu ortama göre iyi görünür ve seçilir olması, aşırı ışık nedeniyle parlamaması veya yetersiz ışık nedeniyle görünürlüğünün azalmamasısağlanır.</w:t>
      </w:r>
    </w:p>
    <w:p w:rsidR="00FE46BD" w:rsidRDefault="00F3663B">
      <w:pPr>
        <w:pStyle w:val="ListeParagraf"/>
        <w:numPr>
          <w:ilvl w:val="1"/>
          <w:numId w:val="38"/>
        </w:numPr>
        <w:tabs>
          <w:tab w:val="left" w:pos="1132"/>
        </w:tabs>
        <w:ind w:right="693" w:firstLine="525"/>
        <w:jc w:val="both"/>
        <w:rPr>
          <w:sz w:val="24"/>
        </w:rPr>
      </w:pPr>
      <w:r>
        <w:rPr>
          <w:sz w:val="24"/>
        </w:rPr>
        <w:t xml:space="preserve">Işıklı işaretlerin sinyal gönderen ışıklı alanı, tek renk </w:t>
      </w:r>
      <w:r>
        <w:rPr>
          <w:spacing w:val="-3"/>
          <w:sz w:val="24"/>
        </w:rPr>
        <w:t xml:space="preserve">ya </w:t>
      </w:r>
      <w:r>
        <w:rPr>
          <w:sz w:val="24"/>
        </w:rPr>
        <w:t>da belirli bir zemin üzerinde piktogramdanoluşur.</w:t>
      </w:r>
    </w:p>
    <w:p w:rsidR="00FE46BD" w:rsidRDefault="00F3663B">
      <w:pPr>
        <w:pStyle w:val="ListeParagraf"/>
        <w:numPr>
          <w:ilvl w:val="1"/>
          <w:numId w:val="38"/>
        </w:numPr>
        <w:tabs>
          <w:tab w:val="left" w:pos="1062"/>
        </w:tabs>
        <w:ind w:left="1061" w:hanging="420"/>
        <w:rPr>
          <w:sz w:val="24"/>
        </w:rPr>
      </w:pPr>
      <w:r>
        <w:rPr>
          <w:sz w:val="24"/>
        </w:rPr>
        <w:t xml:space="preserve">Kullanılacak tek renk ek-1, bölüm </w:t>
      </w:r>
      <w:proofErr w:type="gramStart"/>
      <w:r>
        <w:rPr>
          <w:sz w:val="24"/>
        </w:rPr>
        <w:t>4’te</w:t>
      </w:r>
      <w:proofErr w:type="gramEnd"/>
      <w:r>
        <w:rPr>
          <w:sz w:val="24"/>
        </w:rPr>
        <w:t xml:space="preserve"> yer alan renk tablosuna uygunseçilir.</w:t>
      </w:r>
    </w:p>
    <w:p w:rsidR="00FE46BD" w:rsidRDefault="00F3663B">
      <w:pPr>
        <w:pStyle w:val="ListeParagraf"/>
        <w:numPr>
          <w:ilvl w:val="1"/>
          <w:numId w:val="38"/>
        </w:numPr>
        <w:tabs>
          <w:tab w:val="left" w:pos="1122"/>
        </w:tabs>
        <w:ind w:right="695" w:firstLine="525"/>
        <w:jc w:val="both"/>
        <w:rPr>
          <w:sz w:val="24"/>
        </w:rPr>
      </w:pPr>
      <w:r>
        <w:rPr>
          <w:sz w:val="24"/>
        </w:rPr>
        <w:t>İşaret bir piktogram içeriyorsa, bu piktogram ek-2’de belirtilen ilgili kuralların hepsine uygun olmasısağlanır.</w:t>
      </w:r>
    </w:p>
    <w:p w:rsidR="00FE46BD" w:rsidRDefault="00F3663B">
      <w:pPr>
        <w:pStyle w:val="ListeParagraf"/>
        <w:numPr>
          <w:ilvl w:val="0"/>
          <w:numId w:val="38"/>
        </w:numPr>
        <w:tabs>
          <w:tab w:val="left" w:pos="356"/>
        </w:tabs>
        <w:spacing w:before="5" w:line="274" w:lineRule="exact"/>
        <w:rPr>
          <w:b/>
          <w:sz w:val="24"/>
        </w:rPr>
      </w:pPr>
      <w:r>
        <w:rPr>
          <w:b/>
          <w:sz w:val="24"/>
        </w:rPr>
        <w:t>Özel kullanımkuralları</w:t>
      </w:r>
    </w:p>
    <w:p w:rsidR="00FE46BD" w:rsidRDefault="00F3663B">
      <w:pPr>
        <w:pStyle w:val="ListeParagraf"/>
        <w:numPr>
          <w:ilvl w:val="1"/>
          <w:numId w:val="38"/>
        </w:numPr>
        <w:tabs>
          <w:tab w:val="left" w:pos="1112"/>
        </w:tabs>
        <w:ind w:right="696" w:firstLine="525"/>
        <w:jc w:val="both"/>
        <w:rPr>
          <w:sz w:val="24"/>
        </w:rPr>
      </w:pPr>
      <w:r>
        <w:rPr>
          <w:sz w:val="24"/>
        </w:rPr>
        <w:t xml:space="preserve">Bir aygıt hem sürekli hem de aralıklı işaretler gönderiyorsa, aralıklı gönderilen işaret sürekli işaretin belirttiğinden daha fazla tehlikeli bir durumu </w:t>
      </w:r>
      <w:r>
        <w:rPr>
          <w:spacing w:val="-4"/>
          <w:sz w:val="24"/>
        </w:rPr>
        <w:t xml:space="preserve">ya </w:t>
      </w:r>
      <w:r>
        <w:rPr>
          <w:sz w:val="24"/>
        </w:rPr>
        <w:t xml:space="preserve">da daha acil olarak yapılması istenen/emredilen müdahale </w:t>
      </w:r>
      <w:r>
        <w:rPr>
          <w:spacing w:val="-3"/>
          <w:sz w:val="24"/>
        </w:rPr>
        <w:t xml:space="preserve">ya </w:t>
      </w:r>
      <w:r>
        <w:rPr>
          <w:sz w:val="24"/>
        </w:rPr>
        <w:t xml:space="preserve">da eylemi ifade </w:t>
      </w:r>
      <w:proofErr w:type="gramStart"/>
      <w:r>
        <w:rPr>
          <w:sz w:val="24"/>
        </w:rPr>
        <w:t>eder</w:t>
      </w:r>
      <w:proofErr w:type="gramEnd"/>
      <w:r>
        <w:rPr>
          <w:sz w:val="24"/>
        </w:rPr>
        <w:t>. Aralıklı gönderilen ışıklı işaret için, ışığın yanık kalma süresi ve yanıp sönmesıklığı,</w:t>
      </w:r>
    </w:p>
    <w:p w:rsidR="00FE46BD" w:rsidRDefault="00F3663B">
      <w:pPr>
        <w:pStyle w:val="ListeParagraf"/>
        <w:numPr>
          <w:ilvl w:val="0"/>
          <w:numId w:val="37"/>
        </w:numPr>
        <w:tabs>
          <w:tab w:val="left" w:pos="781"/>
        </w:tabs>
        <w:ind w:hanging="139"/>
        <w:rPr>
          <w:sz w:val="24"/>
        </w:rPr>
      </w:pPr>
      <w:r>
        <w:rPr>
          <w:sz w:val="24"/>
        </w:rPr>
        <w:t>mesajın tam olarak anlaşılmasınısağlar</w:t>
      </w:r>
    </w:p>
    <w:p w:rsidR="00FE46BD" w:rsidRDefault="00F3663B">
      <w:pPr>
        <w:pStyle w:val="ListeParagraf"/>
        <w:numPr>
          <w:ilvl w:val="0"/>
          <w:numId w:val="37"/>
        </w:numPr>
        <w:tabs>
          <w:tab w:val="left" w:pos="781"/>
        </w:tabs>
        <w:ind w:hanging="139"/>
        <w:rPr>
          <w:sz w:val="24"/>
        </w:rPr>
      </w:pPr>
      <w:proofErr w:type="gramStart"/>
      <w:r>
        <w:rPr>
          <w:sz w:val="24"/>
        </w:rPr>
        <w:t>diğer</w:t>
      </w:r>
      <w:proofErr w:type="gramEnd"/>
      <w:r>
        <w:rPr>
          <w:sz w:val="24"/>
        </w:rPr>
        <w:t xml:space="preserve"> ışıklı işaretlerle veya sürekli yanan ışıklı işaretlerlekarışmaz.</w:t>
      </w:r>
    </w:p>
    <w:p w:rsidR="00FE46BD" w:rsidRDefault="00F3663B">
      <w:pPr>
        <w:pStyle w:val="ListeParagraf"/>
        <w:numPr>
          <w:ilvl w:val="1"/>
          <w:numId w:val="38"/>
        </w:numPr>
        <w:tabs>
          <w:tab w:val="left" w:pos="1175"/>
        </w:tabs>
        <w:ind w:right="692" w:firstLine="525"/>
        <w:jc w:val="both"/>
        <w:rPr>
          <w:sz w:val="24"/>
        </w:rPr>
      </w:pPr>
      <w:r>
        <w:rPr>
          <w:sz w:val="24"/>
        </w:rPr>
        <w:t xml:space="preserve">Yanıp sönen ışıklı işaret, sesli sinyal yerine </w:t>
      </w:r>
      <w:r>
        <w:rPr>
          <w:spacing w:val="-3"/>
          <w:sz w:val="24"/>
        </w:rPr>
        <w:t xml:space="preserve">ya </w:t>
      </w:r>
      <w:r>
        <w:rPr>
          <w:sz w:val="24"/>
        </w:rPr>
        <w:t>da sesli sinyalle birlikte kullanılıyorsa, aynı kodlamakullanılacaktır.</w:t>
      </w:r>
    </w:p>
    <w:p w:rsidR="00FE46BD" w:rsidRDefault="00F3663B">
      <w:pPr>
        <w:pStyle w:val="ListeParagraf"/>
        <w:numPr>
          <w:ilvl w:val="1"/>
          <w:numId w:val="38"/>
        </w:numPr>
        <w:tabs>
          <w:tab w:val="left" w:pos="1088"/>
        </w:tabs>
        <w:ind w:right="693" w:firstLine="525"/>
        <w:jc w:val="both"/>
        <w:rPr>
          <w:sz w:val="24"/>
        </w:rPr>
      </w:pPr>
      <w:r>
        <w:rPr>
          <w:sz w:val="24"/>
        </w:rPr>
        <w:t>Ciddi bir tehlikeyi bildiren yanıp sönen ışıklı işaretler, özel olarak gözlem altında tutulacak ve yedek bir lambabulundurulacaktır.</w:t>
      </w:r>
    </w:p>
    <w:p w:rsidR="00FE46BD" w:rsidRDefault="00FE46BD">
      <w:pPr>
        <w:pStyle w:val="GvdeMetni"/>
        <w:spacing w:before="4"/>
        <w:rPr>
          <w:sz w:val="18"/>
        </w:rPr>
      </w:pPr>
    </w:p>
    <w:p w:rsidR="00FE46BD" w:rsidRDefault="00F3663B">
      <w:pPr>
        <w:spacing w:before="70"/>
        <w:ind w:right="696"/>
        <w:jc w:val="right"/>
        <w:rPr>
          <w:b/>
          <w:sz w:val="24"/>
        </w:rPr>
      </w:pPr>
      <w:r>
        <w:rPr>
          <w:b/>
          <w:sz w:val="24"/>
        </w:rPr>
        <w:t>Ek- 7</w:t>
      </w:r>
    </w:p>
    <w:p w:rsidR="00FE46BD" w:rsidRDefault="00F3663B">
      <w:pPr>
        <w:ind w:left="2069"/>
        <w:rPr>
          <w:b/>
          <w:sz w:val="24"/>
        </w:rPr>
      </w:pPr>
      <w:r>
        <w:rPr>
          <w:b/>
          <w:sz w:val="24"/>
        </w:rPr>
        <w:t>SESLİ SİNYALLER İÇİN ASGARİ KURALLAR</w:t>
      </w:r>
    </w:p>
    <w:p w:rsidR="00FE46BD" w:rsidRDefault="00FE46BD">
      <w:pPr>
        <w:pStyle w:val="GvdeMetni"/>
        <w:spacing w:before="11"/>
        <w:rPr>
          <w:b/>
          <w:sz w:val="17"/>
        </w:rPr>
      </w:pPr>
    </w:p>
    <w:p w:rsidR="00FE46BD" w:rsidRDefault="00F3663B">
      <w:pPr>
        <w:pStyle w:val="ListeParagraf"/>
        <w:numPr>
          <w:ilvl w:val="0"/>
          <w:numId w:val="36"/>
        </w:numPr>
        <w:tabs>
          <w:tab w:val="left" w:pos="356"/>
        </w:tabs>
        <w:spacing w:before="69" w:line="274" w:lineRule="exact"/>
        <w:rPr>
          <w:b/>
          <w:sz w:val="24"/>
        </w:rPr>
      </w:pPr>
      <w:r>
        <w:rPr>
          <w:b/>
          <w:sz w:val="24"/>
        </w:rPr>
        <w:t>TemelNitelikler</w:t>
      </w:r>
    </w:p>
    <w:p w:rsidR="00FE46BD" w:rsidRDefault="00F3663B">
      <w:pPr>
        <w:pStyle w:val="ListeParagraf"/>
        <w:numPr>
          <w:ilvl w:val="1"/>
          <w:numId w:val="36"/>
        </w:numPr>
        <w:tabs>
          <w:tab w:val="left" w:pos="1062"/>
        </w:tabs>
        <w:spacing w:line="274" w:lineRule="exact"/>
        <w:ind w:firstLine="525"/>
        <w:rPr>
          <w:sz w:val="24"/>
        </w:rPr>
      </w:pPr>
      <w:r>
        <w:rPr>
          <w:sz w:val="24"/>
        </w:rPr>
        <w:t>Seslisinyaller;</w:t>
      </w:r>
    </w:p>
    <w:p w:rsidR="00FE46BD" w:rsidRDefault="00F3663B">
      <w:pPr>
        <w:pStyle w:val="ListeParagraf"/>
        <w:numPr>
          <w:ilvl w:val="0"/>
          <w:numId w:val="35"/>
        </w:numPr>
        <w:tabs>
          <w:tab w:val="left" w:pos="1031"/>
        </w:tabs>
        <w:ind w:right="699" w:firstLine="525"/>
        <w:jc w:val="both"/>
        <w:rPr>
          <w:sz w:val="24"/>
        </w:rPr>
      </w:pPr>
      <w:r>
        <w:rPr>
          <w:sz w:val="24"/>
        </w:rPr>
        <w:t>ortam gürültüsünden hayli yüksek, ancak aşırı derecede yüksek ve zarar verici olmayacak şekilde duyulabilir bir ses düzeyinde olacakve</w:t>
      </w:r>
    </w:p>
    <w:p w:rsidR="00FE46BD" w:rsidRDefault="00F3663B">
      <w:pPr>
        <w:pStyle w:val="ListeParagraf"/>
        <w:numPr>
          <w:ilvl w:val="0"/>
          <w:numId w:val="35"/>
        </w:numPr>
        <w:tabs>
          <w:tab w:val="left" w:pos="1007"/>
        </w:tabs>
        <w:ind w:right="696" w:firstLine="525"/>
        <w:jc w:val="both"/>
        <w:rPr>
          <w:sz w:val="24"/>
        </w:rPr>
      </w:pPr>
      <w:proofErr w:type="gramStart"/>
      <w:r>
        <w:rPr>
          <w:sz w:val="24"/>
        </w:rPr>
        <w:t>teknik</w:t>
      </w:r>
      <w:proofErr w:type="gramEnd"/>
      <w:r>
        <w:rPr>
          <w:sz w:val="24"/>
        </w:rPr>
        <w:t xml:space="preserve"> özellikleri itibariyle kolaylıkla tanınabilir, diğer sesli sinyaller ile ortamdaki seslerden açıkça ayırt edilebilirolacaktır.</w:t>
      </w:r>
    </w:p>
    <w:p w:rsidR="00FE46BD" w:rsidRDefault="00F3663B">
      <w:pPr>
        <w:pStyle w:val="ListeParagraf"/>
        <w:numPr>
          <w:ilvl w:val="1"/>
          <w:numId w:val="36"/>
        </w:numPr>
        <w:tabs>
          <w:tab w:val="left" w:pos="1100"/>
        </w:tabs>
        <w:ind w:right="696" w:firstLine="525"/>
        <w:jc w:val="both"/>
        <w:rPr>
          <w:sz w:val="24"/>
        </w:rPr>
      </w:pPr>
      <w:r>
        <w:rPr>
          <w:sz w:val="24"/>
        </w:rPr>
        <w:t xml:space="preserve">Eğer bir aygıt sabit ve değişken frekansta sesli sinyal yayıyorsa; aygıtın yaydığı değişken frekanslı sinyal, sabit frekanslı sinyale göre daha tehlikeli bir durumu veya daha acil olarak yapılması istenen/emredilen müdahale </w:t>
      </w:r>
      <w:r>
        <w:rPr>
          <w:spacing w:val="-3"/>
          <w:sz w:val="24"/>
        </w:rPr>
        <w:t xml:space="preserve">ya </w:t>
      </w:r>
      <w:r>
        <w:rPr>
          <w:sz w:val="24"/>
        </w:rPr>
        <w:t>da eylemi ifadeeder.</w:t>
      </w:r>
    </w:p>
    <w:p w:rsidR="00FE46BD" w:rsidRDefault="00F3663B">
      <w:pPr>
        <w:pStyle w:val="ListeParagraf"/>
        <w:numPr>
          <w:ilvl w:val="0"/>
          <w:numId w:val="36"/>
        </w:numPr>
        <w:tabs>
          <w:tab w:val="left" w:pos="356"/>
        </w:tabs>
        <w:spacing w:before="5" w:line="274" w:lineRule="exact"/>
        <w:rPr>
          <w:b/>
          <w:sz w:val="24"/>
        </w:rPr>
      </w:pPr>
      <w:r>
        <w:rPr>
          <w:b/>
          <w:sz w:val="24"/>
        </w:rPr>
        <w:t>Kodlama</w:t>
      </w:r>
    </w:p>
    <w:p w:rsidR="00FE46BD" w:rsidRDefault="00F3663B">
      <w:pPr>
        <w:pStyle w:val="GvdeMetni"/>
        <w:spacing w:line="274" w:lineRule="exact"/>
        <w:ind w:left="115"/>
      </w:pPr>
      <w:proofErr w:type="gramStart"/>
      <w:r>
        <w:t>Tahliye işaretleri sürekli olacaktır.</w:t>
      </w:r>
      <w:proofErr w:type="gramEnd"/>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spacing w:before="9"/>
        <w:rPr>
          <w:sz w:val="28"/>
        </w:rPr>
      </w:pPr>
    </w:p>
    <w:p w:rsidR="00FE46BD" w:rsidRDefault="00F04D63">
      <w:pPr>
        <w:ind w:right="116"/>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720" w:bottom="0" w:left="1300" w:header="708" w:footer="708" w:gutter="0"/>
          <w:cols w:space="708"/>
        </w:sectPr>
      </w:pPr>
    </w:p>
    <w:p w:rsidR="00FE46BD" w:rsidRDefault="00FE46BD">
      <w:pPr>
        <w:pStyle w:val="GvdeMetni"/>
        <w:rPr>
          <w:rFonts w:ascii="Palatino Linotype"/>
          <w:b/>
        </w:rPr>
      </w:pPr>
    </w:p>
    <w:p w:rsidR="00FE46BD" w:rsidRDefault="00FE46BD">
      <w:pPr>
        <w:pStyle w:val="GvdeMetni"/>
        <w:spacing w:before="12"/>
        <w:rPr>
          <w:rFonts w:ascii="Palatino Linotype"/>
          <w:b/>
          <w:sz w:val="20"/>
        </w:rPr>
      </w:pPr>
    </w:p>
    <w:p w:rsidR="00FE46BD" w:rsidRDefault="00F3663B">
      <w:pPr>
        <w:pStyle w:val="ListeParagraf"/>
        <w:numPr>
          <w:ilvl w:val="0"/>
          <w:numId w:val="34"/>
        </w:numPr>
        <w:tabs>
          <w:tab w:val="left" w:pos="356"/>
        </w:tabs>
        <w:rPr>
          <w:b/>
          <w:sz w:val="24"/>
        </w:rPr>
      </w:pPr>
      <w:r>
        <w:rPr>
          <w:b/>
          <w:sz w:val="24"/>
        </w:rPr>
        <w:t>TemelNitelikler</w:t>
      </w:r>
    </w:p>
    <w:p w:rsidR="00FE46BD" w:rsidRDefault="00F3663B">
      <w:pPr>
        <w:pStyle w:val="GvdeMetni"/>
        <w:spacing w:before="8"/>
        <w:rPr>
          <w:b/>
          <w:sz w:val="28"/>
        </w:rPr>
      </w:pPr>
      <w:r>
        <w:br w:type="column"/>
      </w:r>
    </w:p>
    <w:p w:rsidR="00FE46BD" w:rsidRDefault="00F3663B">
      <w:pPr>
        <w:ind w:left="76" w:right="-20"/>
        <w:rPr>
          <w:b/>
          <w:sz w:val="24"/>
        </w:rPr>
      </w:pPr>
      <w:r>
        <w:rPr>
          <w:b/>
          <w:sz w:val="24"/>
        </w:rPr>
        <w:t>SÖZLÜ İLETİŞİM İÇİN ASGARİ KURALLAR</w:t>
      </w:r>
    </w:p>
    <w:p w:rsidR="00FE46BD" w:rsidRDefault="00F3663B">
      <w:pPr>
        <w:spacing w:before="54"/>
        <w:ind w:left="116"/>
        <w:rPr>
          <w:b/>
          <w:sz w:val="24"/>
        </w:rPr>
      </w:pPr>
      <w:r>
        <w:br w:type="column"/>
      </w:r>
      <w:r>
        <w:rPr>
          <w:b/>
          <w:sz w:val="24"/>
        </w:rPr>
        <w:lastRenderedPageBreak/>
        <w:t>Ek- 8</w:t>
      </w:r>
    </w:p>
    <w:p w:rsidR="00FE46BD" w:rsidRDefault="00FE46BD">
      <w:pPr>
        <w:rPr>
          <w:sz w:val="24"/>
        </w:rPr>
        <w:sectPr w:rsidR="00FE46BD">
          <w:headerReference w:type="default" r:id="rId186"/>
          <w:footerReference w:type="default" r:id="rId187"/>
          <w:pgSz w:w="11910" w:h="16840"/>
          <w:pgMar w:top="1340" w:right="900" w:bottom="280" w:left="1300" w:header="0" w:footer="0" w:gutter="0"/>
          <w:cols w:num="3" w:space="708" w:equalWidth="0">
            <w:col w:w="2028" w:space="40"/>
            <w:col w:w="5091" w:space="1359"/>
            <w:col w:w="1192"/>
          </w:cols>
        </w:sectPr>
      </w:pPr>
    </w:p>
    <w:p w:rsidR="00FE46BD" w:rsidRDefault="00F3663B">
      <w:pPr>
        <w:pStyle w:val="ListeParagraf"/>
        <w:numPr>
          <w:ilvl w:val="1"/>
          <w:numId w:val="34"/>
        </w:numPr>
        <w:tabs>
          <w:tab w:val="left" w:pos="1100"/>
        </w:tabs>
        <w:ind w:right="517" w:firstLine="525"/>
        <w:rPr>
          <w:sz w:val="24"/>
        </w:rPr>
      </w:pPr>
      <w:r>
        <w:rPr>
          <w:sz w:val="24"/>
        </w:rPr>
        <w:lastRenderedPageBreak/>
        <w:t>Bir veya birden fazla kişiler arasında yapılan sözlü iletişimde; belirli bir formda veya kodlanmış haldeki kısa metinler, cümleler, kelime veya kelime gruplarıkullanılacaktır.</w:t>
      </w:r>
    </w:p>
    <w:p w:rsidR="00FE46BD" w:rsidRDefault="00F3663B">
      <w:pPr>
        <w:pStyle w:val="ListeParagraf"/>
        <w:numPr>
          <w:ilvl w:val="1"/>
          <w:numId w:val="34"/>
        </w:numPr>
        <w:tabs>
          <w:tab w:val="left" w:pos="1146"/>
        </w:tabs>
        <w:ind w:right="513" w:firstLine="525"/>
        <w:rPr>
          <w:sz w:val="24"/>
        </w:rPr>
      </w:pPr>
      <w:r>
        <w:rPr>
          <w:sz w:val="24"/>
        </w:rPr>
        <w:t>Sözlü mesajlar mümkün olduğunca kısa, yalın ve açık olmalıdır. Konuşanın konuşma becerisi ve dinleyenin duyma yeteneği güvenilir bir sözlü iletişime uygunolacaktır.</w:t>
      </w:r>
    </w:p>
    <w:p w:rsidR="00FE46BD" w:rsidRDefault="00F3663B">
      <w:pPr>
        <w:pStyle w:val="ListeParagraf"/>
        <w:numPr>
          <w:ilvl w:val="1"/>
          <w:numId w:val="34"/>
        </w:numPr>
        <w:tabs>
          <w:tab w:val="left" w:pos="1067"/>
        </w:tabs>
        <w:ind w:left="1066" w:hanging="425"/>
        <w:rPr>
          <w:sz w:val="24"/>
        </w:rPr>
      </w:pPr>
      <w:r>
        <w:rPr>
          <w:sz w:val="24"/>
        </w:rPr>
        <w:t>Sözlü iletişim doğrudan insan sesi veya uygun bir vasıtayla yayınlanan insan sesi</w:t>
      </w:r>
      <w:r>
        <w:rPr>
          <w:spacing w:val="-4"/>
          <w:sz w:val="24"/>
        </w:rPr>
        <w:t>ya</w:t>
      </w:r>
    </w:p>
    <w:p w:rsidR="00FE46BD" w:rsidRDefault="00F3663B">
      <w:pPr>
        <w:pStyle w:val="GvdeMetni"/>
        <w:ind w:left="115" w:right="505"/>
      </w:pPr>
      <w:proofErr w:type="gramStart"/>
      <w:r>
        <w:t>da</w:t>
      </w:r>
      <w:proofErr w:type="gramEnd"/>
      <w:r>
        <w:t xml:space="preserve"> yapay insan sesi ile olacaktır.</w:t>
      </w:r>
    </w:p>
    <w:p w:rsidR="00FE46BD" w:rsidRDefault="00F3663B">
      <w:pPr>
        <w:pStyle w:val="ListeParagraf"/>
        <w:numPr>
          <w:ilvl w:val="0"/>
          <w:numId w:val="34"/>
        </w:numPr>
        <w:tabs>
          <w:tab w:val="left" w:pos="356"/>
        </w:tabs>
        <w:spacing w:before="5" w:line="274" w:lineRule="exact"/>
        <w:rPr>
          <w:b/>
          <w:sz w:val="24"/>
        </w:rPr>
      </w:pPr>
      <w:r>
        <w:rPr>
          <w:b/>
          <w:sz w:val="24"/>
        </w:rPr>
        <w:t>Özel kullanımkuralları</w:t>
      </w:r>
    </w:p>
    <w:p w:rsidR="00FE46BD" w:rsidRDefault="00F3663B">
      <w:pPr>
        <w:pStyle w:val="ListeParagraf"/>
        <w:numPr>
          <w:ilvl w:val="1"/>
          <w:numId w:val="34"/>
        </w:numPr>
        <w:tabs>
          <w:tab w:val="left" w:pos="1100"/>
        </w:tabs>
        <w:ind w:right="517" w:firstLine="525"/>
        <w:jc w:val="both"/>
        <w:rPr>
          <w:sz w:val="24"/>
        </w:rPr>
      </w:pPr>
      <w:r>
        <w:rPr>
          <w:sz w:val="24"/>
        </w:rPr>
        <w:t xml:space="preserve">Sözlü iletişimde yer alan kişiler, sağlık ve güvenlik açısından istenilen davranışı yapabilmeleri için sözlü mesajı doğru telaffuz edebilecek ve anlayabilecek </w:t>
      </w:r>
      <w:proofErr w:type="gramStart"/>
      <w:r>
        <w:rPr>
          <w:sz w:val="24"/>
        </w:rPr>
        <w:t>seviyede  kullanılan</w:t>
      </w:r>
      <w:proofErr w:type="gramEnd"/>
      <w:r>
        <w:rPr>
          <w:sz w:val="24"/>
        </w:rPr>
        <w:t xml:space="preserve"> dilibileceklerdir.</w:t>
      </w:r>
    </w:p>
    <w:p w:rsidR="00FE46BD" w:rsidRDefault="00F3663B">
      <w:pPr>
        <w:pStyle w:val="ListeParagraf"/>
        <w:numPr>
          <w:ilvl w:val="1"/>
          <w:numId w:val="34"/>
        </w:numPr>
        <w:tabs>
          <w:tab w:val="left" w:pos="1139"/>
        </w:tabs>
        <w:ind w:right="517" w:firstLine="525"/>
        <w:rPr>
          <w:sz w:val="24"/>
        </w:rPr>
      </w:pPr>
      <w:r>
        <w:rPr>
          <w:sz w:val="24"/>
        </w:rPr>
        <w:t xml:space="preserve">Sözlü iletişim, el–kol hareketleri yerine </w:t>
      </w:r>
      <w:r>
        <w:rPr>
          <w:spacing w:val="-3"/>
          <w:sz w:val="24"/>
        </w:rPr>
        <w:t xml:space="preserve">ya </w:t>
      </w:r>
      <w:r>
        <w:rPr>
          <w:sz w:val="24"/>
        </w:rPr>
        <w:t>da onlarla birlikte kullanıldığında aşağıda verilen komutlarkullanılacaktır.</w:t>
      </w:r>
    </w:p>
    <w:p w:rsidR="00FE46BD" w:rsidRDefault="00F3663B">
      <w:pPr>
        <w:pStyle w:val="ListeParagraf"/>
        <w:numPr>
          <w:ilvl w:val="0"/>
          <w:numId w:val="33"/>
        </w:numPr>
        <w:tabs>
          <w:tab w:val="left" w:pos="822"/>
        </w:tabs>
        <w:ind w:firstLine="525"/>
        <w:rPr>
          <w:sz w:val="24"/>
        </w:rPr>
      </w:pPr>
      <w:r>
        <w:rPr>
          <w:sz w:val="24"/>
        </w:rPr>
        <w:t>başlat: bir işlem veya hareketi başlatmakiçin</w:t>
      </w:r>
    </w:p>
    <w:p w:rsidR="00FE46BD" w:rsidRDefault="00F3663B">
      <w:pPr>
        <w:pStyle w:val="ListeParagraf"/>
        <w:numPr>
          <w:ilvl w:val="0"/>
          <w:numId w:val="33"/>
        </w:numPr>
        <w:tabs>
          <w:tab w:val="left" w:pos="822"/>
        </w:tabs>
        <w:ind w:left="821"/>
        <w:rPr>
          <w:sz w:val="24"/>
        </w:rPr>
      </w:pPr>
      <w:r>
        <w:rPr>
          <w:sz w:val="24"/>
        </w:rPr>
        <w:t>dur: bir hareketi durdurmak veya sona erdirmekiçin</w:t>
      </w:r>
    </w:p>
    <w:p w:rsidR="00FE46BD" w:rsidRDefault="00F3663B">
      <w:pPr>
        <w:pStyle w:val="ListeParagraf"/>
        <w:numPr>
          <w:ilvl w:val="0"/>
          <w:numId w:val="33"/>
        </w:numPr>
        <w:tabs>
          <w:tab w:val="left" w:pos="822"/>
        </w:tabs>
        <w:ind w:left="821"/>
        <w:rPr>
          <w:sz w:val="24"/>
        </w:rPr>
      </w:pPr>
      <w:r>
        <w:rPr>
          <w:sz w:val="24"/>
        </w:rPr>
        <w:t>tamam: bir işlemi sona erdirmekiçin</w:t>
      </w:r>
    </w:p>
    <w:p w:rsidR="00FE46BD" w:rsidRDefault="00F3663B">
      <w:pPr>
        <w:pStyle w:val="ListeParagraf"/>
        <w:numPr>
          <w:ilvl w:val="0"/>
          <w:numId w:val="33"/>
        </w:numPr>
        <w:tabs>
          <w:tab w:val="left" w:pos="824"/>
        </w:tabs>
        <w:ind w:left="824" w:hanging="183"/>
        <w:rPr>
          <w:sz w:val="24"/>
        </w:rPr>
      </w:pPr>
      <w:r>
        <w:rPr>
          <w:sz w:val="24"/>
        </w:rPr>
        <w:t>yukarı: bir yükü yukarı kaldırmakiçin</w:t>
      </w:r>
    </w:p>
    <w:p w:rsidR="00FE46BD" w:rsidRDefault="00F3663B">
      <w:pPr>
        <w:pStyle w:val="ListeParagraf"/>
        <w:numPr>
          <w:ilvl w:val="0"/>
          <w:numId w:val="33"/>
        </w:numPr>
        <w:tabs>
          <w:tab w:val="left" w:pos="822"/>
        </w:tabs>
        <w:ind w:left="821"/>
        <w:rPr>
          <w:sz w:val="24"/>
        </w:rPr>
      </w:pPr>
      <w:r>
        <w:rPr>
          <w:sz w:val="24"/>
        </w:rPr>
        <w:t>aşağı: bir yükü aşağı indirmekiçin</w:t>
      </w:r>
    </w:p>
    <w:p w:rsidR="00FE46BD" w:rsidRDefault="00F3663B">
      <w:pPr>
        <w:pStyle w:val="ListeParagraf"/>
        <w:numPr>
          <w:ilvl w:val="0"/>
          <w:numId w:val="33"/>
        </w:numPr>
        <w:tabs>
          <w:tab w:val="left" w:pos="824"/>
        </w:tabs>
        <w:ind w:right="515" w:firstLine="525"/>
        <w:rPr>
          <w:sz w:val="24"/>
        </w:rPr>
      </w:pPr>
      <w:proofErr w:type="gramStart"/>
      <w:r>
        <w:rPr>
          <w:sz w:val="24"/>
        </w:rPr>
        <w:t>ileri</w:t>
      </w:r>
      <w:proofErr w:type="gramEnd"/>
      <w:r>
        <w:rPr>
          <w:sz w:val="24"/>
        </w:rPr>
        <w:t xml:space="preserve"> – geri – sağ – sol: (Bu komutlar uygun el hareketleri ile eşgüdümlü olacak şekilde kullanılacaktır.)</w:t>
      </w:r>
    </w:p>
    <w:p w:rsidR="00FE46BD" w:rsidRDefault="00F3663B">
      <w:pPr>
        <w:pStyle w:val="ListeParagraf"/>
        <w:numPr>
          <w:ilvl w:val="0"/>
          <w:numId w:val="33"/>
        </w:numPr>
        <w:tabs>
          <w:tab w:val="left" w:pos="822"/>
        </w:tabs>
        <w:ind w:left="821"/>
        <w:rPr>
          <w:sz w:val="24"/>
        </w:rPr>
      </w:pPr>
      <w:r>
        <w:rPr>
          <w:sz w:val="24"/>
        </w:rPr>
        <w:t>kes: acil olarak durdurmakiçin</w:t>
      </w:r>
    </w:p>
    <w:p w:rsidR="00FE46BD" w:rsidRDefault="00F3663B">
      <w:pPr>
        <w:pStyle w:val="ListeParagraf"/>
        <w:numPr>
          <w:ilvl w:val="0"/>
          <w:numId w:val="33"/>
        </w:numPr>
        <w:tabs>
          <w:tab w:val="left" w:pos="822"/>
        </w:tabs>
        <w:ind w:left="821"/>
        <w:rPr>
          <w:sz w:val="24"/>
        </w:rPr>
      </w:pPr>
      <w:r>
        <w:rPr>
          <w:sz w:val="24"/>
        </w:rPr>
        <w:t>çabuk: güvenlik nedeniyle bir hareketi hızlandırmakiçin</w:t>
      </w: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rPr>
          <w:sz w:val="30"/>
        </w:rPr>
      </w:pPr>
    </w:p>
    <w:p w:rsidR="00FE46BD" w:rsidRDefault="00F04D63">
      <w:pPr>
        <w:ind w:right="101"/>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900" w:bottom="0" w:left="1300" w:header="708" w:footer="708" w:gutter="0"/>
          <w:cols w:space="708"/>
        </w:sectPr>
      </w:pPr>
    </w:p>
    <w:p w:rsidR="00FE46BD" w:rsidRDefault="00F3663B">
      <w:pPr>
        <w:spacing w:before="54"/>
        <w:ind w:right="336"/>
        <w:jc w:val="right"/>
        <w:rPr>
          <w:b/>
          <w:sz w:val="24"/>
        </w:rPr>
      </w:pPr>
      <w:r>
        <w:rPr>
          <w:b/>
          <w:sz w:val="24"/>
        </w:rPr>
        <w:lastRenderedPageBreak/>
        <w:t>Ek- 9</w:t>
      </w:r>
    </w:p>
    <w:p w:rsidR="00FE46BD" w:rsidRDefault="00FE46BD">
      <w:pPr>
        <w:pStyle w:val="GvdeMetni"/>
        <w:spacing w:before="11"/>
        <w:rPr>
          <w:b/>
          <w:sz w:val="17"/>
        </w:rPr>
      </w:pPr>
    </w:p>
    <w:p w:rsidR="00FE46BD" w:rsidRDefault="00F3663B">
      <w:pPr>
        <w:spacing w:before="69"/>
        <w:ind w:left="2276" w:right="335"/>
        <w:rPr>
          <w:b/>
          <w:sz w:val="24"/>
        </w:rPr>
      </w:pPr>
      <w:r>
        <w:rPr>
          <w:b/>
          <w:sz w:val="24"/>
        </w:rPr>
        <w:t>EL İŞARETLERİ İÇİN ASGARİ GEREKLER</w:t>
      </w:r>
    </w:p>
    <w:p w:rsidR="00FE46BD" w:rsidRDefault="00F3663B">
      <w:pPr>
        <w:pStyle w:val="ListeParagraf"/>
        <w:numPr>
          <w:ilvl w:val="0"/>
          <w:numId w:val="32"/>
        </w:numPr>
        <w:tabs>
          <w:tab w:val="left" w:pos="416"/>
        </w:tabs>
        <w:rPr>
          <w:b/>
          <w:sz w:val="24"/>
        </w:rPr>
      </w:pPr>
      <w:r>
        <w:rPr>
          <w:b/>
          <w:sz w:val="24"/>
        </w:rPr>
        <w:t>Özellikler</w:t>
      </w:r>
    </w:p>
    <w:p w:rsidR="00FE46BD" w:rsidRDefault="00F3663B">
      <w:pPr>
        <w:pStyle w:val="GvdeMetni"/>
        <w:ind w:left="175" w:right="335" w:firstLine="525"/>
      </w:pPr>
      <w:proofErr w:type="gramStart"/>
      <w:r>
        <w:t>El işaretleri kesin, yalın, yapılması ve anlaşılması kolay olacak ve benzer işaretlerden belirgin bir şekilde farklı olacaktır.</w:t>
      </w:r>
      <w:proofErr w:type="gramEnd"/>
    </w:p>
    <w:p w:rsidR="00FE46BD" w:rsidRDefault="00F3663B">
      <w:pPr>
        <w:pStyle w:val="GvdeMetni"/>
        <w:ind w:left="701" w:right="335"/>
      </w:pPr>
      <w:r>
        <w:t>Aynı anda iki kol birden kullanılıyorsa, bunlar simetrik olarak hareket ettirilecek ve   bir</w:t>
      </w:r>
    </w:p>
    <w:p w:rsidR="00FE46BD" w:rsidRDefault="00F3663B">
      <w:pPr>
        <w:pStyle w:val="GvdeMetni"/>
        <w:ind w:left="175" w:right="335"/>
      </w:pPr>
      <w:proofErr w:type="gramStart"/>
      <w:r>
        <w:t>harekette</w:t>
      </w:r>
      <w:proofErr w:type="gramEnd"/>
      <w:r>
        <w:t xml:space="preserve"> sadece bir işaret verilecektir.</w:t>
      </w:r>
    </w:p>
    <w:p w:rsidR="00FE46BD" w:rsidRDefault="00F3663B">
      <w:pPr>
        <w:pStyle w:val="GvdeMetni"/>
        <w:ind w:left="175" w:right="335" w:firstLine="525"/>
      </w:pPr>
      <w:proofErr w:type="gramStart"/>
      <w:r>
        <w:t>Yukarıdaki şartlara uymak, aynı anlamı vermek ve anlaşılabilir olmak kaydıyla 3 üncü bölümde gösterilen işaretlerden biraz farklı veya daha detaylı işaretler kullanılabilir.</w:t>
      </w:r>
      <w:proofErr w:type="gramEnd"/>
    </w:p>
    <w:p w:rsidR="00FE46BD" w:rsidRDefault="00FE46BD">
      <w:pPr>
        <w:pStyle w:val="GvdeMetni"/>
      </w:pPr>
    </w:p>
    <w:p w:rsidR="00FE46BD" w:rsidRDefault="00FE46BD">
      <w:pPr>
        <w:pStyle w:val="GvdeMetni"/>
      </w:pPr>
    </w:p>
    <w:p w:rsidR="00FE46BD" w:rsidRDefault="00FE46BD">
      <w:pPr>
        <w:pStyle w:val="GvdeMetni"/>
        <w:spacing w:before="4"/>
      </w:pPr>
    </w:p>
    <w:p w:rsidR="00FE46BD" w:rsidRDefault="00F3663B">
      <w:pPr>
        <w:pStyle w:val="ListeParagraf"/>
        <w:numPr>
          <w:ilvl w:val="0"/>
          <w:numId w:val="32"/>
        </w:numPr>
        <w:tabs>
          <w:tab w:val="left" w:pos="416"/>
        </w:tabs>
        <w:spacing w:before="1" w:line="274" w:lineRule="exact"/>
        <w:rPr>
          <w:b/>
          <w:sz w:val="24"/>
        </w:rPr>
      </w:pPr>
      <w:r>
        <w:rPr>
          <w:b/>
          <w:sz w:val="24"/>
        </w:rPr>
        <w:t>Özel kullanımkuralları</w:t>
      </w:r>
    </w:p>
    <w:p w:rsidR="00FE46BD" w:rsidRDefault="00F3663B">
      <w:pPr>
        <w:pStyle w:val="ListeParagraf"/>
        <w:numPr>
          <w:ilvl w:val="1"/>
          <w:numId w:val="32"/>
        </w:numPr>
        <w:tabs>
          <w:tab w:val="left" w:pos="1124"/>
        </w:tabs>
        <w:ind w:right="3628" w:firstLine="0"/>
        <w:rPr>
          <w:sz w:val="24"/>
        </w:rPr>
      </w:pPr>
      <w:r>
        <w:rPr>
          <w:sz w:val="24"/>
        </w:rPr>
        <w:t>İşaretçi: El–kol hareketleri ile İşaretleri veren kişi, Operatör: İşaretçinin talimatları ile hareket edenkişi</w:t>
      </w:r>
    </w:p>
    <w:p w:rsidR="00FE46BD" w:rsidRDefault="00F3663B">
      <w:pPr>
        <w:pStyle w:val="GvdeMetni"/>
        <w:ind w:left="701" w:right="335"/>
      </w:pPr>
      <w:proofErr w:type="gramStart"/>
      <w:r>
        <w:t>İşaretçi, operatöre manevra talimatlarını vermek için el–kol hareketleri kullanacaktır.</w:t>
      </w:r>
      <w:proofErr w:type="gramEnd"/>
    </w:p>
    <w:p w:rsidR="00FE46BD" w:rsidRDefault="00F3663B">
      <w:pPr>
        <w:pStyle w:val="ListeParagraf"/>
        <w:numPr>
          <w:ilvl w:val="1"/>
          <w:numId w:val="32"/>
        </w:numPr>
        <w:tabs>
          <w:tab w:val="left" w:pos="1124"/>
        </w:tabs>
        <w:ind w:left="1124"/>
        <w:rPr>
          <w:sz w:val="24"/>
        </w:rPr>
      </w:pPr>
      <w:r>
        <w:rPr>
          <w:sz w:val="24"/>
        </w:rPr>
        <w:t>İşaretçi, kendisi tehlikeye düşmeyecek şekilde, bulunduğu yerden bütünmanevraları</w:t>
      </w:r>
    </w:p>
    <w:p w:rsidR="00FE46BD" w:rsidRDefault="00F3663B">
      <w:pPr>
        <w:pStyle w:val="GvdeMetni"/>
        <w:ind w:left="175" w:right="335"/>
      </w:pPr>
      <w:proofErr w:type="gramStart"/>
      <w:r>
        <w:t>görsel</w:t>
      </w:r>
      <w:proofErr w:type="gramEnd"/>
      <w:r>
        <w:t xml:space="preserve"> olarak izleyebilmelidir.</w:t>
      </w:r>
    </w:p>
    <w:p w:rsidR="00FE46BD" w:rsidRDefault="00F3663B">
      <w:pPr>
        <w:pStyle w:val="ListeParagraf"/>
        <w:numPr>
          <w:ilvl w:val="1"/>
          <w:numId w:val="32"/>
        </w:numPr>
        <w:tabs>
          <w:tab w:val="left" w:pos="1259"/>
          <w:tab w:val="left" w:pos="5280"/>
        </w:tabs>
        <w:ind w:left="176" w:right="336" w:firstLine="525"/>
        <w:rPr>
          <w:sz w:val="24"/>
        </w:rPr>
      </w:pPr>
      <w:r>
        <w:rPr>
          <w:sz w:val="24"/>
        </w:rPr>
        <w:t>İşaretçinin   esas  görevi;  manevraları</w:t>
      </w:r>
      <w:r>
        <w:rPr>
          <w:sz w:val="24"/>
        </w:rPr>
        <w:tab/>
        <w:t>yönlendirmek   ve  manevra  alanındaki çalışanların güvenliğinisağlamaktır.</w:t>
      </w:r>
    </w:p>
    <w:p w:rsidR="00FE46BD" w:rsidRDefault="00F3663B">
      <w:pPr>
        <w:pStyle w:val="ListeParagraf"/>
        <w:numPr>
          <w:ilvl w:val="1"/>
          <w:numId w:val="32"/>
        </w:numPr>
        <w:tabs>
          <w:tab w:val="left" w:pos="1136"/>
        </w:tabs>
        <w:ind w:left="176" w:right="337" w:firstLine="525"/>
        <w:rPr>
          <w:sz w:val="24"/>
        </w:rPr>
      </w:pPr>
      <w:r>
        <w:rPr>
          <w:sz w:val="24"/>
        </w:rPr>
        <w:t>Yukarıda, 2.2’deki şart yerine getirilemiyorsa ek olarak bir veya daha fazla işaretçi konuşlandırılacaktır.</w:t>
      </w:r>
    </w:p>
    <w:p w:rsidR="00FE46BD" w:rsidRDefault="00F3663B">
      <w:pPr>
        <w:pStyle w:val="ListeParagraf"/>
        <w:numPr>
          <w:ilvl w:val="1"/>
          <w:numId w:val="32"/>
        </w:numPr>
        <w:tabs>
          <w:tab w:val="left" w:pos="1249"/>
        </w:tabs>
        <w:ind w:left="176" w:right="336" w:firstLine="525"/>
        <w:rPr>
          <w:sz w:val="24"/>
        </w:rPr>
      </w:pPr>
      <w:r>
        <w:rPr>
          <w:sz w:val="24"/>
        </w:rPr>
        <w:t>Operatör, almış olduğu emirleri güvenlik içerisinde yerine getiremeyeceği durumlarda yürütmekte olduğu manevrayı durdurarak yeni talimatisteyecektir.</w:t>
      </w:r>
    </w:p>
    <w:p w:rsidR="00FE46BD" w:rsidRDefault="00F3663B">
      <w:pPr>
        <w:pStyle w:val="ListeParagraf"/>
        <w:numPr>
          <w:ilvl w:val="1"/>
          <w:numId w:val="32"/>
        </w:numPr>
        <w:tabs>
          <w:tab w:val="left" w:pos="1122"/>
        </w:tabs>
        <w:ind w:left="1121" w:hanging="420"/>
        <w:rPr>
          <w:sz w:val="24"/>
        </w:rPr>
      </w:pPr>
      <w:r>
        <w:rPr>
          <w:sz w:val="24"/>
        </w:rPr>
        <w:t>Yardımcıunsurlar:</w:t>
      </w:r>
    </w:p>
    <w:p w:rsidR="00FE46BD" w:rsidRDefault="00F3663B">
      <w:pPr>
        <w:pStyle w:val="ListeParagraf"/>
        <w:numPr>
          <w:ilvl w:val="0"/>
          <w:numId w:val="31"/>
        </w:numPr>
        <w:tabs>
          <w:tab w:val="left" w:pos="841"/>
        </w:tabs>
        <w:ind w:firstLine="525"/>
        <w:rPr>
          <w:sz w:val="24"/>
        </w:rPr>
      </w:pPr>
      <w:r>
        <w:rPr>
          <w:sz w:val="24"/>
        </w:rPr>
        <w:t>Operatör, işaretçiyi kolaylıkla farkedebilmelidir.</w:t>
      </w:r>
    </w:p>
    <w:p w:rsidR="00FE46BD" w:rsidRDefault="00F3663B">
      <w:pPr>
        <w:pStyle w:val="ListeParagraf"/>
        <w:numPr>
          <w:ilvl w:val="0"/>
          <w:numId w:val="31"/>
        </w:numPr>
        <w:tabs>
          <w:tab w:val="left" w:pos="870"/>
        </w:tabs>
        <w:ind w:right="335" w:firstLine="525"/>
        <w:rPr>
          <w:sz w:val="24"/>
        </w:rPr>
      </w:pPr>
      <w:r>
        <w:rPr>
          <w:sz w:val="24"/>
        </w:rPr>
        <w:t xml:space="preserve">İşaretçi, ceket, baret, kolluk veya kol bandı gibi ayırt edici eşyalardan bir veya daha fazlasını giyecek </w:t>
      </w:r>
      <w:r>
        <w:rPr>
          <w:spacing w:val="-3"/>
          <w:sz w:val="24"/>
        </w:rPr>
        <w:t xml:space="preserve">ya </w:t>
      </w:r>
      <w:r>
        <w:rPr>
          <w:sz w:val="24"/>
        </w:rPr>
        <w:t>da uygun bir işaret aracıtaşıyacaktır.</w:t>
      </w:r>
    </w:p>
    <w:p w:rsidR="00FE46BD" w:rsidRDefault="00F3663B">
      <w:pPr>
        <w:pStyle w:val="ListeParagraf"/>
        <w:numPr>
          <w:ilvl w:val="0"/>
          <w:numId w:val="31"/>
        </w:numPr>
        <w:tabs>
          <w:tab w:val="left" w:pos="851"/>
        </w:tabs>
        <w:ind w:right="337" w:firstLine="525"/>
        <w:rPr>
          <w:sz w:val="24"/>
        </w:rPr>
      </w:pPr>
      <w:r>
        <w:rPr>
          <w:sz w:val="24"/>
        </w:rPr>
        <w:t>Ayırt edici eşyalar; parlak renkli, tercihen hepsi aynı renkte ve sadece işaretçilere özel olacaktır.</w:t>
      </w:r>
    </w:p>
    <w:p w:rsidR="00FE46BD" w:rsidRDefault="00F3663B">
      <w:pPr>
        <w:pStyle w:val="ListeParagraf"/>
        <w:numPr>
          <w:ilvl w:val="0"/>
          <w:numId w:val="32"/>
        </w:numPr>
        <w:tabs>
          <w:tab w:val="left" w:pos="416"/>
        </w:tabs>
        <w:spacing w:before="5"/>
        <w:rPr>
          <w:b/>
          <w:sz w:val="24"/>
        </w:rPr>
      </w:pPr>
      <w:r>
        <w:rPr>
          <w:b/>
          <w:sz w:val="24"/>
        </w:rPr>
        <w:t>Kodlanmışişaretler.</w:t>
      </w:r>
    </w:p>
    <w:p w:rsidR="00FE46BD" w:rsidRDefault="00F3663B">
      <w:pPr>
        <w:spacing w:line="274" w:lineRule="exact"/>
        <w:ind w:left="701" w:right="335"/>
        <w:rPr>
          <w:b/>
          <w:sz w:val="24"/>
        </w:rPr>
      </w:pPr>
      <w:r>
        <w:rPr>
          <w:b/>
          <w:sz w:val="24"/>
        </w:rPr>
        <w:t>Genel hususlar</w:t>
      </w:r>
    </w:p>
    <w:p w:rsidR="00FE46BD" w:rsidRDefault="00F3663B">
      <w:pPr>
        <w:pStyle w:val="GvdeMetni"/>
        <w:tabs>
          <w:tab w:val="left" w:pos="1707"/>
          <w:tab w:val="left" w:pos="2595"/>
          <w:tab w:val="left" w:pos="3819"/>
          <w:tab w:val="left" w:pos="4870"/>
          <w:tab w:val="left" w:pos="5667"/>
          <w:tab w:val="left" w:pos="6953"/>
          <w:tab w:val="left" w:pos="7587"/>
          <w:tab w:val="left" w:pos="8887"/>
        </w:tabs>
        <w:ind w:left="175" w:right="335" w:firstLine="525"/>
      </w:pPr>
      <w:proofErr w:type="gramStart"/>
      <w:r>
        <w:t>Aşağıda</w:t>
      </w:r>
      <w:r>
        <w:tab/>
        <w:t>verilen</w:t>
      </w:r>
      <w:r>
        <w:tab/>
        <w:t>kodlanmış</w:t>
      </w:r>
      <w:r>
        <w:tab/>
        <w:t>işaretler,</w:t>
      </w:r>
      <w:r>
        <w:tab/>
        <w:t>belirli</w:t>
      </w:r>
      <w:r>
        <w:tab/>
        <w:t>sektörlerde</w:t>
      </w:r>
      <w:r>
        <w:tab/>
        <w:t>aynı</w:t>
      </w:r>
      <w:r>
        <w:tab/>
        <w:t>manevralar</w:t>
      </w:r>
      <w:r>
        <w:tab/>
        <w:t>için kullanılacaktır.</w:t>
      </w:r>
      <w:proofErr w:type="gramEnd"/>
    </w:p>
    <w:p w:rsidR="00FE46BD" w:rsidRDefault="00F3663B">
      <w:pPr>
        <w:pStyle w:val="ListeParagraf"/>
        <w:numPr>
          <w:ilvl w:val="0"/>
          <w:numId w:val="30"/>
        </w:numPr>
        <w:tabs>
          <w:tab w:val="left" w:pos="995"/>
        </w:tabs>
        <w:spacing w:before="5" w:after="3"/>
        <w:jc w:val="left"/>
        <w:rPr>
          <w:b/>
          <w:sz w:val="24"/>
        </w:rPr>
      </w:pPr>
      <w:r>
        <w:rPr>
          <w:b/>
          <w:sz w:val="24"/>
        </w:rPr>
        <w:t>Genelİşaretler</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3"/>
        <w:gridCol w:w="2750"/>
        <w:gridCol w:w="4258"/>
      </w:tblGrid>
      <w:tr w:rsidR="00FE46BD">
        <w:trPr>
          <w:trHeight w:hRule="exact" w:val="286"/>
        </w:trPr>
        <w:tc>
          <w:tcPr>
            <w:tcW w:w="2203" w:type="dxa"/>
          </w:tcPr>
          <w:p w:rsidR="00FE46BD" w:rsidRDefault="00F3663B">
            <w:pPr>
              <w:pStyle w:val="TableParagraph"/>
              <w:spacing w:line="273" w:lineRule="exact"/>
              <w:ind w:left="715"/>
              <w:rPr>
                <w:rFonts w:ascii="Times New Roman" w:hAnsi="Times New Roman"/>
                <w:b/>
                <w:sz w:val="24"/>
              </w:rPr>
            </w:pPr>
            <w:r>
              <w:rPr>
                <w:rFonts w:ascii="Times New Roman" w:hAnsi="Times New Roman"/>
                <w:b/>
                <w:sz w:val="24"/>
              </w:rPr>
              <w:t>Anlamı</w:t>
            </w:r>
          </w:p>
        </w:tc>
        <w:tc>
          <w:tcPr>
            <w:tcW w:w="2750" w:type="dxa"/>
          </w:tcPr>
          <w:p w:rsidR="00FE46BD" w:rsidRDefault="00F3663B">
            <w:pPr>
              <w:pStyle w:val="TableParagraph"/>
              <w:spacing w:line="273" w:lineRule="exact"/>
              <w:ind w:left="1050" w:right="1049"/>
              <w:jc w:val="center"/>
              <w:rPr>
                <w:rFonts w:ascii="Times New Roman"/>
                <w:b/>
                <w:sz w:val="24"/>
              </w:rPr>
            </w:pPr>
            <w:r>
              <w:rPr>
                <w:rFonts w:ascii="Times New Roman"/>
                <w:b/>
                <w:sz w:val="24"/>
              </w:rPr>
              <w:t>Tarifi</w:t>
            </w:r>
          </w:p>
        </w:tc>
        <w:tc>
          <w:tcPr>
            <w:tcW w:w="4258" w:type="dxa"/>
          </w:tcPr>
          <w:p w:rsidR="00FE46BD" w:rsidRDefault="00F3663B">
            <w:pPr>
              <w:pStyle w:val="TableParagraph"/>
              <w:spacing w:line="273" w:lineRule="exact"/>
              <w:ind w:left="1850" w:right="1850"/>
              <w:jc w:val="center"/>
              <w:rPr>
                <w:rFonts w:ascii="Times New Roman" w:hAnsi="Times New Roman"/>
                <w:b/>
                <w:sz w:val="24"/>
              </w:rPr>
            </w:pPr>
            <w:r>
              <w:rPr>
                <w:rFonts w:ascii="Times New Roman" w:hAnsi="Times New Roman"/>
                <w:b/>
                <w:sz w:val="24"/>
              </w:rPr>
              <w:t>Şekil</w:t>
            </w:r>
          </w:p>
        </w:tc>
      </w:tr>
      <w:tr w:rsidR="00FE46BD">
        <w:trPr>
          <w:trHeight w:hRule="exact" w:val="1181"/>
        </w:trPr>
        <w:tc>
          <w:tcPr>
            <w:tcW w:w="2203" w:type="dxa"/>
          </w:tcPr>
          <w:p w:rsidR="00FE46BD" w:rsidRDefault="00F3663B">
            <w:pPr>
              <w:pStyle w:val="TableParagraph"/>
              <w:spacing w:line="268" w:lineRule="exact"/>
              <w:ind w:left="64"/>
              <w:rPr>
                <w:rFonts w:ascii="Times New Roman" w:hAnsi="Times New Roman"/>
                <w:sz w:val="24"/>
              </w:rPr>
            </w:pPr>
            <w:r>
              <w:rPr>
                <w:rFonts w:ascii="Times New Roman" w:hAnsi="Times New Roman"/>
                <w:sz w:val="24"/>
              </w:rPr>
              <w:t>BAŞLAT</w:t>
            </w:r>
          </w:p>
          <w:p w:rsidR="00FE46BD" w:rsidRDefault="00F3663B">
            <w:pPr>
              <w:pStyle w:val="TableParagraph"/>
              <w:ind w:left="64"/>
              <w:rPr>
                <w:rFonts w:ascii="Times New Roman" w:hAnsi="Times New Roman"/>
                <w:sz w:val="24"/>
              </w:rPr>
            </w:pPr>
            <w:r>
              <w:rPr>
                <w:rFonts w:ascii="Times New Roman" w:hAnsi="Times New Roman"/>
                <w:sz w:val="24"/>
              </w:rPr>
              <w:t>Hazır ol</w:t>
            </w:r>
          </w:p>
          <w:p w:rsidR="00FE46BD" w:rsidRDefault="00F3663B">
            <w:pPr>
              <w:pStyle w:val="TableParagraph"/>
              <w:ind w:left="64"/>
              <w:rPr>
                <w:rFonts w:ascii="Times New Roman" w:hAnsi="Times New Roman"/>
                <w:sz w:val="24"/>
              </w:rPr>
            </w:pPr>
            <w:r>
              <w:rPr>
                <w:rFonts w:ascii="Times New Roman" w:hAnsi="Times New Roman"/>
                <w:sz w:val="24"/>
              </w:rPr>
              <w:t>Başlama komutu</w:t>
            </w:r>
          </w:p>
        </w:tc>
        <w:tc>
          <w:tcPr>
            <w:tcW w:w="2750" w:type="dxa"/>
          </w:tcPr>
          <w:p w:rsidR="00FE46BD" w:rsidRDefault="00F3663B">
            <w:pPr>
              <w:pStyle w:val="TableParagraph"/>
              <w:ind w:left="67"/>
              <w:rPr>
                <w:rFonts w:ascii="Times New Roman" w:hAnsi="Times New Roman"/>
                <w:sz w:val="24"/>
              </w:rPr>
            </w:pPr>
            <w:r>
              <w:rPr>
                <w:rFonts w:ascii="Times New Roman" w:hAnsi="Times New Roman"/>
                <w:sz w:val="24"/>
              </w:rPr>
              <w:t>Avuç içleri öne bakacak şekilde her iki kol yere paralel</w:t>
            </w:r>
          </w:p>
        </w:tc>
        <w:tc>
          <w:tcPr>
            <w:tcW w:w="4258" w:type="dxa"/>
          </w:tcPr>
          <w:p w:rsidR="00FE46BD" w:rsidRDefault="00F3663B">
            <w:pPr>
              <w:pStyle w:val="TableParagraph"/>
              <w:ind w:left="933"/>
              <w:rPr>
                <w:rFonts w:ascii="Times New Roman"/>
                <w:sz w:val="20"/>
              </w:rPr>
            </w:pPr>
            <w:r>
              <w:rPr>
                <w:rFonts w:ascii="Times New Roman"/>
                <w:noProof/>
                <w:sz w:val="20"/>
                <w:lang w:val="tr-TR" w:eastAsia="tr-TR"/>
              </w:rPr>
              <w:drawing>
                <wp:inline distT="0" distB="0" distL="0" distR="0">
                  <wp:extent cx="1511181" cy="743712"/>
                  <wp:effectExtent l="0" t="0" r="0" b="0"/>
                  <wp:docPr id="11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7.jpeg"/>
                          <pic:cNvPicPr/>
                        </pic:nvPicPr>
                        <pic:blipFill>
                          <a:blip r:embed="rId188" cstate="print"/>
                          <a:stretch>
                            <a:fillRect/>
                          </a:stretch>
                        </pic:blipFill>
                        <pic:spPr>
                          <a:xfrm>
                            <a:off x="0" y="0"/>
                            <a:ext cx="1511181" cy="743712"/>
                          </a:xfrm>
                          <a:prstGeom prst="rect">
                            <a:avLst/>
                          </a:prstGeom>
                        </pic:spPr>
                      </pic:pic>
                    </a:graphicData>
                  </a:graphic>
                </wp:inline>
              </w:drawing>
            </w:r>
          </w:p>
        </w:tc>
      </w:tr>
      <w:tr w:rsidR="00FE46BD">
        <w:trPr>
          <w:trHeight w:hRule="exact" w:val="1728"/>
        </w:trPr>
        <w:tc>
          <w:tcPr>
            <w:tcW w:w="2203" w:type="dxa"/>
          </w:tcPr>
          <w:p w:rsidR="00FE46BD" w:rsidRDefault="00F3663B">
            <w:pPr>
              <w:pStyle w:val="TableParagraph"/>
              <w:spacing w:line="268" w:lineRule="exact"/>
              <w:ind w:left="64"/>
              <w:rPr>
                <w:rFonts w:ascii="Times New Roman"/>
                <w:sz w:val="24"/>
              </w:rPr>
            </w:pPr>
            <w:r>
              <w:rPr>
                <w:rFonts w:ascii="Times New Roman"/>
                <w:sz w:val="24"/>
              </w:rPr>
              <w:t>DUR</w:t>
            </w:r>
          </w:p>
          <w:p w:rsidR="00FE46BD" w:rsidRDefault="00F3663B">
            <w:pPr>
              <w:pStyle w:val="TableParagraph"/>
              <w:ind w:left="64" w:right="583"/>
              <w:rPr>
                <w:rFonts w:ascii="Times New Roman"/>
                <w:sz w:val="24"/>
              </w:rPr>
            </w:pPr>
            <w:r>
              <w:rPr>
                <w:rFonts w:ascii="Times New Roman"/>
                <w:sz w:val="24"/>
              </w:rPr>
              <w:t>Kesinti / ara Hareketi durdur</w:t>
            </w:r>
          </w:p>
        </w:tc>
        <w:tc>
          <w:tcPr>
            <w:tcW w:w="2750" w:type="dxa"/>
          </w:tcPr>
          <w:p w:rsidR="00FE46BD" w:rsidRDefault="00F3663B">
            <w:pPr>
              <w:pStyle w:val="TableParagraph"/>
              <w:ind w:left="67" w:right="574"/>
              <w:jc w:val="both"/>
              <w:rPr>
                <w:rFonts w:ascii="Times New Roman" w:hAnsi="Times New Roman"/>
                <w:sz w:val="24"/>
              </w:rPr>
            </w:pPr>
            <w:r>
              <w:rPr>
                <w:rFonts w:ascii="Times New Roman" w:hAnsi="Times New Roman"/>
                <w:sz w:val="24"/>
              </w:rPr>
              <w:t>Avuç içi öne bakacak şekilde sağ kol yukarı kalkık</w:t>
            </w:r>
          </w:p>
        </w:tc>
        <w:tc>
          <w:tcPr>
            <w:tcW w:w="4258" w:type="dxa"/>
          </w:tcPr>
          <w:p w:rsidR="00FE46BD" w:rsidRDefault="00F3663B">
            <w:pPr>
              <w:pStyle w:val="TableParagraph"/>
              <w:ind w:left="1625"/>
              <w:rPr>
                <w:rFonts w:ascii="Times New Roman"/>
                <w:sz w:val="20"/>
              </w:rPr>
            </w:pPr>
            <w:r>
              <w:rPr>
                <w:rFonts w:ascii="Times New Roman"/>
                <w:noProof/>
                <w:sz w:val="20"/>
                <w:lang w:val="tr-TR" w:eastAsia="tr-TR"/>
              </w:rPr>
              <w:drawing>
                <wp:inline distT="0" distB="0" distL="0" distR="0">
                  <wp:extent cx="634616" cy="1091184"/>
                  <wp:effectExtent l="0" t="0" r="0" b="0"/>
                  <wp:docPr id="11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8.jpeg"/>
                          <pic:cNvPicPr/>
                        </pic:nvPicPr>
                        <pic:blipFill>
                          <a:blip r:embed="rId189" cstate="print"/>
                          <a:stretch>
                            <a:fillRect/>
                          </a:stretch>
                        </pic:blipFill>
                        <pic:spPr>
                          <a:xfrm>
                            <a:off x="0" y="0"/>
                            <a:ext cx="634616" cy="1091184"/>
                          </a:xfrm>
                          <a:prstGeom prst="rect">
                            <a:avLst/>
                          </a:prstGeom>
                        </pic:spPr>
                      </pic:pic>
                    </a:graphicData>
                  </a:graphic>
                </wp:inline>
              </w:drawing>
            </w:r>
          </w:p>
        </w:tc>
      </w:tr>
      <w:tr w:rsidR="00FE46BD">
        <w:trPr>
          <w:trHeight w:hRule="exact" w:val="1246"/>
        </w:trPr>
        <w:tc>
          <w:tcPr>
            <w:tcW w:w="2203" w:type="dxa"/>
          </w:tcPr>
          <w:p w:rsidR="00FE46BD" w:rsidRDefault="00F3663B">
            <w:pPr>
              <w:pStyle w:val="TableParagraph"/>
              <w:spacing w:line="268" w:lineRule="exact"/>
              <w:ind w:left="64"/>
              <w:rPr>
                <w:rFonts w:ascii="Times New Roman"/>
                <w:sz w:val="24"/>
              </w:rPr>
            </w:pPr>
            <w:r>
              <w:rPr>
                <w:rFonts w:ascii="Times New Roman"/>
                <w:sz w:val="24"/>
              </w:rPr>
              <w:t>TAMAM</w:t>
            </w:r>
          </w:p>
          <w:p w:rsidR="00FE46BD" w:rsidRDefault="00F3663B">
            <w:pPr>
              <w:pStyle w:val="TableParagraph"/>
              <w:ind w:left="64"/>
              <w:rPr>
                <w:rFonts w:ascii="Times New Roman" w:hAnsi="Times New Roman"/>
                <w:sz w:val="24"/>
              </w:rPr>
            </w:pPr>
            <w:r>
              <w:rPr>
                <w:rFonts w:ascii="Times New Roman" w:hAnsi="Times New Roman"/>
                <w:sz w:val="24"/>
              </w:rPr>
              <w:t>İşlemin sonu</w:t>
            </w:r>
          </w:p>
        </w:tc>
        <w:tc>
          <w:tcPr>
            <w:tcW w:w="2750" w:type="dxa"/>
          </w:tcPr>
          <w:p w:rsidR="00FE46BD" w:rsidRDefault="00F3663B">
            <w:pPr>
              <w:pStyle w:val="TableParagraph"/>
              <w:ind w:left="67" w:right="548"/>
              <w:rPr>
                <w:rFonts w:ascii="Times New Roman" w:hAnsi="Times New Roman"/>
                <w:sz w:val="24"/>
              </w:rPr>
            </w:pPr>
            <w:r>
              <w:rPr>
                <w:rFonts w:ascii="Times New Roman" w:hAnsi="Times New Roman"/>
                <w:sz w:val="24"/>
              </w:rPr>
              <w:t>Her iki kol göğüs hizasında eller kenetli</w:t>
            </w:r>
          </w:p>
        </w:tc>
        <w:tc>
          <w:tcPr>
            <w:tcW w:w="4258" w:type="dxa"/>
          </w:tcPr>
          <w:p w:rsidR="00FE46BD" w:rsidRDefault="00F3663B">
            <w:pPr>
              <w:pStyle w:val="TableParagraph"/>
              <w:ind w:left="1589"/>
              <w:rPr>
                <w:rFonts w:ascii="Times New Roman"/>
                <w:sz w:val="20"/>
              </w:rPr>
            </w:pPr>
            <w:r>
              <w:rPr>
                <w:rFonts w:ascii="Times New Roman"/>
                <w:noProof/>
                <w:sz w:val="20"/>
                <w:lang w:val="tr-TR" w:eastAsia="tr-TR"/>
              </w:rPr>
              <w:drawing>
                <wp:inline distT="0" distB="0" distL="0" distR="0">
                  <wp:extent cx="680667" cy="774192"/>
                  <wp:effectExtent l="0" t="0" r="0" b="0"/>
                  <wp:docPr id="12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9.jpeg"/>
                          <pic:cNvPicPr/>
                        </pic:nvPicPr>
                        <pic:blipFill>
                          <a:blip r:embed="rId190" cstate="print"/>
                          <a:stretch>
                            <a:fillRect/>
                          </a:stretch>
                        </pic:blipFill>
                        <pic:spPr>
                          <a:xfrm>
                            <a:off x="0" y="0"/>
                            <a:ext cx="680667" cy="774192"/>
                          </a:xfrm>
                          <a:prstGeom prst="rect">
                            <a:avLst/>
                          </a:prstGeom>
                        </pic:spPr>
                      </pic:pic>
                    </a:graphicData>
                  </a:graphic>
                </wp:inline>
              </w:drawing>
            </w:r>
          </w:p>
        </w:tc>
      </w:tr>
    </w:tbl>
    <w:p w:rsidR="00FE46BD" w:rsidRDefault="00FE46BD">
      <w:pPr>
        <w:pStyle w:val="GvdeMetni"/>
        <w:rPr>
          <w:b/>
        </w:rPr>
      </w:pPr>
    </w:p>
    <w:p w:rsidR="00FE46BD" w:rsidRDefault="00F04D63">
      <w:pPr>
        <w:spacing w:before="209"/>
        <w:ind w:right="112"/>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rsidP="00883539">
      <w:pPr>
        <w:jc w:val="center"/>
        <w:rPr>
          <w:rFonts w:ascii="Palatino Linotype" w:hAnsi="Palatino Linotype"/>
          <w:sz w:val="24"/>
        </w:rPr>
        <w:sectPr w:rsidR="00FE46BD">
          <w:headerReference w:type="default" r:id="rId191"/>
          <w:footerReference w:type="default" r:id="rId192"/>
          <w:pgSz w:w="11910" w:h="16840"/>
          <w:pgMar w:top="1340" w:right="1080" w:bottom="0" w:left="1240" w:header="0" w:footer="0" w:gutter="0"/>
          <w:cols w:space="708"/>
        </w:sectPr>
      </w:pPr>
    </w:p>
    <w:p w:rsidR="00FE46BD" w:rsidRDefault="00FE46BD">
      <w:pPr>
        <w:pStyle w:val="GvdeMetni"/>
        <w:rPr>
          <w:rFonts w:ascii="Palatino Linotype"/>
          <w:b/>
          <w:sz w:val="20"/>
        </w:rPr>
      </w:pPr>
    </w:p>
    <w:p w:rsidR="00FE46BD" w:rsidRDefault="00F3663B">
      <w:pPr>
        <w:pStyle w:val="ListeParagraf"/>
        <w:numPr>
          <w:ilvl w:val="0"/>
          <w:numId w:val="30"/>
        </w:numPr>
        <w:tabs>
          <w:tab w:val="left" w:pos="943"/>
        </w:tabs>
        <w:spacing w:before="70" w:after="3"/>
        <w:ind w:left="942" w:hanging="281"/>
        <w:jc w:val="left"/>
        <w:rPr>
          <w:b/>
          <w:sz w:val="24"/>
        </w:rPr>
      </w:pPr>
      <w:r>
        <w:rPr>
          <w:b/>
          <w:sz w:val="24"/>
        </w:rPr>
        <w:t>Dikeyhareketler</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2"/>
        <w:gridCol w:w="3060"/>
        <w:gridCol w:w="3240"/>
      </w:tblGrid>
      <w:tr w:rsidR="00FE46BD">
        <w:trPr>
          <w:trHeight w:hRule="exact" w:val="286"/>
        </w:trPr>
        <w:tc>
          <w:tcPr>
            <w:tcW w:w="2822" w:type="dxa"/>
          </w:tcPr>
          <w:p w:rsidR="00FE46BD" w:rsidRDefault="00F3663B">
            <w:pPr>
              <w:pStyle w:val="TableParagraph"/>
              <w:spacing w:line="268" w:lineRule="exact"/>
              <w:ind w:left="1035" w:right="977"/>
              <w:jc w:val="center"/>
              <w:rPr>
                <w:rFonts w:ascii="Times New Roman" w:hAnsi="Times New Roman"/>
                <w:b/>
                <w:sz w:val="24"/>
              </w:rPr>
            </w:pPr>
            <w:r>
              <w:rPr>
                <w:rFonts w:ascii="Times New Roman" w:hAnsi="Times New Roman"/>
                <w:b/>
                <w:sz w:val="24"/>
              </w:rPr>
              <w:t>Anlamı</w:t>
            </w:r>
          </w:p>
        </w:tc>
        <w:tc>
          <w:tcPr>
            <w:tcW w:w="3060" w:type="dxa"/>
          </w:tcPr>
          <w:p w:rsidR="00FE46BD" w:rsidRDefault="00F3663B">
            <w:pPr>
              <w:pStyle w:val="TableParagraph"/>
              <w:spacing w:line="273" w:lineRule="exact"/>
              <w:ind w:left="1207" w:right="1203"/>
              <w:jc w:val="center"/>
              <w:rPr>
                <w:rFonts w:ascii="Times New Roman"/>
                <w:b/>
                <w:sz w:val="24"/>
              </w:rPr>
            </w:pPr>
            <w:r>
              <w:rPr>
                <w:rFonts w:ascii="Times New Roman"/>
                <w:b/>
                <w:sz w:val="24"/>
              </w:rPr>
              <w:t>Tarifi</w:t>
            </w:r>
          </w:p>
        </w:tc>
        <w:tc>
          <w:tcPr>
            <w:tcW w:w="3240" w:type="dxa"/>
          </w:tcPr>
          <w:p w:rsidR="00FE46BD" w:rsidRDefault="00F3663B">
            <w:pPr>
              <w:pStyle w:val="TableParagraph"/>
              <w:spacing w:line="273" w:lineRule="exact"/>
              <w:ind w:left="1343" w:right="1339"/>
              <w:jc w:val="center"/>
              <w:rPr>
                <w:rFonts w:ascii="Times New Roman" w:hAnsi="Times New Roman"/>
                <w:b/>
                <w:sz w:val="24"/>
              </w:rPr>
            </w:pPr>
            <w:r>
              <w:rPr>
                <w:rFonts w:ascii="Times New Roman" w:hAnsi="Times New Roman"/>
                <w:b/>
                <w:sz w:val="24"/>
              </w:rPr>
              <w:t>Şekil</w:t>
            </w:r>
          </w:p>
        </w:tc>
      </w:tr>
      <w:tr w:rsidR="00FE46BD">
        <w:trPr>
          <w:trHeight w:hRule="exact" w:val="1860"/>
        </w:trPr>
        <w:tc>
          <w:tcPr>
            <w:tcW w:w="2822" w:type="dxa"/>
          </w:tcPr>
          <w:p w:rsidR="00FE46BD" w:rsidRDefault="00F3663B">
            <w:pPr>
              <w:pStyle w:val="TableParagraph"/>
              <w:spacing w:line="270" w:lineRule="exact"/>
              <w:ind w:left="67"/>
              <w:rPr>
                <w:rFonts w:ascii="Times New Roman"/>
                <w:sz w:val="24"/>
              </w:rPr>
            </w:pPr>
            <w:r>
              <w:rPr>
                <w:rFonts w:ascii="Times New Roman"/>
                <w:sz w:val="24"/>
              </w:rPr>
              <w:t>KALDIR</w:t>
            </w:r>
          </w:p>
        </w:tc>
        <w:tc>
          <w:tcPr>
            <w:tcW w:w="3060" w:type="dxa"/>
          </w:tcPr>
          <w:p w:rsidR="00FE46BD" w:rsidRDefault="00F3663B">
            <w:pPr>
              <w:pStyle w:val="TableParagraph"/>
              <w:ind w:left="67" w:right="91"/>
              <w:rPr>
                <w:rFonts w:ascii="Times New Roman" w:hAnsi="Times New Roman"/>
                <w:sz w:val="24"/>
              </w:rPr>
            </w:pPr>
            <w:r>
              <w:rPr>
                <w:rFonts w:ascii="Times New Roman" w:hAnsi="Times New Roman"/>
                <w:sz w:val="24"/>
              </w:rPr>
              <w:t>Sağ kol avuç içi öne bakacak şekilde yukarı kalkıkken yavaşça daire çizer</w:t>
            </w:r>
          </w:p>
        </w:tc>
        <w:tc>
          <w:tcPr>
            <w:tcW w:w="3240" w:type="dxa"/>
          </w:tcPr>
          <w:p w:rsidR="00FE46BD" w:rsidRDefault="00F3663B">
            <w:pPr>
              <w:pStyle w:val="TableParagraph"/>
              <w:ind w:left="1008"/>
              <w:rPr>
                <w:rFonts w:ascii="Times New Roman"/>
                <w:sz w:val="20"/>
              </w:rPr>
            </w:pPr>
            <w:r>
              <w:rPr>
                <w:rFonts w:ascii="Times New Roman"/>
                <w:noProof/>
                <w:sz w:val="20"/>
                <w:lang w:val="tr-TR" w:eastAsia="tr-TR"/>
              </w:rPr>
              <w:drawing>
                <wp:inline distT="0" distB="0" distL="0" distR="0">
                  <wp:extent cx="762861" cy="1158144"/>
                  <wp:effectExtent l="0" t="0" r="0" b="0"/>
                  <wp:docPr id="12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0.jpeg"/>
                          <pic:cNvPicPr/>
                        </pic:nvPicPr>
                        <pic:blipFill>
                          <a:blip r:embed="rId193" cstate="print"/>
                          <a:stretch>
                            <a:fillRect/>
                          </a:stretch>
                        </pic:blipFill>
                        <pic:spPr>
                          <a:xfrm>
                            <a:off x="0" y="0"/>
                            <a:ext cx="762861" cy="1158144"/>
                          </a:xfrm>
                          <a:prstGeom prst="rect">
                            <a:avLst/>
                          </a:prstGeom>
                        </pic:spPr>
                      </pic:pic>
                    </a:graphicData>
                  </a:graphic>
                </wp:inline>
              </w:drawing>
            </w:r>
          </w:p>
        </w:tc>
      </w:tr>
      <w:tr w:rsidR="00FE46BD">
        <w:trPr>
          <w:trHeight w:hRule="exact" w:val="1567"/>
        </w:trPr>
        <w:tc>
          <w:tcPr>
            <w:tcW w:w="2822" w:type="dxa"/>
          </w:tcPr>
          <w:p w:rsidR="00FE46BD" w:rsidRDefault="00F3663B">
            <w:pPr>
              <w:pStyle w:val="TableParagraph"/>
              <w:spacing w:line="268" w:lineRule="exact"/>
              <w:ind w:left="67"/>
              <w:rPr>
                <w:rFonts w:ascii="Times New Roman" w:hAnsi="Times New Roman"/>
                <w:sz w:val="24"/>
              </w:rPr>
            </w:pPr>
            <w:r>
              <w:rPr>
                <w:rFonts w:ascii="Times New Roman" w:hAnsi="Times New Roman"/>
                <w:sz w:val="24"/>
              </w:rPr>
              <w:t>İNDİR</w:t>
            </w:r>
          </w:p>
        </w:tc>
        <w:tc>
          <w:tcPr>
            <w:tcW w:w="3060" w:type="dxa"/>
          </w:tcPr>
          <w:p w:rsidR="00FE46BD" w:rsidRDefault="00F3663B">
            <w:pPr>
              <w:pStyle w:val="TableParagraph"/>
              <w:ind w:left="67" w:right="91"/>
              <w:rPr>
                <w:rFonts w:ascii="Times New Roman" w:hAnsi="Times New Roman"/>
                <w:sz w:val="24"/>
              </w:rPr>
            </w:pPr>
            <w:r>
              <w:rPr>
                <w:rFonts w:ascii="Times New Roman" w:hAnsi="Times New Roman"/>
                <w:sz w:val="24"/>
              </w:rPr>
              <w:t>Sağ kol avuç içi içeri bakacak şekilde yere doğru indirilmişken yavaşça daire çizer</w:t>
            </w:r>
          </w:p>
        </w:tc>
        <w:tc>
          <w:tcPr>
            <w:tcW w:w="3240" w:type="dxa"/>
          </w:tcPr>
          <w:p w:rsidR="00FE46BD" w:rsidRDefault="00F3663B">
            <w:pPr>
              <w:pStyle w:val="TableParagraph"/>
              <w:ind w:left="909"/>
              <w:rPr>
                <w:rFonts w:ascii="Times New Roman"/>
                <w:sz w:val="20"/>
              </w:rPr>
            </w:pPr>
            <w:r>
              <w:rPr>
                <w:rFonts w:ascii="Times New Roman"/>
                <w:noProof/>
                <w:sz w:val="20"/>
                <w:lang w:val="tr-TR" w:eastAsia="tr-TR"/>
              </w:rPr>
              <w:drawing>
                <wp:inline distT="0" distB="0" distL="0" distR="0">
                  <wp:extent cx="902027" cy="993648"/>
                  <wp:effectExtent l="0" t="0" r="0" b="0"/>
                  <wp:docPr id="12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jpeg"/>
                          <pic:cNvPicPr/>
                        </pic:nvPicPr>
                        <pic:blipFill>
                          <a:blip r:embed="rId194" cstate="print"/>
                          <a:stretch>
                            <a:fillRect/>
                          </a:stretch>
                        </pic:blipFill>
                        <pic:spPr>
                          <a:xfrm>
                            <a:off x="0" y="0"/>
                            <a:ext cx="902027" cy="993648"/>
                          </a:xfrm>
                          <a:prstGeom prst="rect">
                            <a:avLst/>
                          </a:prstGeom>
                        </pic:spPr>
                      </pic:pic>
                    </a:graphicData>
                  </a:graphic>
                </wp:inline>
              </w:drawing>
            </w:r>
          </w:p>
        </w:tc>
      </w:tr>
      <w:tr w:rsidR="00FE46BD">
        <w:trPr>
          <w:trHeight w:hRule="exact" w:val="1997"/>
        </w:trPr>
        <w:tc>
          <w:tcPr>
            <w:tcW w:w="2822" w:type="dxa"/>
          </w:tcPr>
          <w:p w:rsidR="00FE46BD" w:rsidRDefault="00F3663B">
            <w:pPr>
              <w:pStyle w:val="TableParagraph"/>
              <w:spacing w:line="268" w:lineRule="exact"/>
              <w:ind w:left="67"/>
              <w:rPr>
                <w:rFonts w:ascii="Times New Roman" w:hAnsi="Times New Roman"/>
                <w:sz w:val="24"/>
              </w:rPr>
            </w:pPr>
            <w:r>
              <w:rPr>
                <w:rFonts w:ascii="Times New Roman" w:hAnsi="Times New Roman"/>
                <w:sz w:val="24"/>
              </w:rPr>
              <w:t>DÜŞEY MESAFE</w:t>
            </w:r>
          </w:p>
        </w:tc>
        <w:tc>
          <w:tcPr>
            <w:tcW w:w="3060" w:type="dxa"/>
          </w:tcPr>
          <w:p w:rsidR="00FE46BD" w:rsidRDefault="00F3663B">
            <w:pPr>
              <w:pStyle w:val="TableParagraph"/>
              <w:ind w:left="67" w:right="111"/>
              <w:rPr>
                <w:rFonts w:ascii="Times New Roman" w:hAnsi="Times New Roman"/>
                <w:sz w:val="24"/>
              </w:rPr>
            </w:pPr>
            <w:r>
              <w:rPr>
                <w:rFonts w:ascii="Times New Roman" w:hAnsi="Times New Roman"/>
                <w:sz w:val="24"/>
              </w:rPr>
              <w:t>Mesafe her iki elin arasındaki boşlukla ifade edilir</w:t>
            </w:r>
          </w:p>
        </w:tc>
        <w:tc>
          <w:tcPr>
            <w:tcW w:w="3240" w:type="dxa"/>
          </w:tcPr>
          <w:p w:rsidR="00FE46BD" w:rsidRDefault="00FE46BD">
            <w:pPr>
              <w:pStyle w:val="TableParagraph"/>
              <w:spacing w:before="11"/>
              <w:rPr>
                <w:rFonts w:ascii="Times New Roman"/>
                <w:b/>
                <w:sz w:val="23"/>
              </w:rPr>
            </w:pPr>
          </w:p>
          <w:p w:rsidR="00FE46BD" w:rsidRDefault="00F3663B">
            <w:pPr>
              <w:pStyle w:val="TableParagraph"/>
              <w:ind w:left="1025"/>
              <w:rPr>
                <w:rFonts w:ascii="Times New Roman"/>
                <w:sz w:val="20"/>
              </w:rPr>
            </w:pPr>
            <w:r>
              <w:rPr>
                <w:rFonts w:ascii="Times New Roman"/>
                <w:noProof/>
                <w:sz w:val="20"/>
                <w:lang w:val="tr-TR" w:eastAsia="tr-TR"/>
              </w:rPr>
              <w:drawing>
                <wp:inline distT="0" distB="0" distL="0" distR="0">
                  <wp:extent cx="753306" cy="914400"/>
                  <wp:effectExtent l="0" t="0" r="0" b="0"/>
                  <wp:docPr id="12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2.jpeg"/>
                          <pic:cNvPicPr/>
                        </pic:nvPicPr>
                        <pic:blipFill>
                          <a:blip r:embed="rId195" cstate="print"/>
                          <a:stretch>
                            <a:fillRect/>
                          </a:stretch>
                        </pic:blipFill>
                        <pic:spPr>
                          <a:xfrm>
                            <a:off x="0" y="0"/>
                            <a:ext cx="753306" cy="914400"/>
                          </a:xfrm>
                          <a:prstGeom prst="rect">
                            <a:avLst/>
                          </a:prstGeom>
                        </pic:spPr>
                      </pic:pic>
                    </a:graphicData>
                  </a:graphic>
                </wp:inline>
              </w:drawing>
            </w:r>
          </w:p>
          <w:p w:rsidR="00FE46BD" w:rsidRDefault="00FE46BD">
            <w:pPr>
              <w:pStyle w:val="TableParagraph"/>
              <w:spacing w:before="7"/>
              <w:rPr>
                <w:rFonts w:ascii="Times New Roman"/>
                <w:b/>
                <w:sz w:val="23"/>
              </w:rPr>
            </w:pPr>
          </w:p>
        </w:tc>
      </w:tr>
    </w:tbl>
    <w:p w:rsidR="00FE46BD" w:rsidRDefault="00FE46BD">
      <w:pPr>
        <w:pStyle w:val="GvdeMetni"/>
        <w:spacing w:before="8"/>
        <w:rPr>
          <w:b/>
          <w:sz w:val="23"/>
        </w:rPr>
      </w:pPr>
    </w:p>
    <w:p w:rsidR="00FE46BD" w:rsidRDefault="00F3663B">
      <w:pPr>
        <w:pStyle w:val="ListeParagraf"/>
        <w:numPr>
          <w:ilvl w:val="0"/>
          <w:numId w:val="30"/>
        </w:numPr>
        <w:tabs>
          <w:tab w:val="left" w:pos="955"/>
        </w:tabs>
        <w:spacing w:after="3"/>
        <w:ind w:left="954"/>
        <w:jc w:val="left"/>
        <w:rPr>
          <w:b/>
          <w:sz w:val="24"/>
        </w:rPr>
      </w:pPr>
      <w:r>
        <w:rPr>
          <w:b/>
          <w:sz w:val="24"/>
        </w:rPr>
        <w:t>YatayHareketler</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060"/>
        <w:gridCol w:w="3358"/>
      </w:tblGrid>
      <w:tr w:rsidR="00FE46BD">
        <w:trPr>
          <w:trHeight w:hRule="exact" w:val="286"/>
        </w:trPr>
        <w:tc>
          <w:tcPr>
            <w:tcW w:w="2410" w:type="dxa"/>
          </w:tcPr>
          <w:p w:rsidR="00FE46BD" w:rsidRDefault="00F3663B">
            <w:pPr>
              <w:pStyle w:val="TableParagraph"/>
              <w:spacing w:line="273" w:lineRule="exact"/>
              <w:ind w:left="796" w:right="802"/>
              <w:jc w:val="center"/>
              <w:rPr>
                <w:rFonts w:ascii="Times New Roman" w:hAnsi="Times New Roman"/>
                <w:b/>
                <w:sz w:val="24"/>
              </w:rPr>
            </w:pPr>
            <w:r>
              <w:rPr>
                <w:rFonts w:ascii="Times New Roman" w:hAnsi="Times New Roman"/>
                <w:b/>
                <w:sz w:val="24"/>
              </w:rPr>
              <w:t>Anlamı</w:t>
            </w:r>
          </w:p>
        </w:tc>
        <w:tc>
          <w:tcPr>
            <w:tcW w:w="3060" w:type="dxa"/>
          </w:tcPr>
          <w:p w:rsidR="00FE46BD" w:rsidRDefault="00F3663B">
            <w:pPr>
              <w:pStyle w:val="TableParagraph"/>
              <w:spacing w:line="273" w:lineRule="exact"/>
              <w:ind w:left="1205" w:right="1201"/>
              <w:jc w:val="center"/>
              <w:rPr>
                <w:rFonts w:ascii="Times New Roman"/>
                <w:b/>
                <w:sz w:val="24"/>
              </w:rPr>
            </w:pPr>
            <w:r>
              <w:rPr>
                <w:rFonts w:ascii="Times New Roman"/>
                <w:b/>
                <w:sz w:val="24"/>
              </w:rPr>
              <w:t>Tarifi</w:t>
            </w:r>
          </w:p>
        </w:tc>
        <w:tc>
          <w:tcPr>
            <w:tcW w:w="3358" w:type="dxa"/>
          </w:tcPr>
          <w:p w:rsidR="00FE46BD" w:rsidRDefault="00F3663B">
            <w:pPr>
              <w:pStyle w:val="TableParagraph"/>
              <w:spacing w:line="273" w:lineRule="exact"/>
              <w:ind w:left="1403" w:right="1397"/>
              <w:jc w:val="center"/>
              <w:rPr>
                <w:rFonts w:ascii="Times New Roman" w:hAnsi="Times New Roman"/>
                <w:b/>
                <w:sz w:val="24"/>
              </w:rPr>
            </w:pPr>
            <w:r>
              <w:rPr>
                <w:rFonts w:ascii="Times New Roman" w:hAnsi="Times New Roman"/>
                <w:b/>
                <w:sz w:val="24"/>
              </w:rPr>
              <w:t>Şekil</w:t>
            </w:r>
          </w:p>
        </w:tc>
      </w:tr>
      <w:tr w:rsidR="00FE46BD">
        <w:trPr>
          <w:trHeight w:hRule="exact" w:val="1392"/>
        </w:trPr>
        <w:tc>
          <w:tcPr>
            <w:tcW w:w="2410" w:type="dxa"/>
          </w:tcPr>
          <w:p w:rsidR="00FE46BD" w:rsidRDefault="00F3663B">
            <w:pPr>
              <w:pStyle w:val="TableParagraph"/>
              <w:spacing w:line="268" w:lineRule="exact"/>
              <w:ind w:left="64"/>
              <w:rPr>
                <w:rFonts w:ascii="Times New Roman" w:hAnsi="Times New Roman"/>
                <w:sz w:val="24"/>
              </w:rPr>
            </w:pPr>
            <w:r>
              <w:rPr>
                <w:rFonts w:ascii="Times New Roman" w:hAnsi="Times New Roman"/>
                <w:sz w:val="24"/>
              </w:rPr>
              <w:t>İLERİ</w:t>
            </w:r>
          </w:p>
        </w:tc>
        <w:tc>
          <w:tcPr>
            <w:tcW w:w="3060" w:type="dxa"/>
          </w:tcPr>
          <w:p w:rsidR="00FE46BD" w:rsidRDefault="00F3663B">
            <w:pPr>
              <w:pStyle w:val="TableParagraph"/>
              <w:ind w:left="67" w:right="117"/>
              <w:rPr>
                <w:rFonts w:ascii="Times New Roman" w:hAnsi="Times New Roman"/>
                <w:sz w:val="24"/>
              </w:rPr>
            </w:pPr>
            <w:r>
              <w:rPr>
                <w:rFonts w:ascii="Times New Roman" w:hAnsi="Times New Roman"/>
                <w:sz w:val="24"/>
              </w:rPr>
              <w:t>Her iki kol avuç içleri yukarı bakacak şekilde bel hizasında bükülüyken kollar dirsekten kırılarak yukarı hareket eder</w:t>
            </w:r>
          </w:p>
        </w:tc>
        <w:tc>
          <w:tcPr>
            <w:tcW w:w="3358" w:type="dxa"/>
          </w:tcPr>
          <w:p w:rsidR="00FE46BD" w:rsidRDefault="00F3663B">
            <w:pPr>
              <w:pStyle w:val="TableParagraph"/>
              <w:ind w:left="1041"/>
              <w:rPr>
                <w:rFonts w:ascii="Times New Roman"/>
                <w:sz w:val="20"/>
              </w:rPr>
            </w:pPr>
            <w:r>
              <w:rPr>
                <w:rFonts w:ascii="Times New Roman"/>
                <w:noProof/>
                <w:sz w:val="20"/>
                <w:lang w:val="tr-TR" w:eastAsia="tr-TR"/>
              </w:rPr>
              <w:drawing>
                <wp:inline distT="0" distB="0" distL="0" distR="0">
                  <wp:extent cx="806814" cy="877824"/>
                  <wp:effectExtent l="0" t="0" r="0" b="0"/>
                  <wp:docPr id="12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3.jpeg"/>
                          <pic:cNvPicPr/>
                        </pic:nvPicPr>
                        <pic:blipFill>
                          <a:blip r:embed="rId196" cstate="print"/>
                          <a:stretch>
                            <a:fillRect/>
                          </a:stretch>
                        </pic:blipFill>
                        <pic:spPr>
                          <a:xfrm>
                            <a:off x="0" y="0"/>
                            <a:ext cx="806814" cy="877824"/>
                          </a:xfrm>
                          <a:prstGeom prst="rect">
                            <a:avLst/>
                          </a:prstGeom>
                        </pic:spPr>
                      </pic:pic>
                    </a:graphicData>
                  </a:graphic>
                </wp:inline>
              </w:drawing>
            </w:r>
          </w:p>
        </w:tc>
      </w:tr>
      <w:tr w:rsidR="00FE46BD">
        <w:trPr>
          <w:trHeight w:hRule="exact" w:val="1390"/>
        </w:trPr>
        <w:tc>
          <w:tcPr>
            <w:tcW w:w="2410" w:type="dxa"/>
          </w:tcPr>
          <w:p w:rsidR="00FE46BD" w:rsidRDefault="00F3663B">
            <w:pPr>
              <w:pStyle w:val="TableParagraph"/>
              <w:spacing w:line="268" w:lineRule="exact"/>
              <w:ind w:left="64"/>
              <w:rPr>
                <w:rFonts w:ascii="Times New Roman" w:hAnsi="Times New Roman"/>
                <w:sz w:val="24"/>
              </w:rPr>
            </w:pPr>
            <w:r>
              <w:rPr>
                <w:rFonts w:ascii="Times New Roman" w:hAnsi="Times New Roman"/>
                <w:sz w:val="24"/>
              </w:rPr>
              <w:t>GERİ</w:t>
            </w:r>
          </w:p>
        </w:tc>
        <w:tc>
          <w:tcPr>
            <w:tcW w:w="3060" w:type="dxa"/>
          </w:tcPr>
          <w:p w:rsidR="00FE46BD" w:rsidRDefault="00F3663B">
            <w:pPr>
              <w:pStyle w:val="TableParagraph"/>
              <w:ind w:left="67" w:right="304"/>
              <w:rPr>
                <w:rFonts w:ascii="Times New Roman" w:hAnsi="Times New Roman"/>
                <w:sz w:val="24"/>
              </w:rPr>
            </w:pPr>
            <w:r>
              <w:rPr>
                <w:rFonts w:ascii="Times New Roman" w:hAnsi="Times New Roman"/>
                <w:sz w:val="24"/>
              </w:rPr>
              <w:t>Her iki kol avuç içleri aşağı bakacak şekilde göğüs önünde bükülüyken kollar dirsekten kırılarak yavaşça gövdeden uzaklaşır</w:t>
            </w:r>
          </w:p>
        </w:tc>
        <w:tc>
          <w:tcPr>
            <w:tcW w:w="3358" w:type="dxa"/>
          </w:tcPr>
          <w:p w:rsidR="00FE46BD" w:rsidRDefault="00F3663B">
            <w:pPr>
              <w:pStyle w:val="TableParagraph"/>
              <w:ind w:left="1101"/>
              <w:rPr>
                <w:rFonts w:ascii="Times New Roman"/>
                <w:sz w:val="20"/>
              </w:rPr>
            </w:pPr>
            <w:r>
              <w:rPr>
                <w:rFonts w:ascii="Times New Roman"/>
                <w:noProof/>
                <w:sz w:val="20"/>
                <w:lang w:val="tr-TR" w:eastAsia="tr-TR"/>
              </w:rPr>
              <w:drawing>
                <wp:inline distT="0" distB="0" distL="0" distR="0">
                  <wp:extent cx="734291" cy="853440"/>
                  <wp:effectExtent l="0" t="0" r="0" b="0"/>
                  <wp:docPr id="13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4.jpeg"/>
                          <pic:cNvPicPr/>
                        </pic:nvPicPr>
                        <pic:blipFill>
                          <a:blip r:embed="rId197" cstate="print"/>
                          <a:stretch>
                            <a:fillRect/>
                          </a:stretch>
                        </pic:blipFill>
                        <pic:spPr>
                          <a:xfrm>
                            <a:off x="0" y="0"/>
                            <a:ext cx="734291" cy="853440"/>
                          </a:xfrm>
                          <a:prstGeom prst="rect">
                            <a:avLst/>
                          </a:prstGeom>
                        </pic:spPr>
                      </pic:pic>
                    </a:graphicData>
                  </a:graphic>
                </wp:inline>
              </w:drawing>
            </w:r>
          </w:p>
        </w:tc>
      </w:tr>
    </w:tbl>
    <w:p w:rsidR="00FE46BD" w:rsidRDefault="00FE46BD">
      <w:pPr>
        <w:pStyle w:val="GvdeMetni"/>
        <w:rPr>
          <w:b/>
        </w:rPr>
      </w:pPr>
    </w:p>
    <w:p w:rsidR="00FE46BD" w:rsidRDefault="00FE46BD">
      <w:pPr>
        <w:pStyle w:val="GvdeMetni"/>
        <w:rPr>
          <w:b/>
        </w:rPr>
      </w:pPr>
    </w:p>
    <w:p w:rsidR="00FE46BD" w:rsidRDefault="00FE46BD">
      <w:pPr>
        <w:pStyle w:val="GvdeMetni"/>
        <w:rPr>
          <w:b/>
        </w:rPr>
      </w:pPr>
    </w:p>
    <w:p w:rsidR="00FE46BD" w:rsidRDefault="00FE46BD">
      <w:pPr>
        <w:pStyle w:val="GvdeMetni"/>
        <w:rPr>
          <w:b/>
        </w:rPr>
      </w:pPr>
    </w:p>
    <w:p w:rsidR="00FE46BD" w:rsidRDefault="00F04D63">
      <w:pPr>
        <w:spacing w:before="199"/>
        <w:ind w:right="103"/>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198"/>
          <w:footerReference w:type="default" r:id="rId199"/>
          <w:pgSz w:w="11910" w:h="16840"/>
          <w:pgMar w:top="1580" w:right="720" w:bottom="280" w:left="1280" w:header="0" w:footer="0" w:gutter="0"/>
          <w:cols w:space="708"/>
        </w:sectPr>
      </w:pPr>
    </w:p>
    <w:tbl>
      <w:tblPr>
        <w:tblStyle w:val="TableNormal"/>
        <w:tblW w:w="0" w:type="auto"/>
        <w:tblInd w:w="113" w:type="dxa"/>
        <w:tblBorders>
          <w:top w:val="nil"/>
          <w:left w:val="nil"/>
          <w:bottom w:val="nil"/>
          <w:right w:val="nil"/>
          <w:insideH w:val="nil"/>
          <w:insideV w:val="nil"/>
        </w:tblBorders>
        <w:tblLayout w:type="fixed"/>
        <w:tblLook w:val="01E0"/>
      </w:tblPr>
      <w:tblGrid>
        <w:gridCol w:w="2410"/>
        <w:gridCol w:w="3060"/>
        <w:gridCol w:w="3358"/>
      </w:tblGrid>
      <w:tr w:rsidR="00FE46BD">
        <w:trPr>
          <w:trHeight w:hRule="exact" w:val="1610"/>
        </w:trPr>
        <w:tc>
          <w:tcPr>
            <w:tcW w:w="2410" w:type="dxa"/>
            <w:tcBorders>
              <w:left w:val="single" w:sz="4" w:space="0" w:color="000000"/>
              <w:bottom w:val="single" w:sz="4" w:space="0" w:color="000000"/>
              <w:right w:val="single" w:sz="4" w:space="0" w:color="000000"/>
            </w:tcBorders>
          </w:tcPr>
          <w:p w:rsidR="00FE46BD" w:rsidRDefault="00F3663B">
            <w:pPr>
              <w:pStyle w:val="TableParagraph"/>
              <w:spacing w:line="261" w:lineRule="exact"/>
              <w:ind w:left="64"/>
              <w:rPr>
                <w:rFonts w:ascii="Times New Roman" w:hAnsi="Times New Roman"/>
                <w:sz w:val="24"/>
              </w:rPr>
            </w:pPr>
            <w:r>
              <w:rPr>
                <w:rFonts w:ascii="Times New Roman" w:hAnsi="Times New Roman"/>
                <w:sz w:val="24"/>
              </w:rPr>
              <w:lastRenderedPageBreak/>
              <w:t>SAĞ</w:t>
            </w:r>
          </w:p>
          <w:p w:rsidR="00FE46BD" w:rsidRDefault="00F3663B">
            <w:pPr>
              <w:pStyle w:val="TableParagraph"/>
              <w:ind w:left="64"/>
              <w:rPr>
                <w:rFonts w:ascii="Times New Roman" w:hAnsi="Times New Roman"/>
                <w:sz w:val="24"/>
              </w:rPr>
            </w:pPr>
            <w:r>
              <w:rPr>
                <w:rFonts w:ascii="Times New Roman" w:hAnsi="Times New Roman"/>
                <w:sz w:val="24"/>
              </w:rPr>
              <w:t>İşaretçinin sağı*</w:t>
            </w:r>
          </w:p>
        </w:tc>
        <w:tc>
          <w:tcPr>
            <w:tcW w:w="3060" w:type="dxa"/>
            <w:tcBorders>
              <w:left w:val="single" w:sz="4" w:space="0" w:color="000000"/>
              <w:bottom w:val="single" w:sz="4" w:space="0" w:color="000000"/>
              <w:right w:val="single" w:sz="4" w:space="0" w:color="000000"/>
            </w:tcBorders>
          </w:tcPr>
          <w:p w:rsidR="00FE46BD" w:rsidRDefault="00F3663B">
            <w:pPr>
              <w:pStyle w:val="TableParagraph"/>
              <w:spacing w:line="261" w:lineRule="exact"/>
              <w:ind w:left="67"/>
              <w:jc w:val="both"/>
              <w:rPr>
                <w:rFonts w:ascii="Times New Roman" w:hAnsi="Times New Roman"/>
                <w:sz w:val="24"/>
              </w:rPr>
            </w:pPr>
            <w:r>
              <w:rPr>
                <w:rFonts w:ascii="Times New Roman" w:hAnsi="Times New Roman"/>
                <w:sz w:val="24"/>
              </w:rPr>
              <w:t>Sağ kol avuç içi yere bakacak</w:t>
            </w:r>
          </w:p>
          <w:p w:rsidR="00FE46BD" w:rsidRDefault="00F3663B">
            <w:pPr>
              <w:pStyle w:val="TableParagraph"/>
              <w:ind w:left="67" w:right="556"/>
              <w:jc w:val="both"/>
              <w:rPr>
                <w:rFonts w:ascii="Times New Roman" w:hAnsi="Times New Roman"/>
                <w:sz w:val="24"/>
              </w:rPr>
            </w:pPr>
            <w:r>
              <w:rPr>
                <w:rFonts w:ascii="Times New Roman" w:hAnsi="Times New Roman"/>
                <w:sz w:val="24"/>
              </w:rPr>
              <w:t>şekilde yere paralel sağa uzatılmışken sağa doğru yavaşça küçük hareketler</w:t>
            </w:r>
          </w:p>
        </w:tc>
        <w:tc>
          <w:tcPr>
            <w:tcW w:w="3358" w:type="dxa"/>
            <w:tcBorders>
              <w:left w:val="single" w:sz="4" w:space="0" w:color="000000"/>
              <w:bottom w:val="single" w:sz="4" w:space="0" w:color="000000"/>
              <w:right w:val="single" w:sz="4" w:space="0" w:color="000000"/>
            </w:tcBorders>
          </w:tcPr>
          <w:p w:rsidR="00FE46BD" w:rsidRDefault="00FE46BD"/>
        </w:tc>
      </w:tr>
      <w:tr w:rsidR="00FE46BD">
        <w:trPr>
          <w:trHeight w:hRule="exact" w:val="1632"/>
        </w:trPr>
        <w:tc>
          <w:tcPr>
            <w:tcW w:w="2410"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61" w:lineRule="exact"/>
              <w:ind w:left="64"/>
              <w:rPr>
                <w:rFonts w:ascii="Times New Roman"/>
                <w:sz w:val="24"/>
              </w:rPr>
            </w:pPr>
            <w:r>
              <w:rPr>
                <w:rFonts w:ascii="Times New Roman"/>
                <w:sz w:val="24"/>
              </w:rPr>
              <w:t>SOL</w:t>
            </w:r>
          </w:p>
          <w:p w:rsidR="00FE46BD" w:rsidRDefault="00F3663B">
            <w:pPr>
              <w:pStyle w:val="TableParagraph"/>
              <w:ind w:left="64"/>
              <w:rPr>
                <w:rFonts w:ascii="Times New Roman" w:hAnsi="Times New Roman"/>
                <w:sz w:val="24"/>
              </w:rPr>
            </w:pPr>
            <w:r>
              <w:rPr>
                <w:rFonts w:ascii="Times New Roman" w:hAnsi="Times New Roman"/>
                <w:sz w:val="24"/>
              </w:rPr>
              <w:t>İşaretçinin solu*</w:t>
            </w:r>
          </w:p>
        </w:tc>
        <w:tc>
          <w:tcPr>
            <w:tcW w:w="3060"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61" w:lineRule="exact"/>
              <w:ind w:left="67"/>
              <w:jc w:val="both"/>
              <w:rPr>
                <w:rFonts w:ascii="Times New Roman" w:hAnsi="Times New Roman"/>
                <w:sz w:val="24"/>
              </w:rPr>
            </w:pPr>
            <w:r>
              <w:rPr>
                <w:rFonts w:ascii="Times New Roman" w:hAnsi="Times New Roman"/>
                <w:sz w:val="24"/>
              </w:rPr>
              <w:t>Sol kol avuç içi yere bakacak</w:t>
            </w:r>
          </w:p>
          <w:p w:rsidR="00FE46BD" w:rsidRDefault="00F3663B">
            <w:pPr>
              <w:pStyle w:val="TableParagraph"/>
              <w:ind w:left="67" w:right="556"/>
              <w:jc w:val="both"/>
              <w:rPr>
                <w:rFonts w:ascii="Times New Roman" w:hAnsi="Times New Roman"/>
                <w:sz w:val="24"/>
              </w:rPr>
            </w:pPr>
            <w:r>
              <w:rPr>
                <w:rFonts w:ascii="Times New Roman" w:hAnsi="Times New Roman"/>
                <w:sz w:val="24"/>
              </w:rPr>
              <w:t>şekilde yere paralel sola uzatılmışken sola doğru yavaşça küçük hareketler</w:t>
            </w:r>
          </w:p>
        </w:tc>
        <w:tc>
          <w:tcPr>
            <w:tcW w:w="3358"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1471"/>
        </w:trPr>
        <w:tc>
          <w:tcPr>
            <w:tcW w:w="2410"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61" w:lineRule="exact"/>
              <w:ind w:left="64"/>
              <w:rPr>
                <w:rFonts w:ascii="Times New Roman"/>
                <w:sz w:val="24"/>
              </w:rPr>
            </w:pPr>
            <w:r>
              <w:rPr>
                <w:rFonts w:ascii="Times New Roman"/>
                <w:sz w:val="24"/>
              </w:rPr>
              <w:t>YATAY MESAFE</w:t>
            </w:r>
          </w:p>
        </w:tc>
        <w:tc>
          <w:tcPr>
            <w:tcW w:w="3060"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61" w:lineRule="exact"/>
              <w:ind w:left="67" w:right="117"/>
              <w:rPr>
                <w:rFonts w:ascii="Times New Roman" w:hAnsi="Times New Roman"/>
                <w:sz w:val="24"/>
              </w:rPr>
            </w:pPr>
            <w:r>
              <w:rPr>
                <w:rFonts w:ascii="Times New Roman" w:hAnsi="Times New Roman"/>
                <w:sz w:val="24"/>
              </w:rPr>
              <w:t>Eller arasındaki boşluk</w:t>
            </w:r>
          </w:p>
          <w:p w:rsidR="00FE46BD" w:rsidRDefault="00F3663B">
            <w:pPr>
              <w:pStyle w:val="TableParagraph"/>
              <w:ind w:left="67" w:right="117"/>
              <w:rPr>
                <w:rFonts w:ascii="Times New Roman"/>
                <w:sz w:val="24"/>
              </w:rPr>
            </w:pPr>
            <w:r>
              <w:rPr>
                <w:rFonts w:ascii="Times New Roman"/>
                <w:sz w:val="24"/>
              </w:rPr>
              <w:t>mesafeyi ifade eder</w:t>
            </w:r>
          </w:p>
        </w:tc>
        <w:tc>
          <w:tcPr>
            <w:tcW w:w="3358"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ind w:left="1046"/>
              <w:rPr>
                <w:rFonts w:ascii="Palatino Linotype"/>
                <w:sz w:val="20"/>
              </w:rPr>
            </w:pPr>
            <w:r>
              <w:rPr>
                <w:rFonts w:ascii="Palatino Linotype"/>
                <w:noProof/>
                <w:sz w:val="20"/>
                <w:lang w:val="tr-TR" w:eastAsia="tr-TR"/>
              </w:rPr>
              <w:drawing>
                <wp:inline distT="0" distB="0" distL="0" distR="0">
                  <wp:extent cx="802763" cy="932688"/>
                  <wp:effectExtent l="0" t="0" r="0" b="0"/>
                  <wp:docPr id="13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5.jpeg"/>
                          <pic:cNvPicPr/>
                        </pic:nvPicPr>
                        <pic:blipFill>
                          <a:blip r:embed="rId200" cstate="print"/>
                          <a:stretch>
                            <a:fillRect/>
                          </a:stretch>
                        </pic:blipFill>
                        <pic:spPr>
                          <a:xfrm>
                            <a:off x="0" y="0"/>
                            <a:ext cx="802763" cy="932688"/>
                          </a:xfrm>
                          <a:prstGeom prst="rect">
                            <a:avLst/>
                          </a:prstGeom>
                        </pic:spPr>
                      </pic:pic>
                    </a:graphicData>
                  </a:graphic>
                </wp:inline>
              </w:drawing>
            </w:r>
          </w:p>
        </w:tc>
      </w:tr>
    </w:tbl>
    <w:p w:rsidR="00FE46BD" w:rsidRDefault="00F04D63">
      <w:pPr>
        <w:pStyle w:val="ListeParagraf"/>
        <w:numPr>
          <w:ilvl w:val="0"/>
          <w:numId w:val="30"/>
        </w:numPr>
        <w:tabs>
          <w:tab w:val="left" w:pos="815"/>
        </w:tabs>
        <w:spacing w:line="266" w:lineRule="exact"/>
        <w:ind w:left="814"/>
        <w:jc w:val="left"/>
        <w:rPr>
          <w:b/>
          <w:sz w:val="24"/>
        </w:rPr>
      </w:pPr>
      <w:r w:rsidRPr="00F04D63">
        <w:rPr>
          <w:noProof/>
          <w:lang w:val="tr-TR" w:eastAsia="tr-TR"/>
        </w:rPr>
        <w:pict>
          <v:group id="Group 223" o:spid="_x0000_s1267" style="position:absolute;left:0;text-align:left;margin-left:387pt;margin-top:-236.3pt;width:94.8pt;height:161.9pt;z-index:-251636736;mso-position-horizontal-relative:page;mso-position-vertical-relative:text" coordorigin="7740,-4726" coordsize="1896,3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">
            <v:shape id="Picture 225" o:spid="_x0000_s1269" type="#_x0000_t75" style="position:absolute;left:7759;top:-4726;width:1860;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oULDAAAA3AAAAA8AAABkcnMvZG93bnJldi54bWxEj9FqAjEURN8L/YdwC32r2coisjVKUYRS&#10;RXD1Ay6b22Tb5GbZRHf796ZQ8HGYmTPMYjV6J67UxzawgtdJAYK4Cbplo+B82r7MQcSErNEFJgW/&#10;FGG1fHxYYKXDwEe61smIDOFYoQKbUldJGRtLHuMkdMTZ+wq9x5Rlb6Tucchw7+S0KGbSY8t5wWJH&#10;a0vNT33xCtJu73D+3drN5/pijgc/uCkZpZ6fxvc3EInGdA//tz+0grIs4e9MP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OhQsMAAADcAAAADwAAAAAAAAAAAAAAAACf&#10;AgAAZHJzL2Rvd25yZXYueG1sUEsFBgAAAAAEAAQA9wAAAI8DAAAAAA==&#10;">
              <v:imagedata r:id="rId201" o:title=""/>
            </v:shape>
            <v:shape id="Picture 224" o:spid="_x0000_s1268" type="#_x0000_t75" style="position:absolute;left:7740;top:-3110;width:1896;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sdXDAAAA3AAAAA8AAABkcnMvZG93bnJldi54bWxEj0GLwjAUhO8L/ofwBG9rqtRVq1FEWPDg&#10;xeoPeDbPtti8hCZbq7/eLCzscZiZb5j1tjeN6Kj1tWUFk3ECgriwuuZSweX8/bkA4QOyxsYyKXiS&#10;h+1m8LHGTNsHn6jLQykihH2GCqoQXCalLyoy6MfWEUfvZluDIcq2lLrFR4SbRk6T5EsarDkuVOho&#10;X1Fxz3+Mgtel705ufzzc5sH6V5rP3XJ2VWo07HcrEIH68B/+ax+0gjSdwe+Ze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mx1cMAAADcAAAADwAAAAAAAAAAAAAAAACf&#10;AgAAZHJzL2Rvd25yZXYueG1sUEsFBgAAAAAEAAQA9wAAAI8DAAAAAA==&#10;">
              <v:imagedata r:id="rId202" o:title=""/>
            </v:shape>
            <w10:wrap anchorx="page"/>
          </v:group>
        </w:pict>
      </w:r>
      <w:bookmarkStart w:id="62" w:name="D._Tehlike"/>
      <w:bookmarkEnd w:id="62"/>
      <w:r w:rsidR="00F3663B">
        <w:rPr>
          <w:b/>
          <w:sz w:val="24"/>
        </w:rPr>
        <w:t>Tehlike</w:t>
      </w:r>
    </w:p>
    <w:p w:rsidR="00FE46BD" w:rsidRDefault="00FE46BD">
      <w:pPr>
        <w:pStyle w:val="GvdeMetni"/>
        <w:spacing w:before="3"/>
        <w:rPr>
          <w:b/>
        </w:r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3060"/>
        <w:gridCol w:w="3240"/>
      </w:tblGrid>
      <w:tr w:rsidR="00FE46BD">
        <w:trPr>
          <w:trHeight w:hRule="exact" w:val="286"/>
        </w:trPr>
        <w:tc>
          <w:tcPr>
            <w:tcW w:w="2412" w:type="dxa"/>
          </w:tcPr>
          <w:p w:rsidR="00FE46BD" w:rsidRDefault="00F3663B">
            <w:pPr>
              <w:pStyle w:val="TableParagraph"/>
              <w:spacing w:line="273" w:lineRule="exact"/>
              <w:ind w:left="798" w:right="803"/>
              <w:jc w:val="center"/>
              <w:rPr>
                <w:rFonts w:ascii="Times New Roman" w:hAnsi="Times New Roman"/>
                <w:b/>
                <w:sz w:val="24"/>
              </w:rPr>
            </w:pPr>
            <w:r>
              <w:rPr>
                <w:rFonts w:ascii="Times New Roman" w:hAnsi="Times New Roman"/>
                <w:b/>
                <w:sz w:val="24"/>
              </w:rPr>
              <w:t>Anlamı</w:t>
            </w:r>
          </w:p>
        </w:tc>
        <w:tc>
          <w:tcPr>
            <w:tcW w:w="3060" w:type="dxa"/>
          </w:tcPr>
          <w:p w:rsidR="00FE46BD" w:rsidRDefault="00F3663B">
            <w:pPr>
              <w:pStyle w:val="TableParagraph"/>
              <w:spacing w:line="273" w:lineRule="exact"/>
              <w:ind w:left="1203" w:right="1203"/>
              <w:jc w:val="center"/>
              <w:rPr>
                <w:rFonts w:ascii="Times New Roman"/>
                <w:b/>
                <w:sz w:val="24"/>
              </w:rPr>
            </w:pPr>
            <w:r>
              <w:rPr>
                <w:rFonts w:ascii="Times New Roman"/>
                <w:b/>
                <w:sz w:val="24"/>
              </w:rPr>
              <w:t>Tarifi</w:t>
            </w:r>
          </w:p>
        </w:tc>
        <w:tc>
          <w:tcPr>
            <w:tcW w:w="3240" w:type="dxa"/>
          </w:tcPr>
          <w:p w:rsidR="00FE46BD" w:rsidRDefault="00F3663B">
            <w:pPr>
              <w:pStyle w:val="TableParagraph"/>
              <w:spacing w:line="273" w:lineRule="exact"/>
              <w:ind w:left="1341" w:right="1341"/>
              <w:jc w:val="center"/>
              <w:rPr>
                <w:rFonts w:ascii="Times New Roman" w:hAnsi="Times New Roman"/>
                <w:b/>
                <w:sz w:val="24"/>
              </w:rPr>
            </w:pPr>
            <w:r>
              <w:rPr>
                <w:rFonts w:ascii="Times New Roman" w:hAnsi="Times New Roman"/>
                <w:b/>
                <w:sz w:val="24"/>
              </w:rPr>
              <w:t>Şekil</w:t>
            </w:r>
          </w:p>
        </w:tc>
      </w:tr>
      <w:tr w:rsidR="00FE46BD">
        <w:trPr>
          <w:trHeight w:hRule="exact" w:val="1922"/>
        </w:trPr>
        <w:tc>
          <w:tcPr>
            <w:tcW w:w="2412" w:type="dxa"/>
          </w:tcPr>
          <w:p w:rsidR="00FE46BD" w:rsidRDefault="00F3663B">
            <w:pPr>
              <w:pStyle w:val="TableParagraph"/>
              <w:spacing w:line="268" w:lineRule="exact"/>
              <w:ind w:left="67"/>
              <w:rPr>
                <w:rFonts w:ascii="Times New Roman"/>
                <w:sz w:val="24"/>
              </w:rPr>
            </w:pPr>
            <w:r>
              <w:rPr>
                <w:rFonts w:ascii="Times New Roman"/>
                <w:sz w:val="24"/>
              </w:rPr>
              <w:t>KES</w:t>
            </w:r>
          </w:p>
          <w:p w:rsidR="00FE46BD" w:rsidRDefault="00F3663B">
            <w:pPr>
              <w:pStyle w:val="TableParagraph"/>
              <w:ind w:left="67"/>
              <w:rPr>
                <w:rFonts w:ascii="Times New Roman"/>
                <w:sz w:val="24"/>
              </w:rPr>
            </w:pPr>
            <w:r>
              <w:rPr>
                <w:rFonts w:ascii="Times New Roman"/>
                <w:sz w:val="24"/>
              </w:rPr>
              <w:t>Acil dur.</w:t>
            </w:r>
          </w:p>
        </w:tc>
        <w:tc>
          <w:tcPr>
            <w:tcW w:w="3060" w:type="dxa"/>
          </w:tcPr>
          <w:p w:rsidR="00FE46BD" w:rsidRDefault="00F3663B">
            <w:pPr>
              <w:pStyle w:val="TableParagraph"/>
              <w:ind w:left="64" w:right="567"/>
              <w:rPr>
                <w:rFonts w:ascii="Times New Roman" w:hAnsi="Times New Roman"/>
                <w:sz w:val="24"/>
              </w:rPr>
            </w:pPr>
            <w:r>
              <w:rPr>
                <w:rFonts w:ascii="Times New Roman" w:hAnsi="Times New Roman"/>
                <w:sz w:val="24"/>
              </w:rPr>
              <w:t>Avuç içleri öne bakacak şekilde her iki kol yukarı kalkık</w:t>
            </w:r>
          </w:p>
        </w:tc>
        <w:tc>
          <w:tcPr>
            <w:tcW w:w="3240" w:type="dxa"/>
          </w:tcPr>
          <w:p w:rsidR="00FE46BD" w:rsidRDefault="00F3663B">
            <w:pPr>
              <w:pStyle w:val="TableParagraph"/>
              <w:ind w:left="914"/>
              <w:rPr>
                <w:rFonts w:ascii="Times New Roman"/>
                <w:sz w:val="20"/>
              </w:rPr>
            </w:pPr>
            <w:r>
              <w:rPr>
                <w:rFonts w:ascii="Times New Roman"/>
                <w:noProof/>
                <w:sz w:val="20"/>
                <w:lang w:val="tr-TR" w:eastAsia="tr-TR"/>
              </w:rPr>
              <w:drawing>
                <wp:inline distT="0" distB="0" distL="0" distR="0">
                  <wp:extent cx="892081" cy="1219200"/>
                  <wp:effectExtent l="0" t="0" r="0" b="0"/>
                  <wp:docPr id="13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8.jpeg"/>
                          <pic:cNvPicPr/>
                        </pic:nvPicPr>
                        <pic:blipFill>
                          <a:blip r:embed="rId203" cstate="print"/>
                          <a:stretch>
                            <a:fillRect/>
                          </a:stretch>
                        </pic:blipFill>
                        <pic:spPr>
                          <a:xfrm>
                            <a:off x="0" y="0"/>
                            <a:ext cx="892081" cy="1219200"/>
                          </a:xfrm>
                          <a:prstGeom prst="rect">
                            <a:avLst/>
                          </a:prstGeom>
                        </pic:spPr>
                      </pic:pic>
                    </a:graphicData>
                  </a:graphic>
                </wp:inline>
              </w:drawing>
            </w:r>
          </w:p>
        </w:tc>
      </w:tr>
      <w:tr w:rsidR="00FE46BD">
        <w:trPr>
          <w:trHeight w:hRule="exact" w:val="562"/>
        </w:trPr>
        <w:tc>
          <w:tcPr>
            <w:tcW w:w="2412" w:type="dxa"/>
          </w:tcPr>
          <w:p w:rsidR="00FE46BD" w:rsidRDefault="00F3663B">
            <w:pPr>
              <w:pStyle w:val="TableParagraph"/>
              <w:spacing w:line="268" w:lineRule="exact"/>
              <w:ind w:left="67"/>
              <w:rPr>
                <w:rFonts w:ascii="Times New Roman"/>
                <w:sz w:val="24"/>
              </w:rPr>
            </w:pPr>
            <w:r>
              <w:rPr>
                <w:rFonts w:ascii="Times New Roman"/>
                <w:sz w:val="24"/>
              </w:rPr>
              <w:t>HIZLI</w:t>
            </w:r>
          </w:p>
        </w:tc>
        <w:tc>
          <w:tcPr>
            <w:tcW w:w="3060" w:type="dxa"/>
          </w:tcPr>
          <w:p w:rsidR="00FE46BD" w:rsidRDefault="00F3663B">
            <w:pPr>
              <w:pStyle w:val="TableParagraph"/>
              <w:spacing w:line="268" w:lineRule="exact"/>
              <w:ind w:left="64" w:right="117"/>
              <w:rPr>
                <w:rFonts w:ascii="Times New Roman" w:hAnsi="Times New Roman"/>
                <w:sz w:val="24"/>
              </w:rPr>
            </w:pPr>
            <w:r>
              <w:rPr>
                <w:rFonts w:ascii="Times New Roman" w:hAnsi="Times New Roman"/>
                <w:sz w:val="24"/>
              </w:rPr>
              <w:t>Bütün hareketler daha hızlı</w:t>
            </w:r>
          </w:p>
        </w:tc>
        <w:tc>
          <w:tcPr>
            <w:tcW w:w="3240" w:type="dxa"/>
          </w:tcPr>
          <w:p w:rsidR="00FE46BD" w:rsidRDefault="00FE46BD"/>
        </w:tc>
      </w:tr>
      <w:tr w:rsidR="00FE46BD">
        <w:trPr>
          <w:trHeight w:hRule="exact" w:val="562"/>
        </w:trPr>
        <w:tc>
          <w:tcPr>
            <w:tcW w:w="2412" w:type="dxa"/>
          </w:tcPr>
          <w:p w:rsidR="00FE46BD" w:rsidRDefault="00F3663B">
            <w:pPr>
              <w:pStyle w:val="TableParagraph"/>
              <w:spacing w:line="268" w:lineRule="exact"/>
              <w:ind w:left="67"/>
              <w:rPr>
                <w:rFonts w:ascii="Times New Roman" w:hAnsi="Times New Roman"/>
                <w:sz w:val="24"/>
              </w:rPr>
            </w:pPr>
            <w:r>
              <w:rPr>
                <w:rFonts w:ascii="Times New Roman" w:hAnsi="Times New Roman"/>
                <w:sz w:val="24"/>
              </w:rPr>
              <w:t>YAVAŞ</w:t>
            </w:r>
          </w:p>
        </w:tc>
        <w:tc>
          <w:tcPr>
            <w:tcW w:w="3060" w:type="dxa"/>
          </w:tcPr>
          <w:p w:rsidR="00FE46BD" w:rsidRDefault="00F3663B">
            <w:pPr>
              <w:pStyle w:val="TableParagraph"/>
              <w:spacing w:line="268" w:lineRule="exact"/>
              <w:ind w:left="64" w:right="117"/>
              <w:rPr>
                <w:rFonts w:ascii="Times New Roman" w:hAnsi="Times New Roman"/>
                <w:sz w:val="24"/>
              </w:rPr>
            </w:pPr>
            <w:r>
              <w:rPr>
                <w:rFonts w:ascii="Times New Roman" w:hAnsi="Times New Roman"/>
                <w:sz w:val="24"/>
              </w:rPr>
              <w:t>Bütün hareketler daha yavaş</w:t>
            </w:r>
          </w:p>
        </w:tc>
        <w:tc>
          <w:tcPr>
            <w:tcW w:w="3240" w:type="dxa"/>
          </w:tcPr>
          <w:p w:rsidR="00FE46BD" w:rsidRDefault="00FE46BD"/>
        </w:tc>
      </w:tr>
    </w:tbl>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rPr>
          <w:b/>
          <w:sz w:val="20"/>
        </w:rPr>
      </w:pPr>
    </w:p>
    <w:p w:rsidR="00FE46BD" w:rsidRDefault="00FE46BD">
      <w:pPr>
        <w:pStyle w:val="GvdeMetni"/>
        <w:spacing w:before="3"/>
        <w:rPr>
          <w:b/>
          <w:sz w:val="18"/>
        </w:rPr>
      </w:pPr>
    </w:p>
    <w:p w:rsidR="00FE46BD" w:rsidRDefault="00F04D63">
      <w:pPr>
        <w:spacing w:before="25"/>
        <w:ind w:right="100"/>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04"/>
          <w:footerReference w:type="default" r:id="rId205"/>
          <w:pgSz w:w="11910" w:h="16840"/>
          <w:pgMar w:top="1400" w:right="660" w:bottom="280" w:left="1420" w:header="0" w:footer="0" w:gutter="0"/>
          <w:cols w:space="708"/>
        </w:sectPr>
      </w:pPr>
    </w:p>
    <w:p w:rsidR="00FE46BD" w:rsidRDefault="00F3663B">
      <w:pPr>
        <w:spacing w:before="54"/>
        <w:ind w:right="716"/>
        <w:jc w:val="right"/>
        <w:rPr>
          <w:b/>
          <w:sz w:val="24"/>
        </w:rPr>
      </w:pPr>
      <w:r>
        <w:rPr>
          <w:b/>
          <w:sz w:val="24"/>
        </w:rPr>
        <w:lastRenderedPageBreak/>
        <w:t>Ek- 10</w:t>
      </w:r>
    </w:p>
    <w:p w:rsidR="00FE46BD" w:rsidRDefault="00F3663B">
      <w:pPr>
        <w:ind w:left="1557" w:right="845" w:hanging="1440"/>
        <w:rPr>
          <w:b/>
          <w:sz w:val="24"/>
        </w:rPr>
      </w:pPr>
      <w:r>
        <w:rPr>
          <w:b/>
          <w:sz w:val="24"/>
        </w:rPr>
        <w:t>KALDIRMA ARAÇLARIYLA YAPILAN İŞLEMLERDE SAĞLIK VE GÜVENLİK İŞARETLERİ İLE İLGİLİ ASGARİ GEREKLİLİKLER</w:t>
      </w:r>
    </w:p>
    <w:p w:rsidR="00FE46BD" w:rsidRDefault="00F3663B">
      <w:pPr>
        <w:pStyle w:val="ListeParagraf"/>
        <w:numPr>
          <w:ilvl w:val="0"/>
          <w:numId w:val="29"/>
        </w:numPr>
        <w:tabs>
          <w:tab w:val="left" w:pos="684"/>
        </w:tabs>
        <w:spacing w:line="271" w:lineRule="exact"/>
        <w:ind w:hanging="360"/>
        <w:rPr>
          <w:sz w:val="24"/>
        </w:rPr>
      </w:pPr>
      <w:r>
        <w:rPr>
          <w:sz w:val="24"/>
        </w:rPr>
        <w:t>Kaldırma   makinalarında   yüklerin   kaldırılmaları,   indirilmeleri   veya  taşınmaları,</w:t>
      </w:r>
    </w:p>
    <w:p w:rsidR="00FE46BD" w:rsidRDefault="00F3663B">
      <w:pPr>
        <w:pStyle w:val="GvdeMetni"/>
        <w:ind w:left="696" w:right="783"/>
      </w:pPr>
      <w:proofErr w:type="gramStart"/>
      <w:r>
        <w:t>yetiştirilmiş</w:t>
      </w:r>
      <w:proofErr w:type="gramEnd"/>
      <w:r>
        <w:t xml:space="preserve"> işaretçiler tarafından verilecek el ve kol işaretlerine göre yapılır.</w:t>
      </w:r>
    </w:p>
    <w:p w:rsidR="00FE46BD" w:rsidRDefault="00F3663B">
      <w:pPr>
        <w:pStyle w:val="ListeParagraf"/>
        <w:numPr>
          <w:ilvl w:val="0"/>
          <w:numId w:val="29"/>
        </w:numPr>
        <w:tabs>
          <w:tab w:val="left" w:pos="684"/>
        </w:tabs>
        <w:ind w:right="717" w:hanging="360"/>
        <w:jc w:val="both"/>
        <w:rPr>
          <w:sz w:val="24"/>
        </w:rPr>
      </w:pPr>
      <w:r>
        <w:rPr>
          <w:sz w:val="24"/>
        </w:rPr>
        <w:t xml:space="preserve">Bir kaldırma makinasında birden çok çalışanın görevli bulunduğu hallerde, kaldırma makinası operatörü, işaretçi veya diğer görevlilerden yalnız birinden işaret alacak ve işaretçi, operatör tarafından kolayca görülebilecek yerlerde duracaktır. Operatör, her </w:t>
      </w:r>
      <w:proofErr w:type="gramStart"/>
      <w:r>
        <w:rPr>
          <w:sz w:val="24"/>
        </w:rPr>
        <w:t>kim</w:t>
      </w:r>
      <w:proofErr w:type="gramEnd"/>
      <w:r>
        <w:rPr>
          <w:sz w:val="24"/>
        </w:rPr>
        <w:t xml:space="preserve"> tarafından verilirse verilsin, her dur işaretini daima yerinegetirecektir.</w:t>
      </w:r>
    </w:p>
    <w:p w:rsidR="00FE46BD" w:rsidRDefault="00F3663B">
      <w:pPr>
        <w:pStyle w:val="ListeParagraf"/>
        <w:numPr>
          <w:ilvl w:val="0"/>
          <w:numId w:val="29"/>
        </w:numPr>
        <w:tabs>
          <w:tab w:val="left" w:pos="684"/>
        </w:tabs>
        <w:ind w:right="715" w:hanging="360"/>
        <w:jc w:val="both"/>
        <w:rPr>
          <w:sz w:val="24"/>
        </w:rPr>
      </w:pPr>
      <w:r>
        <w:rPr>
          <w:sz w:val="24"/>
        </w:rPr>
        <w:t>Kaldırma araçlarının veya kaldırılan yükün hareketi esnasında çalışanları uyarmak için operatör, sesi açıkça işitilebilen zil, ışıklı işaret ve benzerleriyle işaret verir ve bunlar hareket halinde devamlı olarakçalışır.</w:t>
      </w:r>
    </w:p>
    <w:p w:rsidR="00FE46BD" w:rsidRDefault="00F3663B">
      <w:pPr>
        <w:pStyle w:val="ListeParagraf"/>
        <w:numPr>
          <w:ilvl w:val="0"/>
          <w:numId w:val="29"/>
        </w:numPr>
        <w:tabs>
          <w:tab w:val="left" w:pos="684"/>
        </w:tabs>
        <w:ind w:right="717" w:hanging="360"/>
        <w:jc w:val="both"/>
        <w:rPr>
          <w:sz w:val="24"/>
        </w:rPr>
      </w:pPr>
      <w:r>
        <w:rPr>
          <w:sz w:val="24"/>
        </w:rPr>
        <w:t>Araçlarda onarım yapılıyorsa, araçların üzerine ve uygun yerlere, onarım yapıldığına dair uyarma levhalarıkonulur.</w:t>
      </w:r>
    </w:p>
    <w:p w:rsidR="00FE46BD" w:rsidRDefault="00F3663B">
      <w:pPr>
        <w:pStyle w:val="ListeParagraf"/>
        <w:numPr>
          <w:ilvl w:val="0"/>
          <w:numId w:val="29"/>
        </w:numPr>
        <w:tabs>
          <w:tab w:val="left" w:pos="684"/>
        </w:tabs>
        <w:ind w:right="714" w:hanging="360"/>
        <w:jc w:val="both"/>
        <w:rPr>
          <w:sz w:val="24"/>
        </w:rPr>
      </w:pPr>
      <w:r>
        <w:rPr>
          <w:sz w:val="24"/>
        </w:rPr>
        <w:t>Kaldırma Araçlarının kaldıracakları en ağır yükler, kabinlerin içinde veya dışında bilgilendirme işareti olarak belirtilir ve kaldırılabilecek en ağır yükten fazlası kaldırıldığında, durumu bildiren sesli ve ışıklı otomatik bir uyarma tertibatı bulundurulur.</w:t>
      </w:r>
    </w:p>
    <w:p w:rsidR="00FE46BD" w:rsidRDefault="00F3663B">
      <w:pPr>
        <w:pStyle w:val="ListeParagraf"/>
        <w:numPr>
          <w:ilvl w:val="0"/>
          <w:numId w:val="29"/>
        </w:numPr>
        <w:tabs>
          <w:tab w:val="left" w:pos="684"/>
        </w:tabs>
        <w:ind w:right="716" w:hanging="360"/>
        <w:jc w:val="both"/>
        <w:rPr>
          <w:sz w:val="24"/>
        </w:rPr>
      </w:pPr>
      <w:r>
        <w:rPr>
          <w:sz w:val="24"/>
        </w:rPr>
        <w:t xml:space="preserve">Kaldırma araçlarında kullanılan zil sesleri, ışıklı işaretler işyerindeki diğer sinyal seslerinden ve ışıklı işaretlerden farklı, diğer makinaların meydana </w:t>
      </w:r>
      <w:proofErr w:type="gramStart"/>
      <w:r>
        <w:rPr>
          <w:sz w:val="24"/>
        </w:rPr>
        <w:t>getirdiği  gürültüleri</w:t>
      </w:r>
      <w:proofErr w:type="gramEnd"/>
      <w:r>
        <w:rPr>
          <w:sz w:val="24"/>
        </w:rPr>
        <w:t xml:space="preserve"> bastıracak kadar kuvvetli, kolayca fark edilebilen olmalı ve aynı işyerinde çalışan tüm kaldırma araçları için aynıolmalıdır.</w:t>
      </w:r>
    </w:p>
    <w:p w:rsidR="00FE46BD" w:rsidRDefault="00F3663B">
      <w:pPr>
        <w:pStyle w:val="ListeParagraf"/>
        <w:numPr>
          <w:ilvl w:val="0"/>
          <w:numId w:val="29"/>
        </w:numPr>
        <w:tabs>
          <w:tab w:val="left" w:pos="684"/>
        </w:tabs>
        <w:ind w:right="718" w:hanging="360"/>
        <w:jc w:val="both"/>
        <w:rPr>
          <w:sz w:val="24"/>
        </w:rPr>
      </w:pPr>
      <w:r>
        <w:rPr>
          <w:sz w:val="24"/>
        </w:rPr>
        <w:t>Ağır parçaların ekip halinde kaldırıldığı veya taşındığı hallerde, önceden belirtilen kodlanmış hareket ve işaretlerkullanılır.</w:t>
      </w: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pPr>
    </w:p>
    <w:p w:rsidR="00FE46BD" w:rsidRDefault="00FE46BD">
      <w:pPr>
        <w:pStyle w:val="GvdeMetni"/>
        <w:spacing w:before="5"/>
        <w:rPr>
          <w:sz w:val="28"/>
        </w:rPr>
      </w:pPr>
    </w:p>
    <w:p w:rsidR="00FE46BD" w:rsidRDefault="00F04D63">
      <w:pPr>
        <w:ind w:right="110"/>
        <w:jc w:val="right"/>
        <w:rPr>
          <w:rFonts w:ascii="Palatino Linotype" w:hAnsi="Palatino Linotype"/>
          <w:b/>
          <w:sz w:val="24"/>
        </w:rPr>
      </w:pPr>
      <w:hyperlink w:anchor="_bookmark2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06"/>
          <w:footerReference w:type="default" r:id="rId207"/>
          <w:pgSz w:w="11910" w:h="16840"/>
          <w:pgMar w:top="1340" w:right="700" w:bottom="280" w:left="1440" w:header="0" w:footer="0"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836"/>
        <w:gridCol w:w="2066"/>
        <w:gridCol w:w="1488"/>
        <w:gridCol w:w="2360"/>
      </w:tblGrid>
      <w:tr w:rsidR="00FE46BD">
        <w:trPr>
          <w:trHeight w:hRule="exact" w:val="1332"/>
        </w:trPr>
        <w:tc>
          <w:tcPr>
            <w:tcW w:w="2438" w:type="dxa"/>
            <w:vMerge w:val="restart"/>
          </w:tcPr>
          <w:p w:rsidR="00FE46BD" w:rsidRDefault="00FE46BD"/>
        </w:tc>
        <w:tc>
          <w:tcPr>
            <w:tcW w:w="5390" w:type="dxa"/>
            <w:gridSpan w:val="3"/>
          </w:tcPr>
          <w:p w:rsidR="00FE46BD" w:rsidRDefault="00FE46BD">
            <w:pPr>
              <w:pStyle w:val="TableParagraph"/>
              <w:spacing w:before="8"/>
              <w:rPr>
                <w:rFonts w:ascii="Palatino Linotype"/>
                <w:b/>
                <w:sz w:val="36"/>
              </w:rPr>
            </w:pPr>
          </w:p>
          <w:p w:rsidR="00FE46BD" w:rsidRDefault="00F3663B">
            <w:pPr>
              <w:pStyle w:val="TableParagraph"/>
              <w:ind w:left="724"/>
              <w:rPr>
                <w:rFonts w:ascii="Calibri" w:hAnsi="Calibri"/>
                <w:b/>
                <w:sz w:val="28"/>
              </w:rPr>
            </w:pPr>
            <w:bookmarkStart w:id="63" w:name="Ek-4.1_Örnek_EKİPMAN_KULLANIM_TALİMATLAR"/>
            <w:bookmarkEnd w:id="63"/>
            <w:r>
              <w:rPr>
                <w:rFonts w:ascii="Calibri" w:hAnsi="Calibri"/>
                <w:b/>
                <w:color w:val="FF0000"/>
                <w:sz w:val="28"/>
              </w:rPr>
              <w:t>OKUL   ANA BİNA</w:t>
            </w:r>
          </w:p>
        </w:tc>
        <w:tc>
          <w:tcPr>
            <w:tcW w:w="2359" w:type="dxa"/>
          </w:tcPr>
          <w:p w:rsidR="00FE46BD" w:rsidRDefault="00F3663B">
            <w:pPr>
              <w:pStyle w:val="TableParagraph"/>
              <w:spacing w:before="78"/>
              <w:ind w:left="148" w:right="177" w:hanging="36"/>
              <w:rPr>
                <w:rFonts w:ascii="Times New Roman" w:hAnsi="Times New Roman"/>
                <w:b/>
                <w:sz w:val="24"/>
              </w:rPr>
            </w:pPr>
            <w:r>
              <w:rPr>
                <w:rFonts w:ascii="Times New Roman" w:hAnsi="Times New Roman"/>
                <w:b/>
                <w:sz w:val="24"/>
              </w:rPr>
              <w:t>…………. Makinası Kullanma Talimatı</w:t>
            </w:r>
          </w:p>
        </w:tc>
      </w:tr>
      <w:tr w:rsidR="00FE46BD">
        <w:trPr>
          <w:trHeight w:hRule="exact" w:val="684"/>
        </w:trPr>
        <w:tc>
          <w:tcPr>
            <w:tcW w:w="2438" w:type="dxa"/>
            <w:vMerge/>
          </w:tcPr>
          <w:p w:rsidR="00FE46BD" w:rsidRDefault="00FE46BD"/>
        </w:tc>
        <w:tc>
          <w:tcPr>
            <w:tcW w:w="1836" w:type="dxa"/>
          </w:tcPr>
          <w:p w:rsidR="00FE46BD" w:rsidRDefault="00F3663B">
            <w:pPr>
              <w:pStyle w:val="TableParagraph"/>
              <w:spacing w:before="1" w:line="274" w:lineRule="exact"/>
              <w:ind w:left="736" w:right="378" w:hanging="322"/>
              <w:rPr>
                <w:rFonts w:ascii="Times New Roman" w:hAnsi="Times New Roman"/>
                <w:b/>
                <w:sz w:val="24"/>
              </w:rPr>
            </w:pPr>
            <w:bookmarkStart w:id="64" w:name="_bookmark56"/>
            <w:bookmarkEnd w:id="64"/>
            <w:r>
              <w:rPr>
                <w:rFonts w:ascii="Times New Roman" w:hAnsi="Times New Roman"/>
                <w:b/>
                <w:sz w:val="24"/>
              </w:rPr>
              <w:t>Doküman No:</w:t>
            </w:r>
          </w:p>
        </w:tc>
        <w:tc>
          <w:tcPr>
            <w:tcW w:w="2066" w:type="dxa"/>
          </w:tcPr>
          <w:p w:rsidR="00FE46BD" w:rsidRDefault="00F3663B">
            <w:pPr>
              <w:pStyle w:val="TableParagraph"/>
              <w:spacing w:before="1" w:line="274" w:lineRule="exact"/>
              <w:ind w:left="640" w:right="409" w:hanging="200"/>
              <w:rPr>
                <w:rFonts w:ascii="Times New Roman" w:hAnsi="Times New Roman"/>
                <w:b/>
                <w:sz w:val="24"/>
              </w:rPr>
            </w:pPr>
            <w:r>
              <w:rPr>
                <w:rFonts w:ascii="Times New Roman" w:hAnsi="Times New Roman"/>
                <w:b/>
                <w:sz w:val="24"/>
              </w:rPr>
              <w:t>Yürürlülük Tarihi :</w:t>
            </w:r>
          </w:p>
        </w:tc>
        <w:tc>
          <w:tcPr>
            <w:tcW w:w="1488" w:type="dxa"/>
          </w:tcPr>
          <w:p w:rsidR="00FE46BD" w:rsidRDefault="00F3663B">
            <w:pPr>
              <w:pStyle w:val="TableParagraph"/>
              <w:spacing w:before="1" w:line="274" w:lineRule="exact"/>
              <w:ind w:left="561" w:right="236" w:hanging="286"/>
              <w:rPr>
                <w:rFonts w:ascii="Times New Roman"/>
                <w:b/>
                <w:sz w:val="24"/>
              </w:rPr>
            </w:pPr>
            <w:r>
              <w:rPr>
                <w:rFonts w:ascii="Times New Roman"/>
                <w:b/>
                <w:sz w:val="24"/>
              </w:rPr>
              <w:t>Revizyon No:</w:t>
            </w:r>
          </w:p>
        </w:tc>
        <w:tc>
          <w:tcPr>
            <w:tcW w:w="2359" w:type="dxa"/>
          </w:tcPr>
          <w:p w:rsidR="00FE46BD" w:rsidRDefault="00F3663B">
            <w:pPr>
              <w:pStyle w:val="TableParagraph"/>
              <w:spacing w:before="133"/>
              <w:ind w:left="582" w:right="660"/>
              <w:jc w:val="center"/>
              <w:rPr>
                <w:rFonts w:ascii="Times New Roman"/>
                <w:b/>
                <w:sz w:val="24"/>
              </w:rPr>
            </w:pPr>
            <w:r>
              <w:rPr>
                <w:rFonts w:ascii="Times New Roman"/>
                <w:b/>
                <w:sz w:val="24"/>
              </w:rPr>
              <w:t>Sayfa No :</w:t>
            </w:r>
          </w:p>
        </w:tc>
      </w:tr>
      <w:tr w:rsidR="00FE46BD">
        <w:trPr>
          <w:trHeight w:hRule="exact" w:val="511"/>
        </w:trPr>
        <w:tc>
          <w:tcPr>
            <w:tcW w:w="2438" w:type="dxa"/>
            <w:vMerge/>
          </w:tcPr>
          <w:p w:rsidR="00FE46BD" w:rsidRDefault="00FE46BD"/>
        </w:tc>
        <w:tc>
          <w:tcPr>
            <w:tcW w:w="1836" w:type="dxa"/>
          </w:tcPr>
          <w:p w:rsidR="00FE46BD" w:rsidRDefault="00F3663B">
            <w:pPr>
              <w:pStyle w:val="TableParagraph"/>
              <w:spacing w:before="64"/>
              <w:ind w:left="707" w:right="691"/>
              <w:jc w:val="center"/>
              <w:rPr>
                <w:rFonts w:ascii="Times New Roman"/>
                <w:b/>
                <w:sz w:val="24"/>
              </w:rPr>
            </w:pPr>
            <w:r>
              <w:rPr>
                <w:rFonts w:ascii="Times New Roman"/>
                <w:b/>
                <w:sz w:val="24"/>
              </w:rPr>
              <w:t>F02</w:t>
            </w:r>
          </w:p>
        </w:tc>
        <w:tc>
          <w:tcPr>
            <w:tcW w:w="2066" w:type="dxa"/>
          </w:tcPr>
          <w:p w:rsidR="00FE46BD" w:rsidRDefault="00F3663B">
            <w:pPr>
              <w:pStyle w:val="TableParagraph"/>
              <w:spacing w:before="64"/>
              <w:ind w:left="751"/>
              <w:rPr>
                <w:rFonts w:ascii="Times New Roman"/>
                <w:b/>
                <w:sz w:val="24"/>
              </w:rPr>
            </w:pPr>
            <w:r>
              <w:rPr>
                <w:rFonts w:ascii="Times New Roman"/>
                <w:b/>
                <w:sz w:val="24"/>
              </w:rPr>
              <w:t>03/07/2013</w:t>
            </w:r>
          </w:p>
        </w:tc>
        <w:tc>
          <w:tcPr>
            <w:tcW w:w="1488" w:type="dxa"/>
          </w:tcPr>
          <w:p w:rsidR="00FE46BD" w:rsidRDefault="00F3663B">
            <w:pPr>
              <w:pStyle w:val="TableParagraph"/>
              <w:spacing w:before="64"/>
              <w:ind w:left="19"/>
              <w:jc w:val="center"/>
              <w:rPr>
                <w:rFonts w:ascii="Times New Roman"/>
                <w:b/>
                <w:sz w:val="24"/>
              </w:rPr>
            </w:pPr>
            <w:r>
              <w:rPr>
                <w:rFonts w:ascii="Times New Roman"/>
                <w:b/>
                <w:sz w:val="24"/>
              </w:rPr>
              <w:t>0</w:t>
            </w:r>
          </w:p>
        </w:tc>
        <w:tc>
          <w:tcPr>
            <w:tcW w:w="2359" w:type="dxa"/>
          </w:tcPr>
          <w:p w:rsidR="00FE46BD" w:rsidRDefault="00F3663B">
            <w:pPr>
              <w:pStyle w:val="TableParagraph"/>
              <w:spacing w:before="64"/>
              <w:ind w:left="16"/>
              <w:jc w:val="center"/>
              <w:rPr>
                <w:rFonts w:ascii="Times New Roman"/>
                <w:b/>
                <w:sz w:val="24"/>
              </w:rPr>
            </w:pPr>
            <w:r>
              <w:rPr>
                <w:rFonts w:ascii="Times New Roman"/>
                <w:b/>
                <w:sz w:val="24"/>
              </w:rPr>
              <w:t>1</w:t>
            </w:r>
          </w:p>
        </w:tc>
      </w:tr>
      <w:tr w:rsidR="00FE46BD">
        <w:trPr>
          <w:trHeight w:hRule="exact" w:val="679"/>
        </w:trPr>
        <w:tc>
          <w:tcPr>
            <w:tcW w:w="10188" w:type="dxa"/>
            <w:gridSpan w:val="5"/>
          </w:tcPr>
          <w:p w:rsidR="00FE46BD" w:rsidRDefault="00F3663B">
            <w:pPr>
              <w:pStyle w:val="TableParagraph"/>
              <w:spacing w:before="131"/>
              <w:ind w:left="1963"/>
              <w:rPr>
                <w:rFonts w:ascii="Times New Roman" w:hAnsi="Times New Roman"/>
                <w:b/>
                <w:sz w:val="24"/>
              </w:rPr>
            </w:pPr>
            <w:r>
              <w:rPr>
                <w:rFonts w:ascii="Times New Roman" w:hAnsi="Times New Roman"/>
                <w:b/>
                <w:sz w:val="24"/>
              </w:rPr>
              <w:t xml:space="preserve">…………………   </w:t>
            </w:r>
            <w:r>
              <w:rPr>
                <w:rFonts w:ascii="Times New Roman" w:hAnsi="Times New Roman"/>
                <w:b/>
                <w:color w:val="FF0000"/>
                <w:sz w:val="24"/>
              </w:rPr>
              <w:t>MAKİNASI KULLANMA TALİMATI</w:t>
            </w:r>
          </w:p>
        </w:tc>
      </w:tr>
      <w:tr w:rsidR="00FE46BD">
        <w:trPr>
          <w:trHeight w:hRule="exact" w:val="437"/>
        </w:trPr>
        <w:tc>
          <w:tcPr>
            <w:tcW w:w="10188" w:type="dxa"/>
            <w:gridSpan w:val="5"/>
          </w:tcPr>
          <w:p w:rsidR="00FE46BD" w:rsidRDefault="00F3663B">
            <w:pPr>
              <w:pStyle w:val="TableParagraph"/>
              <w:spacing w:line="273" w:lineRule="exact"/>
              <w:ind w:left="103"/>
              <w:rPr>
                <w:rFonts w:ascii="Times New Roman"/>
                <w:b/>
                <w:sz w:val="24"/>
              </w:rPr>
            </w:pPr>
            <w:r>
              <w:rPr>
                <w:rFonts w:ascii="Times New Roman"/>
                <w:b/>
                <w:sz w:val="24"/>
              </w:rPr>
              <w:t>1)</w:t>
            </w:r>
          </w:p>
        </w:tc>
      </w:tr>
      <w:tr w:rsidR="00FE46BD">
        <w:trPr>
          <w:trHeight w:hRule="exact" w:val="439"/>
        </w:trPr>
        <w:tc>
          <w:tcPr>
            <w:tcW w:w="10188" w:type="dxa"/>
            <w:gridSpan w:val="5"/>
          </w:tcPr>
          <w:p w:rsidR="00FE46BD" w:rsidRDefault="00F3663B">
            <w:pPr>
              <w:pStyle w:val="TableParagraph"/>
              <w:spacing w:before="2"/>
              <w:ind w:left="2728"/>
              <w:rPr>
                <w:rFonts w:ascii="Times New Roman" w:hAnsi="Times New Roman"/>
                <w:b/>
                <w:sz w:val="26"/>
              </w:rPr>
            </w:pPr>
            <w:r>
              <w:rPr>
                <w:rFonts w:ascii="Times New Roman" w:hAnsi="Times New Roman"/>
                <w:b/>
                <w:color w:val="FF0000"/>
                <w:sz w:val="26"/>
              </w:rPr>
              <w:t>(ATELYELER İÇİN DOLDURULACAK)</w:t>
            </w:r>
          </w:p>
        </w:tc>
      </w:tr>
      <w:tr w:rsidR="00FE46BD">
        <w:trPr>
          <w:trHeight w:hRule="exact" w:val="437"/>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9"/>
        </w:trPr>
        <w:tc>
          <w:tcPr>
            <w:tcW w:w="10188" w:type="dxa"/>
            <w:gridSpan w:val="5"/>
          </w:tcPr>
          <w:p w:rsidR="00FE46BD" w:rsidRDefault="00FE46BD"/>
        </w:tc>
      </w:tr>
      <w:tr w:rsidR="00FE46BD">
        <w:trPr>
          <w:trHeight w:hRule="exact" w:val="437"/>
        </w:trPr>
        <w:tc>
          <w:tcPr>
            <w:tcW w:w="10188" w:type="dxa"/>
            <w:gridSpan w:val="5"/>
          </w:tcPr>
          <w:p w:rsidR="00FE46BD" w:rsidRDefault="00FE46BD"/>
        </w:tc>
      </w:tr>
      <w:tr w:rsidR="00FE46BD">
        <w:trPr>
          <w:trHeight w:hRule="exact" w:val="437"/>
        </w:trPr>
        <w:tc>
          <w:tcPr>
            <w:tcW w:w="10188" w:type="dxa"/>
            <w:gridSpan w:val="5"/>
          </w:tcPr>
          <w:p w:rsidR="00FE46BD" w:rsidRDefault="00F3663B">
            <w:pPr>
              <w:pStyle w:val="TableParagraph"/>
              <w:spacing w:line="270" w:lineRule="exact"/>
              <w:ind w:left="103"/>
              <w:rPr>
                <w:rFonts w:ascii="Times New Roman" w:hAnsi="Times New Roman"/>
                <w:sz w:val="24"/>
              </w:rPr>
            </w:pPr>
            <w:r>
              <w:rPr>
                <w:rFonts w:ascii="Times New Roman" w:hAnsi="Times New Roman"/>
                <w:sz w:val="24"/>
              </w:rPr>
              <w:t>Not: İmalatçının kullanma talimatına uygun olarak hazırlanmalıdır.</w:t>
            </w:r>
          </w:p>
        </w:tc>
      </w:tr>
      <w:tr w:rsidR="00FE46BD">
        <w:trPr>
          <w:trHeight w:hRule="exact" w:val="708"/>
        </w:trPr>
        <w:tc>
          <w:tcPr>
            <w:tcW w:w="2438" w:type="dxa"/>
          </w:tcPr>
          <w:p w:rsidR="00FE46BD" w:rsidRDefault="00F3663B">
            <w:pPr>
              <w:pStyle w:val="TableParagraph"/>
              <w:spacing w:before="140"/>
              <w:ind w:left="492"/>
              <w:rPr>
                <w:rFonts w:ascii="Times New Roman"/>
                <w:b/>
                <w:sz w:val="24"/>
              </w:rPr>
            </w:pPr>
            <w:r>
              <w:rPr>
                <w:rFonts w:ascii="Times New Roman"/>
                <w:b/>
                <w:sz w:val="24"/>
              </w:rPr>
              <w:t>HAZIRLAYAN</w:t>
            </w:r>
          </w:p>
        </w:tc>
        <w:tc>
          <w:tcPr>
            <w:tcW w:w="3902" w:type="dxa"/>
            <w:gridSpan w:val="2"/>
          </w:tcPr>
          <w:p w:rsidR="00FE46BD" w:rsidRDefault="00F3663B">
            <w:pPr>
              <w:pStyle w:val="TableParagraph"/>
              <w:spacing w:before="140"/>
              <w:ind w:left="763"/>
              <w:rPr>
                <w:rFonts w:ascii="Times New Roman"/>
                <w:b/>
                <w:sz w:val="24"/>
              </w:rPr>
            </w:pPr>
            <w:r>
              <w:rPr>
                <w:rFonts w:ascii="Times New Roman"/>
                <w:b/>
                <w:sz w:val="24"/>
              </w:rPr>
              <w:t>KONTROL EDEN</w:t>
            </w:r>
          </w:p>
        </w:tc>
        <w:tc>
          <w:tcPr>
            <w:tcW w:w="3847" w:type="dxa"/>
            <w:gridSpan w:val="2"/>
          </w:tcPr>
          <w:p w:rsidR="00FE46BD" w:rsidRDefault="00F3663B">
            <w:pPr>
              <w:pStyle w:val="TableParagraph"/>
              <w:spacing w:before="140"/>
              <w:ind w:left="1072"/>
              <w:rPr>
                <w:rFonts w:ascii="Times New Roman"/>
                <w:b/>
                <w:sz w:val="24"/>
              </w:rPr>
            </w:pPr>
            <w:r>
              <w:rPr>
                <w:rFonts w:ascii="Times New Roman"/>
                <w:b/>
                <w:sz w:val="24"/>
              </w:rPr>
              <w:t>ONAYLAYAN</w:t>
            </w:r>
          </w:p>
        </w:tc>
      </w:tr>
      <w:tr w:rsidR="00FE46BD">
        <w:trPr>
          <w:trHeight w:hRule="exact" w:val="684"/>
        </w:trPr>
        <w:tc>
          <w:tcPr>
            <w:tcW w:w="2438" w:type="dxa"/>
          </w:tcPr>
          <w:p w:rsidR="00FE46BD" w:rsidRDefault="00F3663B">
            <w:pPr>
              <w:pStyle w:val="TableParagraph"/>
              <w:spacing w:line="275" w:lineRule="exact"/>
              <w:ind w:left="379"/>
              <w:rPr>
                <w:rFonts w:ascii="Times New Roman" w:hAnsi="Times New Roman"/>
                <w:b/>
                <w:sz w:val="24"/>
              </w:rPr>
            </w:pPr>
            <w:r>
              <w:rPr>
                <w:rFonts w:ascii="Times New Roman" w:hAnsi="Times New Roman"/>
                <w:b/>
                <w:sz w:val="24"/>
              </w:rPr>
              <w:t>ALAN ŞEFİ</w:t>
            </w:r>
          </w:p>
        </w:tc>
        <w:tc>
          <w:tcPr>
            <w:tcW w:w="3902" w:type="dxa"/>
            <w:gridSpan w:val="2"/>
          </w:tcPr>
          <w:p w:rsidR="00FE46BD" w:rsidRDefault="00F3663B">
            <w:pPr>
              <w:pStyle w:val="TableParagraph"/>
              <w:spacing w:line="275" w:lineRule="exact"/>
              <w:ind w:left="1137" w:right="1027"/>
              <w:jc w:val="center"/>
              <w:rPr>
                <w:rFonts w:ascii="Times New Roman" w:hAnsi="Times New Roman"/>
                <w:b/>
                <w:sz w:val="24"/>
              </w:rPr>
            </w:pPr>
            <w:r>
              <w:rPr>
                <w:rFonts w:ascii="Times New Roman" w:hAnsi="Times New Roman"/>
                <w:b/>
                <w:sz w:val="24"/>
              </w:rPr>
              <w:t>İŞ GÜVENLİĞİ</w:t>
            </w:r>
          </w:p>
          <w:p w:rsidR="00FE46BD" w:rsidRDefault="00F3663B">
            <w:pPr>
              <w:pStyle w:val="TableParagraph"/>
              <w:ind w:left="1098" w:right="1027"/>
              <w:jc w:val="center"/>
              <w:rPr>
                <w:rFonts w:ascii="Times New Roman"/>
                <w:b/>
                <w:sz w:val="24"/>
              </w:rPr>
            </w:pPr>
            <w:r>
              <w:rPr>
                <w:rFonts w:ascii="Times New Roman"/>
                <w:b/>
                <w:sz w:val="24"/>
              </w:rPr>
              <w:t>UZMANI</w:t>
            </w:r>
          </w:p>
        </w:tc>
        <w:tc>
          <w:tcPr>
            <w:tcW w:w="3847" w:type="dxa"/>
            <w:gridSpan w:val="2"/>
          </w:tcPr>
          <w:p w:rsidR="00FE46BD" w:rsidRDefault="00F3663B">
            <w:pPr>
              <w:pStyle w:val="TableParagraph"/>
              <w:spacing w:before="133"/>
              <w:ind w:left="923"/>
              <w:rPr>
                <w:rFonts w:ascii="Times New Roman" w:hAnsi="Times New Roman"/>
                <w:b/>
                <w:sz w:val="24"/>
              </w:rPr>
            </w:pPr>
            <w:r>
              <w:rPr>
                <w:rFonts w:ascii="Times New Roman" w:hAnsi="Times New Roman"/>
                <w:b/>
                <w:sz w:val="24"/>
              </w:rPr>
              <w:t>OKUL MÜDÜRÜ</w:t>
            </w:r>
          </w:p>
        </w:tc>
      </w:tr>
      <w:tr w:rsidR="00FE46BD">
        <w:trPr>
          <w:trHeight w:hRule="exact" w:val="559"/>
        </w:trPr>
        <w:tc>
          <w:tcPr>
            <w:tcW w:w="2438" w:type="dxa"/>
          </w:tcPr>
          <w:p w:rsidR="00FE46BD" w:rsidRDefault="00FE46BD"/>
        </w:tc>
        <w:tc>
          <w:tcPr>
            <w:tcW w:w="3902" w:type="dxa"/>
            <w:gridSpan w:val="2"/>
          </w:tcPr>
          <w:p w:rsidR="00FE46BD" w:rsidRDefault="00FE46BD"/>
        </w:tc>
        <w:tc>
          <w:tcPr>
            <w:tcW w:w="3847" w:type="dxa"/>
            <w:gridSpan w:val="2"/>
          </w:tcPr>
          <w:p w:rsidR="00FE46BD" w:rsidRDefault="00FE46BD"/>
        </w:tc>
      </w:tr>
    </w:tbl>
    <w:p w:rsidR="00FE46BD" w:rsidRDefault="00FE46BD">
      <w:pPr>
        <w:sectPr w:rsidR="00FE46BD">
          <w:headerReference w:type="default" r:id="rId208"/>
          <w:footerReference w:type="default" r:id="rId209"/>
          <w:pgSz w:w="11910" w:h="16840"/>
          <w:pgMar w:top="620" w:right="740" w:bottom="1680" w:left="740" w:header="0" w:footer="1485"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9"/>
        <w:gridCol w:w="1685"/>
        <w:gridCol w:w="1685"/>
        <w:gridCol w:w="1685"/>
        <w:gridCol w:w="2880"/>
      </w:tblGrid>
      <w:tr w:rsidR="00FE46BD">
        <w:trPr>
          <w:trHeight w:hRule="exact" w:val="1452"/>
        </w:trPr>
        <w:tc>
          <w:tcPr>
            <w:tcW w:w="2299" w:type="dxa"/>
            <w:vMerge w:val="restart"/>
          </w:tcPr>
          <w:p w:rsidR="00FE46BD" w:rsidRDefault="00FE46BD"/>
        </w:tc>
        <w:tc>
          <w:tcPr>
            <w:tcW w:w="5054" w:type="dxa"/>
            <w:gridSpan w:val="3"/>
          </w:tcPr>
          <w:p w:rsidR="00FE46BD" w:rsidRDefault="00FE46BD">
            <w:pPr>
              <w:pStyle w:val="TableParagraph"/>
              <w:spacing w:before="2"/>
              <w:rPr>
                <w:rFonts w:ascii="Palatino Linotype"/>
                <w:b/>
                <w:sz w:val="35"/>
              </w:rPr>
            </w:pPr>
          </w:p>
          <w:p w:rsidR="00FE46BD" w:rsidRDefault="00F3663B">
            <w:pPr>
              <w:pStyle w:val="TableParagraph"/>
              <w:spacing w:before="1"/>
              <w:ind w:left="532"/>
              <w:rPr>
                <w:rFonts w:ascii="Calibri" w:hAnsi="Calibri"/>
                <w:b/>
                <w:sz w:val="28"/>
              </w:rPr>
            </w:pPr>
            <w:r>
              <w:rPr>
                <w:rFonts w:ascii="Calibri" w:hAnsi="Calibri"/>
                <w:b/>
                <w:color w:val="FF0000"/>
                <w:sz w:val="28"/>
              </w:rPr>
              <w:t>OKUL   ANA BİNA</w:t>
            </w:r>
          </w:p>
        </w:tc>
        <w:tc>
          <w:tcPr>
            <w:tcW w:w="2880" w:type="dxa"/>
          </w:tcPr>
          <w:p w:rsidR="00FE46BD" w:rsidRDefault="00F3663B">
            <w:pPr>
              <w:pStyle w:val="TableParagraph"/>
              <w:spacing w:before="59"/>
              <w:ind w:left="448" w:right="454"/>
              <w:jc w:val="center"/>
              <w:rPr>
                <w:rFonts w:ascii="Times New Roman" w:hAnsi="Times New Roman"/>
                <w:b/>
                <w:sz w:val="24"/>
              </w:rPr>
            </w:pPr>
            <w:r>
              <w:rPr>
                <w:rFonts w:ascii="Times New Roman" w:hAnsi="Times New Roman"/>
                <w:b/>
                <w:color w:val="FF0000"/>
                <w:sz w:val="24"/>
              </w:rPr>
              <w:t>MAKİNA BAKIM</w:t>
            </w:r>
          </w:p>
          <w:p w:rsidR="00FE46BD" w:rsidRDefault="00F3663B">
            <w:pPr>
              <w:pStyle w:val="TableParagraph"/>
              <w:ind w:left="444" w:right="454"/>
              <w:jc w:val="center"/>
              <w:rPr>
                <w:rFonts w:ascii="Times New Roman"/>
                <w:b/>
                <w:sz w:val="24"/>
              </w:rPr>
            </w:pPr>
            <w:r>
              <w:rPr>
                <w:rFonts w:ascii="Times New Roman"/>
                <w:b/>
                <w:color w:val="FF0000"/>
                <w:sz w:val="24"/>
              </w:rPr>
              <w:t>KARTI</w:t>
            </w:r>
          </w:p>
        </w:tc>
      </w:tr>
      <w:tr w:rsidR="00FE46BD">
        <w:trPr>
          <w:trHeight w:hRule="exact" w:val="574"/>
        </w:trPr>
        <w:tc>
          <w:tcPr>
            <w:tcW w:w="2299" w:type="dxa"/>
            <w:vMerge/>
          </w:tcPr>
          <w:p w:rsidR="00FE46BD" w:rsidRDefault="00FE46BD"/>
        </w:tc>
        <w:tc>
          <w:tcPr>
            <w:tcW w:w="1685" w:type="dxa"/>
          </w:tcPr>
          <w:p w:rsidR="00FE46BD" w:rsidRDefault="00F3663B">
            <w:pPr>
              <w:pStyle w:val="TableParagraph"/>
              <w:spacing w:line="273" w:lineRule="exact"/>
              <w:ind w:left="91" w:right="97"/>
              <w:jc w:val="center"/>
              <w:rPr>
                <w:rFonts w:ascii="Times New Roman" w:hAnsi="Times New Roman"/>
                <w:b/>
                <w:sz w:val="24"/>
              </w:rPr>
            </w:pPr>
            <w:r>
              <w:rPr>
                <w:rFonts w:ascii="Times New Roman" w:hAnsi="Times New Roman"/>
                <w:b/>
                <w:sz w:val="24"/>
              </w:rPr>
              <w:t>Doküman No:</w:t>
            </w:r>
          </w:p>
        </w:tc>
        <w:tc>
          <w:tcPr>
            <w:tcW w:w="1685" w:type="dxa"/>
          </w:tcPr>
          <w:p w:rsidR="00FE46BD" w:rsidRDefault="00F3663B">
            <w:pPr>
              <w:pStyle w:val="TableParagraph"/>
              <w:spacing w:before="1" w:line="274" w:lineRule="exact"/>
              <w:ind w:left="451" w:right="217" w:hanging="200"/>
              <w:rPr>
                <w:rFonts w:ascii="Times New Roman" w:hAnsi="Times New Roman"/>
                <w:b/>
                <w:sz w:val="24"/>
              </w:rPr>
            </w:pPr>
            <w:r>
              <w:rPr>
                <w:rFonts w:ascii="Times New Roman" w:hAnsi="Times New Roman"/>
                <w:b/>
                <w:sz w:val="24"/>
              </w:rPr>
              <w:t>Yürürlülük Tarihi :</w:t>
            </w:r>
          </w:p>
        </w:tc>
        <w:tc>
          <w:tcPr>
            <w:tcW w:w="1685" w:type="dxa"/>
          </w:tcPr>
          <w:p w:rsidR="00FE46BD" w:rsidRDefault="00F3663B">
            <w:pPr>
              <w:pStyle w:val="TableParagraph"/>
              <w:spacing w:line="273" w:lineRule="exact"/>
              <w:ind w:left="91" w:right="93"/>
              <w:jc w:val="center"/>
              <w:rPr>
                <w:rFonts w:ascii="Times New Roman"/>
                <w:b/>
                <w:sz w:val="24"/>
              </w:rPr>
            </w:pPr>
            <w:r>
              <w:rPr>
                <w:rFonts w:ascii="Times New Roman"/>
                <w:b/>
                <w:sz w:val="24"/>
              </w:rPr>
              <w:t>Revizyon No:</w:t>
            </w:r>
          </w:p>
        </w:tc>
        <w:tc>
          <w:tcPr>
            <w:tcW w:w="2880" w:type="dxa"/>
          </w:tcPr>
          <w:p w:rsidR="00FE46BD" w:rsidRDefault="00F3663B">
            <w:pPr>
              <w:pStyle w:val="TableParagraph"/>
              <w:spacing w:line="273" w:lineRule="exact"/>
              <w:ind w:left="445" w:right="454"/>
              <w:jc w:val="center"/>
              <w:rPr>
                <w:rFonts w:ascii="Times New Roman"/>
                <w:b/>
                <w:sz w:val="24"/>
              </w:rPr>
            </w:pPr>
            <w:r>
              <w:rPr>
                <w:rFonts w:ascii="Times New Roman"/>
                <w:b/>
                <w:sz w:val="24"/>
              </w:rPr>
              <w:t>Sayfa No :</w:t>
            </w:r>
          </w:p>
        </w:tc>
      </w:tr>
      <w:tr w:rsidR="00FE46BD">
        <w:trPr>
          <w:trHeight w:hRule="exact" w:val="410"/>
        </w:trPr>
        <w:tc>
          <w:tcPr>
            <w:tcW w:w="2299" w:type="dxa"/>
            <w:vMerge/>
          </w:tcPr>
          <w:p w:rsidR="00FE46BD" w:rsidRDefault="00FE46BD"/>
        </w:tc>
        <w:tc>
          <w:tcPr>
            <w:tcW w:w="1685" w:type="dxa"/>
          </w:tcPr>
          <w:p w:rsidR="00FE46BD" w:rsidRDefault="00F3663B">
            <w:pPr>
              <w:pStyle w:val="TableParagraph"/>
              <w:spacing w:line="273" w:lineRule="exact"/>
              <w:ind w:left="91" w:right="72"/>
              <w:jc w:val="center"/>
              <w:rPr>
                <w:rFonts w:ascii="Times New Roman"/>
                <w:b/>
                <w:sz w:val="24"/>
              </w:rPr>
            </w:pPr>
            <w:r>
              <w:rPr>
                <w:rFonts w:ascii="Times New Roman"/>
                <w:b/>
                <w:sz w:val="24"/>
              </w:rPr>
              <w:t>F03</w:t>
            </w:r>
          </w:p>
        </w:tc>
        <w:tc>
          <w:tcPr>
            <w:tcW w:w="1685" w:type="dxa"/>
          </w:tcPr>
          <w:p w:rsidR="00FE46BD" w:rsidRDefault="00FE46BD"/>
        </w:tc>
        <w:tc>
          <w:tcPr>
            <w:tcW w:w="1685" w:type="dxa"/>
          </w:tcPr>
          <w:p w:rsidR="00FE46BD" w:rsidRDefault="00F3663B">
            <w:pPr>
              <w:pStyle w:val="TableParagraph"/>
              <w:spacing w:line="273" w:lineRule="exact"/>
              <w:ind w:left="24"/>
              <w:jc w:val="center"/>
              <w:rPr>
                <w:rFonts w:ascii="Times New Roman"/>
                <w:b/>
                <w:sz w:val="24"/>
              </w:rPr>
            </w:pPr>
            <w:r>
              <w:rPr>
                <w:rFonts w:ascii="Times New Roman"/>
                <w:b/>
                <w:sz w:val="24"/>
              </w:rPr>
              <w:t>1</w:t>
            </w:r>
          </w:p>
        </w:tc>
        <w:tc>
          <w:tcPr>
            <w:tcW w:w="2880" w:type="dxa"/>
          </w:tcPr>
          <w:p w:rsidR="00FE46BD" w:rsidRDefault="00F3663B">
            <w:pPr>
              <w:pStyle w:val="TableParagraph"/>
              <w:spacing w:line="273" w:lineRule="exact"/>
              <w:ind w:left="24"/>
              <w:jc w:val="center"/>
              <w:rPr>
                <w:rFonts w:ascii="Times New Roman"/>
                <w:b/>
                <w:sz w:val="24"/>
              </w:rPr>
            </w:pPr>
            <w:r>
              <w:rPr>
                <w:rFonts w:ascii="Times New Roman"/>
                <w:b/>
                <w:sz w:val="24"/>
              </w:rPr>
              <w:t>1</w:t>
            </w:r>
          </w:p>
        </w:tc>
      </w:tr>
      <w:tr w:rsidR="00FE46BD">
        <w:trPr>
          <w:trHeight w:hRule="exact" w:val="362"/>
        </w:trPr>
        <w:tc>
          <w:tcPr>
            <w:tcW w:w="10234" w:type="dxa"/>
            <w:gridSpan w:val="5"/>
          </w:tcPr>
          <w:p w:rsidR="00FE46BD" w:rsidRDefault="00FE46BD"/>
        </w:tc>
      </w:tr>
      <w:tr w:rsidR="00FE46BD">
        <w:trPr>
          <w:trHeight w:hRule="exact" w:val="422"/>
        </w:trPr>
        <w:tc>
          <w:tcPr>
            <w:tcW w:w="2299" w:type="dxa"/>
          </w:tcPr>
          <w:p w:rsidR="00FE46BD" w:rsidRDefault="00F3663B">
            <w:pPr>
              <w:pStyle w:val="TableParagraph"/>
              <w:spacing w:line="273" w:lineRule="exact"/>
              <w:ind w:left="103"/>
              <w:rPr>
                <w:rFonts w:ascii="Times New Roman"/>
                <w:b/>
                <w:sz w:val="24"/>
              </w:rPr>
            </w:pPr>
            <w:r>
              <w:rPr>
                <w:rFonts w:ascii="Times New Roman"/>
                <w:b/>
                <w:sz w:val="24"/>
              </w:rPr>
              <w:t>Makina cinsi</w:t>
            </w:r>
          </w:p>
        </w:tc>
        <w:tc>
          <w:tcPr>
            <w:tcW w:w="7934" w:type="dxa"/>
            <w:gridSpan w:val="4"/>
          </w:tcPr>
          <w:p w:rsidR="00FE46BD" w:rsidRDefault="00F3663B">
            <w:pPr>
              <w:pStyle w:val="TableParagraph"/>
              <w:spacing w:line="299" w:lineRule="exact"/>
              <w:ind w:left="1171"/>
              <w:rPr>
                <w:rFonts w:ascii="Times New Roman" w:hAnsi="Times New Roman"/>
                <w:b/>
                <w:sz w:val="26"/>
              </w:rPr>
            </w:pPr>
            <w:r>
              <w:rPr>
                <w:rFonts w:ascii="Times New Roman" w:hAnsi="Times New Roman"/>
                <w:b/>
                <w:color w:val="FF0000"/>
                <w:sz w:val="26"/>
              </w:rPr>
              <w:t>(ATELYELER İÇİN DOLDURULACAK)</w:t>
            </w:r>
          </w:p>
        </w:tc>
      </w:tr>
      <w:tr w:rsidR="00FE46BD">
        <w:trPr>
          <w:trHeight w:hRule="exact" w:val="425"/>
        </w:trPr>
        <w:tc>
          <w:tcPr>
            <w:tcW w:w="2299" w:type="dxa"/>
          </w:tcPr>
          <w:p w:rsidR="00FE46BD" w:rsidRDefault="00F3663B">
            <w:pPr>
              <w:pStyle w:val="TableParagraph"/>
              <w:spacing w:line="275" w:lineRule="exact"/>
              <w:ind w:left="103"/>
              <w:rPr>
                <w:rFonts w:ascii="Times New Roman" w:hAnsi="Times New Roman"/>
                <w:b/>
                <w:sz w:val="24"/>
              </w:rPr>
            </w:pPr>
            <w:r>
              <w:rPr>
                <w:rFonts w:ascii="Times New Roman" w:hAnsi="Times New Roman"/>
                <w:b/>
                <w:sz w:val="24"/>
              </w:rPr>
              <w:t>Ebadı</w:t>
            </w:r>
          </w:p>
        </w:tc>
        <w:tc>
          <w:tcPr>
            <w:tcW w:w="7934" w:type="dxa"/>
            <w:gridSpan w:val="4"/>
          </w:tcPr>
          <w:p w:rsidR="00FE46BD" w:rsidRDefault="00FE46BD"/>
        </w:tc>
      </w:tr>
      <w:tr w:rsidR="00FE46BD">
        <w:trPr>
          <w:trHeight w:hRule="exact" w:val="422"/>
        </w:trPr>
        <w:tc>
          <w:tcPr>
            <w:tcW w:w="2299" w:type="dxa"/>
          </w:tcPr>
          <w:p w:rsidR="00FE46BD" w:rsidRDefault="00F3663B">
            <w:pPr>
              <w:pStyle w:val="TableParagraph"/>
              <w:spacing w:line="273" w:lineRule="exact"/>
              <w:ind w:left="103"/>
              <w:rPr>
                <w:rFonts w:ascii="Times New Roman" w:hAnsi="Times New Roman"/>
                <w:b/>
                <w:sz w:val="24"/>
              </w:rPr>
            </w:pPr>
            <w:r>
              <w:rPr>
                <w:rFonts w:ascii="Times New Roman" w:hAnsi="Times New Roman"/>
                <w:b/>
                <w:sz w:val="24"/>
              </w:rPr>
              <w:t>Markası</w:t>
            </w:r>
          </w:p>
        </w:tc>
        <w:tc>
          <w:tcPr>
            <w:tcW w:w="7934" w:type="dxa"/>
            <w:gridSpan w:val="4"/>
          </w:tcPr>
          <w:p w:rsidR="00FE46BD" w:rsidRDefault="00FE46BD"/>
        </w:tc>
      </w:tr>
      <w:tr w:rsidR="00FE46BD">
        <w:trPr>
          <w:trHeight w:hRule="exact" w:val="422"/>
        </w:trPr>
        <w:tc>
          <w:tcPr>
            <w:tcW w:w="2299" w:type="dxa"/>
          </w:tcPr>
          <w:p w:rsidR="00FE46BD" w:rsidRDefault="00F3663B">
            <w:pPr>
              <w:pStyle w:val="TableParagraph"/>
              <w:spacing w:line="273" w:lineRule="exact"/>
              <w:ind w:left="103"/>
              <w:rPr>
                <w:rFonts w:ascii="Times New Roman" w:hAnsi="Times New Roman"/>
                <w:b/>
                <w:sz w:val="24"/>
              </w:rPr>
            </w:pPr>
            <w:r>
              <w:rPr>
                <w:rFonts w:ascii="Times New Roman" w:hAnsi="Times New Roman"/>
                <w:b/>
                <w:sz w:val="24"/>
              </w:rPr>
              <w:t>Özelliği</w:t>
            </w:r>
          </w:p>
        </w:tc>
        <w:tc>
          <w:tcPr>
            <w:tcW w:w="7934" w:type="dxa"/>
            <w:gridSpan w:val="4"/>
          </w:tcPr>
          <w:p w:rsidR="00FE46BD" w:rsidRDefault="00FE46BD"/>
        </w:tc>
      </w:tr>
      <w:tr w:rsidR="00FE46BD">
        <w:trPr>
          <w:trHeight w:hRule="exact" w:val="422"/>
        </w:trPr>
        <w:tc>
          <w:tcPr>
            <w:tcW w:w="2299" w:type="dxa"/>
          </w:tcPr>
          <w:p w:rsidR="00FE46BD" w:rsidRDefault="00F3663B">
            <w:pPr>
              <w:pStyle w:val="TableParagraph"/>
              <w:spacing w:line="273" w:lineRule="exact"/>
              <w:ind w:left="103"/>
              <w:rPr>
                <w:rFonts w:ascii="Times New Roman" w:hAnsi="Times New Roman"/>
                <w:b/>
                <w:sz w:val="24"/>
              </w:rPr>
            </w:pPr>
            <w:r>
              <w:rPr>
                <w:rFonts w:ascii="Times New Roman" w:hAnsi="Times New Roman"/>
                <w:b/>
                <w:sz w:val="24"/>
              </w:rPr>
              <w:t>Özel Parçası</w:t>
            </w:r>
          </w:p>
        </w:tc>
        <w:tc>
          <w:tcPr>
            <w:tcW w:w="7934" w:type="dxa"/>
            <w:gridSpan w:val="4"/>
          </w:tcPr>
          <w:p w:rsidR="00FE46BD" w:rsidRDefault="00FE46BD"/>
        </w:tc>
      </w:tr>
      <w:tr w:rsidR="00FE46BD">
        <w:trPr>
          <w:trHeight w:hRule="exact" w:val="542"/>
        </w:trPr>
        <w:tc>
          <w:tcPr>
            <w:tcW w:w="2299" w:type="dxa"/>
          </w:tcPr>
          <w:p w:rsidR="00FE46BD" w:rsidRDefault="00F3663B">
            <w:pPr>
              <w:pStyle w:val="TableParagraph"/>
              <w:spacing w:before="146"/>
              <w:ind w:left="856" w:right="842"/>
              <w:jc w:val="center"/>
              <w:rPr>
                <w:rFonts w:ascii="Times New Roman" w:hAnsi="Times New Roman"/>
                <w:sz w:val="18"/>
              </w:rPr>
            </w:pPr>
            <w:r>
              <w:rPr>
                <w:rFonts w:ascii="Times New Roman" w:hAnsi="Times New Roman"/>
                <w:sz w:val="18"/>
              </w:rPr>
              <w:t>TARİH</w:t>
            </w:r>
          </w:p>
        </w:tc>
        <w:tc>
          <w:tcPr>
            <w:tcW w:w="1685" w:type="dxa"/>
          </w:tcPr>
          <w:p w:rsidR="00FE46BD" w:rsidRDefault="00F3663B">
            <w:pPr>
              <w:pStyle w:val="TableParagraph"/>
              <w:spacing w:before="146"/>
              <w:ind w:left="91" w:right="96"/>
              <w:jc w:val="center"/>
              <w:rPr>
                <w:rFonts w:ascii="Times New Roman"/>
                <w:sz w:val="18"/>
              </w:rPr>
            </w:pPr>
            <w:r>
              <w:rPr>
                <w:rFonts w:ascii="Times New Roman"/>
                <w:sz w:val="18"/>
              </w:rPr>
              <w:t>AYLIK BAKIM</w:t>
            </w:r>
          </w:p>
        </w:tc>
        <w:tc>
          <w:tcPr>
            <w:tcW w:w="1685" w:type="dxa"/>
          </w:tcPr>
          <w:p w:rsidR="00FE46BD" w:rsidRDefault="00F3663B">
            <w:pPr>
              <w:pStyle w:val="TableParagraph"/>
              <w:spacing w:before="146"/>
              <w:ind w:left="163"/>
              <w:rPr>
                <w:rFonts w:ascii="Times New Roman"/>
                <w:sz w:val="18"/>
              </w:rPr>
            </w:pPr>
            <w:r>
              <w:rPr>
                <w:rFonts w:ascii="Times New Roman"/>
                <w:sz w:val="18"/>
              </w:rPr>
              <w:t>6 AYLIK BAKIM</w:t>
            </w:r>
          </w:p>
        </w:tc>
        <w:tc>
          <w:tcPr>
            <w:tcW w:w="1685" w:type="dxa"/>
          </w:tcPr>
          <w:p w:rsidR="00FE46BD" w:rsidRDefault="00F3663B">
            <w:pPr>
              <w:pStyle w:val="TableParagraph"/>
              <w:spacing w:before="146"/>
              <w:ind w:left="91" w:right="94"/>
              <w:jc w:val="center"/>
              <w:rPr>
                <w:rFonts w:ascii="Times New Roman"/>
                <w:sz w:val="18"/>
              </w:rPr>
            </w:pPr>
            <w:r>
              <w:rPr>
                <w:rFonts w:ascii="Times New Roman"/>
                <w:sz w:val="18"/>
              </w:rPr>
              <w:t>YILLIK BAKIM</w:t>
            </w:r>
          </w:p>
        </w:tc>
        <w:tc>
          <w:tcPr>
            <w:tcW w:w="2880" w:type="dxa"/>
          </w:tcPr>
          <w:p w:rsidR="00FE46BD" w:rsidRDefault="00F3663B">
            <w:pPr>
              <w:pStyle w:val="TableParagraph"/>
              <w:spacing w:before="40"/>
              <w:ind w:left="448" w:right="429"/>
              <w:jc w:val="center"/>
              <w:rPr>
                <w:rFonts w:ascii="Times New Roman"/>
                <w:sz w:val="18"/>
              </w:rPr>
            </w:pPr>
            <w:r>
              <w:rPr>
                <w:rFonts w:ascii="Times New Roman"/>
                <w:sz w:val="18"/>
              </w:rPr>
              <w:t>YAPILAN ONARIM ve</w:t>
            </w:r>
          </w:p>
          <w:p w:rsidR="00FE46BD" w:rsidRDefault="00F3663B">
            <w:pPr>
              <w:pStyle w:val="TableParagraph"/>
              <w:spacing w:before="2"/>
              <w:ind w:left="448" w:right="424"/>
              <w:jc w:val="center"/>
              <w:rPr>
                <w:rFonts w:ascii="Times New Roman" w:hAnsi="Times New Roman"/>
                <w:sz w:val="18"/>
              </w:rPr>
            </w:pPr>
            <w:r>
              <w:rPr>
                <w:rFonts w:ascii="Times New Roman" w:hAnsi="Times New Roman"/>
                <w:sz w:val="18"/>
              </w:rPr>
              <w:t>DEĞİŞİKLİK</w:t>
            </w:r>
          </w:p>
        </w:tc>
      </w:tr>
      <w:tr w:rsidR="00FE46BD">
        <w:trPr>
          <w:trHeight w:hRule="exact" w:val="485"/>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2"/>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2"/>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5"/>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2"/>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2"/>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82"/>
        </w:trPr>
        <w:tc>
          <w:tcPr>
            <w:tcW w:w="2299" w:type="dxa"/>
          </w:tcPr>
          <w:p w:rsidR="00FE46BD" w:rsidRDefault="00FE46BD"/>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410"/>
        </w:trPr>
        <w:tc>
          <w:tcPr>
            <w:tcW w:w="2299" w:type="dxa"/>
          </w:tcPr>
          <w:p w:rsidR="00FE46BD" w:rsidRDefault="00F3663B">
            <w:pPr>
              <w:pStyle w:val="TableParagraph"/>
              <w:spacing w:line="205" w:lineRule="exact"/>
              <w:ind w:left="103"/>
              <w:rPr>
                <w:rFonts w:ascii="Times New Roman"/>
                <w:b/>
                <w:sz w:val="18"/>
              </w:rPr>
            </w:pPr>
            <w:r>
              <w:rPr>
                <w:rFonts w:ascii="Times New Roman"/>
                <w:b/>
                <w:sz w:val="18"/>
              </w:rPr>
              <w:t>Notlar:</w:t>
            </w:r>
          </w:p>
        </w:tc>
        <w:tc>
          <w:tcPr>
            <w:tcW w:w="1685" w:type="dxa"/>
          </w:tcPr>
          <w:p w:rsidR="00FE46BD" w:rsidRDefault="00FE46BD"/>
        </w:tc>
        <w:tc>
          <w:tcPr>
            <w:tcW w:w="1685" w:type="dxa"/>
          </w:tcPr>
          <w:p w:rsidR="00FE46BD" w:rsidRDefault="00FE46BD"/>
        </w:tc>
        <w:tc>
          <w:tcPr>
            <w:tcW w:w="1685" w:type="dxa"/>
          </w:tcPr>
          <w:p w:rsidR="00FE46BD" w:rsidRDefault="00FE46BD"/>
        </w:tc>
        <w:tc>
          <w:tcPr>
            <w:tcW w:w="2880" w:type="dxa"/>
          </w:tcPr>
          <w:p w:rsidR="00FE46BD" w:rsidRDefault="00FE46BD"/>
        </w:tc>
      </w:tr>
      <w:tr w:rsidR="00FE46BD">
        <w:trPr>
          <w:trHeight w:hRule="exact" w:val="542"/>
        </w:trPr>
        <w:tc>
          <w:tcPr>
            <w:tcW w:w="10234" w:type="dxa"/>
            <w:gridSpan w:val="5"/>
          </w:tcPr>
          <w:p w:rsidR="00FE46BD" w:rsidRDefault="00F3663B">
            <w:pPr>
              <w:pStyle w:val="TableParagraph"/>
              <w:spacing w:before="146"/>
              <w:ind w:left="103" w:right="44"/>
              <w:rPr>
                <w:rFonts w:ascii="Times New Roman" w:hAnsi="Times New Roman"/>
                <w:sz w:val="18"/>
              </w:rPr>
            </w:pPr>
            <w:r>
              <w:rPr>
                <w:rFonts w:ascii="Times New Roman" w:hAnsi="Times New Roman"/>
                <w:sz w:val="18"/>
              </w:rPr>
              <w:t>1. Tezgahın özelliği bölümünde tezgahın esas yapabileceği (asıl fonksiyon) işten başka (ikinci fonksiyonlar) yapabileceği yazılacaktır.</w:t>
            </w:r>
          </w:p>
        </w:tc>
      </w:tr>
      <w:tr w:rsidR="00FE46BD">
        <w:trPr>
          <w:trHeight w:hRule="exact" w:val="540"/>
        </w:trPr>
        <w:tc>
          <w:tcPr>
            <w:tcW w:w="10234" w:type="dxa"/>
            <w:gridSpan w:val="5"/>
          </w:tcPr>
          <w:p w:rsidR="00FE46BD" w:rsidRDefault="00F3663B">
            <w:pPr>
              <w:pStyle w:val="TableParagraph"/>
              <w:spacing w:before="50" w:line="204" w:lineRule="exact"/>
              <w:ind w:left="102" w:right="44"/>
              <w:rPr>
                <w:rFonts w:ascii="Times New Roman" w:hAnsi="Times New Roman"/>
                <w:sz w:val="18"/>
              </w:rPr>
            </w:pPr>
            <w:r>
              <w:rPr>
                <w:rFonts w:ascii="Times New Roman" w:hAnsi="Times New Roman"/>
                <w:sz w:val="18"/>
              </w:rPr>
              <w:t>2. Bakım, temizleme, yağlama, ayarlama boşluk alma ve diğer herhangi bir onarımını ihtiva eder. Yıllık bakımda tezgahın tamamen sökülmesi esas ise de, eğer gerekmiyorsa bu iş yapılmaz. Yapılan bakımlar [X] işareti ile gösterilir.</w:t>
            </w:r>
          </w:p>
        </w:tc>
      </w:tr>
      <w:tr w:rsidR="00FE46BD">
        <w:trPr>
          <w:trHeight w:hRule="exact" w:val="542"/>
        </w:trPr>
        <w:tc>
          <w:tcPr>
            <w:tcW w:w="10234" w:type="dxa"/>
            <w:gridSpan w:val="5"/>
          </w:tcPr>
          <w:p w:rsidR="00FE46BD" w:rsidRDefault="00F3663B">
            <w:pPr>
              <w:pStyle w:val="TableParagraph"/>
              <w:spacing w:before="45"/>
              <w:ind w:left="103" w:right="44"/>
              <w:rPr>
                <w:rFonts w:ascii="Times New Roman" w:hAnsi="Times New Roman"/>
                <w:sz w:val="18"/>
              </w:rPr>
            </w:pPr>
            <w:r>
              <w:rPr>
                <w:rFonts w:ascii="Times New Roman" w:hAnsi="Times New Roman"/>
                <w:sz w:val="18"/>
              </w:rPr>
              <w:t>3. Yapılacak onarım ve değişiklikler hanesine yapılan onarım ve değişiklikler madde halinde yazılır ve bakım yaptıran bölüm şefi imza eder.</w:t>
            </w:r>
          </w:p>
        </w:tc>
      </w:tr>
      <w:tr w:rsidR="00FE46BD">
        <w:trPr>
          <w:trHeight w:hRule="exact" w:val="540"/>
        </w:trPr>
        <w:tc>
          <w:tcPr>
            <w:tcW w:w="10234" w:type="dxa"/>
            <w:gridSpan w:val="5"/>
          </w:tcPr>
          <w:p w:rsidR="00FE46BD" w:rsidRDefault="00F3663B">
            <w:pPr>
              <w:pStyle w:val="TableParagraph"/>
              <w:spacing w:before="144"/>
              <w:ind w:left="103" w:right="44"/>
              <w:rPr>
                <w:rFonts w:ascii="Times New Roman" w:hAnsi="Times New Roman"/>
                <w:sz w:val="18"/>
              </w:rPr>
            </w:pPr>
            <w:r>
              <w:rPr>
                <w:rFonts w:ascii="Times New Roman" w:hAnsi="Times New Roman"/>
                <w:sz w:val="18"/>
              </w:rPr>
              <w:t>4. Aynı tarihte yapılan işlerin altı cetvel kullanarak doğru bir hatla kapatılır.</w:t>
            </w:r>
          </w:p>
        </w:tc>
      </w:tr>
      <w:tr w:rsidR="00FE46BD">
        <w:trPr>
          <w:trHeight w:hRule="exact" w:val="293"/>
        </w:trPr>
        <w:tc>
          <w:tcPr>
            <w:tcW w:w="3984" w:type="dxa"/>
            <w:gridSpan w:val="2"/>
          </w:tcPr>
          <w:p w:rsidR="00FE46BD" w:rsidRDefault="00F3663B">
            <w:pPr>
              <w:pStyle w:val="TableParagraph"/>
              <w:spacing w:line="273" w:lineRule="exact"/>
              <w:ind w:left="1156"/>
              <w:rPr>
                <w:rFonts w:ascii="Times New Roman"/>
                <w:b/>
                <w:sz w:val="24"/>
              </w:rPr>
            </w:pPr>
            <w:r>
              <w:rPr>
                <w:rFonts w:ascii="Times New Roman"/>
                <w:b/>
                <w:sz w:val="24"/>
              </w:rPr>
              <w:t>HAZIRLAYAN</w:t>
            </w:r>
          </w:p>
        </w:tc>
        <w:tc>
          <w:tcPr>
            <w:tcW w:w="3370" w:type="dxa"/>
            <w:gridSpan w:val="2"/>
          </w:tcPr>
          <w:p w:rsidR="00FE46BD" w:rsidRDefault="00F3663B">
            <w:pPr>
              <w:pStyle w:val="TableParagraph"/>
              <w:spacing w:line="273" w:lineRule="exact"/>
              <w:ind w:left="693"/>
              <w:rPr>
                <w:rFonts w:ascii="Times New Roman"/>
                <w:b/>
                <w:sz w:val="24"/>
              </w:rPr>
            </w:pPr>
            <w:r>
              <w:rPr>
                <w:rFonts w:ascii="Times New Roman"/>
                <w:b/>
                <w:sz w:val="24"/>
              </w:rPr>
              <w:t>KONTROL EDEN</w:t>
            </w:r>
          </w:p>
        </w:tc>
        <w:tc>
          <w:tcPr>
            <w:tcW w:w="2880" w:type="dxa"/>
          </w:tcPr>
          <w:p w:rsidR="00FE46BD" w:rsidRDefault="00F3663B">
            <w:pPr>
              <w:pStyle w:val="TableParagraph"/>
              <w:spacing w:line="273" w:lineRule="exact"/>
              <w:ind w:left="443" w:right="454"/>
              <w:jc w:val="center"/>
              <w:rPr>
                <w:rFonts w:ascii="Times New Roman"/>
                <w:b/>
                <w:sz w:val="24"/>
              </w:rPr>
            </w:pPr>
            <w:r>
              <w:rPr>
                <w:rFonts w:ascii="Times New Roman"/>
                <w:b/>
                <w:sz w:val="24"/>
              </w:rPr>
              <w:t>ONAYLAYAN</w:t>
            </w:r>
          </w:p>
        </w:tc>
      </w:tr>
      <w:tr w:rsidR="00FE46BD">
        <w:trPr>
          <w:trHeight w:hRule="exact" w:val="643"/>
        </w:trPr>
        <w:tc>
          <w:tcPr>
            <w:tcW w:w="3984" w:type="dxa"/>
            <w:gridSpan w:val="2"/>
          </w:tcPr>
          <w:p w:rsidR="00FE46BD" w:rsidRDefault="00F3663B">
            <w:pPr>
              <w:pStyle w:val="TableParagraph"/>
              <w:spacing w:before="30"/>
              <w:ind w:left="688"/>
              <w:rPr>
                <w:rFonts w:ascii="Times New Roman" w:hAnsi="Times New Roman"/>
                <w:b/>
                <w:sz w:val="24"/>
              </w:rPr>
            </w:pPr>
            <w:r>
              <w:rPr>
                <w:rFonts w:ascii="Times New Roman" w:hAnsi="Times New Roman"/>
                <w:b/>
                <w:sz w:val="24"/>
              </w:rPr>
              <w:t>ALAN VEYA DAL ŞEFİ</w:t>
            </w:r>
          </w:p>
        </w:tc>
        <w:tc>
          <w:tcPr>
            <w:tcW w:w="3370" w:type="dxa"/>
            <w:gridSpan w:val="2"/>
          </w:tcPr>
          <w:p w:rsidR="00FE46BD" w:rsidRDefault="00F3663B">
            <w:pPr>
              <w:pStyle w:val="TableParagraph"/>
              <w:spacing w:line="273" w:lineRule="exact"/>
              <w:ind w:left="739"/>
              <w:rPr>
                <w:rFonts w:ascii="Times New Roman" w:hAnsi="Times New Roman"/>
                <w:b/>
                <w:sz w:val="24"/>
              </w:rPr>
            </w:pPr>
            <w:r>
              <w:rPr>
                <w:rFonts w:ascii="Times New Roman" w:hAnsi="Times New Roman"/>
                <w:b/>
                <w:sz w:val="24"/>
              </w:rPr>
              <w:t>İŞ GÜVENLİĞİ</w:t>
            </w:r>
          </w:p>
          <w:p w:rsidR="00FE46BD" w:rsidRDefault="00F3663B">
            <w:pPr>
              <w:pStyle w:val="TableParagraph"/>
              <w:ind w:left="919"/>
              <w:rPr>
                <w:rFonts w:ascii="Times New Roman"/>
                <w:b/>
                <w:sz w:val="24"/>
              </w:rPr>
            </w:pPr>
            <w:r>
              <w:rPr>
                <w:rFonts w:ascii="Times New Roman"/>
                <w:b/>
                <w:sz w:val="24"/>
              </w:rPr>
              <w:t>UZMANI</w:t>
            </w:r>
          </w:p>
        </w:tc>
        <w:tc>
          <w:tcPr>
            <w:tcW w:w="2880" w:type="dxa"/>
          </w:tcPr>
          <w:p w:rsidR="00FE46BD" w:rsidRDefault="00F3663B">
            <w:pPr>
              <w:pStyle w:val="TableParagraph"/>
              <w:spacing w:before="30"/>
              <w:ind w:left="442" w:right="454"/>
              <w:jc w:val="center"/>
              <w:rPr>
                <w:rFonts w:ascii="Times New Roman" w:hAnsi="Times New Roman"/>
                <w:b/>
                <w:sz w:val="24"/>
              </w:rPr>
            </w:pPr>
            <w:r>
              <w:rPr>
                <w:rFonts w:ascii="Times New Roman" w:hAnsi="Times New Roman"/>
                <w:b/>
                <w:sz w:val="24"/>
              </w:rPr>
              <w:t>OKUL MÜDÜRÜ</w:t>
            </w:r>
          </w:p>
        </w:tc>
      </w:tr>
      <w:tr w:rsidR="00FE46BD">
        <w:trPr>
          <w:trHeight w:hRule="exact" w:val="586"/>
        </w:trPr>
        <w:tc>
          <w:tcPr>
            <w:tcW w:w="3984" w:type="dxa"/>
            <w:gridSpan w:val="2"/>
          </w:tcPr>
          <w:p w:rsidR="00FE46BD" w:rsidRDefault="00FE46BD"/>
        </w:tc>
        <w:tc>
          <w:tcPr>
            <w:tcW w:w="3370" w:type="dxa"/>
            <w:gridSpan w:val="2"/>
          </w:tcPr>
          <w:p w:rsidR="00FE46BD" w:rsidRDefault="00FE46BD"/>
        </w:tc>
        <w:tc>
          <w:tcPr>
            <w:tcW w:w="2880" w:type="dxa"/>
          </w:tcPr>
          <w:p w:rsidR="00FE46BD" w:rsidRDefault="00FE46BD"/>
        </w:tc>
      </w:tr>
    </w:tbl>
    <w:p w:rsidR="00FE46BD" w:rsidRDefault="00FE46BD">
      <w:pPr>
        <w:sectPr w:rsidR="00FE46BD">
          <w:headerReference w:type="default" r:id="rId210"/>
          <w:footerReference w:type="default" r:id="rId211"/>
          <w:pgSz w:w="11910" w:h="16840"/>
          <w:pgMar w:top="1400" w:right="720" w:bottom="1720" w:left="720" w:header="0" w:footer="1532" w:gutter="0"/>
          <w:cols w:space="708"/>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4"/>
        <w:gridCol w:w="3399"/>
        <w:gridCol w:w="1920"/>
        <w:gridCol w:w="2952"/>
      </w:tblGrid>
      <w:tr w:rsidR="00FE46BD">
        <w:trPr>
          <w:trHeight w:hRule="exact" w:val="557"/>
        </w:trPr>
        <w:tc>
          <w:tcPr>
            <w:tcW w:w="2054" w:type="dxa"/>
            <w:vMerge w:val="restart"/>
          </w:tcPr>
          <w:p w:rsidR="00FE46BD" w:rsidRDefault="00FE46BD"/>
        </w:tc>
        <w:tc>
          <w:tcPr>
            <w:tcW w:w="5318" w:type="dxa"/>
            <w:gridSpan w:val="2"/>
            <w:vMerge w:val="restart"/>
          </w:tcPr>
          <w:p w:rsidR="00FE46BD" w:rsidRDefault="00F3663B">
            <w:pPr>
              <w:pStyle w:val="TableParagraph"/>
              <w:spacing w:before="136"/>
              <w:ind w:left="686"/>
              <w:rPr>
                <w:rFonts w:ascii="Calibri" w:hAnsi="Calibri"/>
                <w:b/>
                <w:sz w:val="28"/>
              </w:rPr>
            </w:pPr>
            <w:r>
              <w:rPr>
                <w:rFonts w:ascii="Calibri" w:hAnsi="Calibri"/>
                <w:b/>
                <w:color w:val="FF0000"/>
                <w:sz w:val="28"/>
              </w:rPr>
              <w:t>OKUL   ANA BİNA</w:t>
            </w:r>
          </w:p>
        </w:tc>
        <w:tc>
          <w:tcPr>
            <w:tcW w:w="2952" w:type="dxa"/>
          </w:tcPr>
          <w:p w:rsidR="00FE46BD" w:rsidRDefault="00F3663B">
            <w:pPr>
              <w:pStyle w:val="TableParagraph"/>
              <w:spacing w:line="272" w:lineRule="exact"/>
              <w:ind w:left="569" w:right="553"/>
              <w:jc w:val="center"/>
              <w:rPr>
                <w:rFonts w:ascii="Times New Roman" w:hAnsi="Times New Roman"/>
                <w:b/>
                <w:sz w:val="24"/>
              </w:rPr>
            </w:pPr>
            <w:r>
              <w:rPr>
                <w:rFonts w:ascii="Times New Roman" w:hAnsi="Times New Roman"/>
                <w:b/>
                <w:color w:val="FF0000"/>
                <w:sz w:val="24"/>
              </w:rPr>
              <w:t>MAKİNA BİLGİ</w:t>
            </w:r>
          </w:p>
          <w:p w:rsidR="00FE46BD" w:rsidRDefault="00F3663B">
            <w:pPr>
              <w:pStyle w:val="TableParagraph"/>
              <w:spacing w:line="275" w:lineRule="exact"/>
              <w:ind w:left="569" w:right="552"/>
              <w:jc w:val="center"/>
              <w:rPr>
                <w:rFonts w:ascii="Times New Roman"/>
                <w:b/>
                <w:sz w:val="24"/>
              </w:rPr>
            </w:pPr>
            <w:r>
              <w:rPr>
                <w:rFonts w:ascii="Times New Roman"/>
                <w:b/>
                <w:color w:val="FF0000"/>
                <w:sz w:val="24"/>
              </w:rPr>
              <w:t>FORMU</w:t>
            </w:r>
          </w:p>
        </w:tc>
      </w:tr>
      <w:tr w:rsidR="00FE46BD">
        <w:trPr>
          <w:trHeight w:hRule="exact" w:val="708"/>
        </w:trPr>
        <w:tc>
          <w:tcPr>
            <w:tcW w:w="2054" w:type="dxa"/>
            <w:vMerge/>
          </w:tcPr>
          <w:p w:rsidR="00FE46BD" w:rsidRDefault="00FE46BD"/>
        </w:tc>
        <w:tc>
          <w:tcPr>
            <w:tcW w:w="5318" w:type="dxa"/>
            <w:gridSpan w:val="2"/>
            <w:vMerge/>
          </w:tcPr>
          <w:p w:rsidR="00FE46BD" w:rsidRDefault="00FE46BD"/>
        </w:tc>
        <w:tc>
          <w:tcPr>
            <w:tcW w:w="2952" w:type="dxa"/>
          </w:tcPr>
          <w:p w:rsidR="00FE46BD" w:rsidRDefault="00FE46BD"/>
        </w:tc>
      </w:tr>
      <w:tr w:rsidR="00FE46BD">
        <w:trPr>
          <w:trHeight w:hRule="exact" w:val="557"/>
        </w:trPr>
        <w:tc>
          <w:tcPr>
            <w:tcW w:w="2054" w:type="dxa"/>
            <w:vMerge/>
          </w:tcPr>
          <w:p w:rsidR="00FE46BD" w:rsidRDefault="00FE46BD"/>
        </w:tc>
        <w:tc>
          <w:tcPr>
            <w:tcW w:w="3398" w:type="dxa"/>
          </w:tcPr>
          <w:p w:rsidR="00FE46BD" w:rsidRDefault="00F3663B">
            <w:pPr>
              <w:pStyle w:val="TableParagraph"/>
              <w:spacing w:before="133"/>
              <w:ind w:left="851"/>
              <w:rPr>
                <w:rFonts w:ascii="Times New Roman" w:hAnsi="Times New Roman"/>
                <w:b/>
                <w:sz w:val="24"/>
              </w:rPr>
            </w:pPr>
            <w:r>
              <w:rPr>
                <w:rFonts w:ascii="Times New Roman" w:hAnsi="Times New Roman"/>
                <w:b/>
                <w:sz w:val="24"/>
              </w:rPr>
              <w:t>Doküman No:</w:t>
            </w:r>
          </w:p>
        </w:tc>
        <w:tc>
          <w:tcPr>
            <w:tcW w:w="1920" w:type="dxa"/>
          </w:tcPr>
          <w:p w:rsidR="00FE46BD" w:rsidRDefault="00F3663B">
            <w:pPr>
              <w:pStyle w:val="TableParagraph"/>
              <w:spacing w:before="1" w:line="274" w:lineRule="exact"/>
              <w:ind w:left="568" w:right="332" w:hanging="197"/>
              <w:rPr>
                <w:rFonts w:ascii="Times New Roman" w:hAnsi="Times New Roman"/>
                <w:b/>
                <w:sz w:val="24"/>
              </w:rPr>
            </w:pPr>
            <w:r>
              <w:rPr>
                <w:rFonts w:ascii="Times New Roman" w:hAnsi="Times New Roman"/>
                <w:b/>
                <w:sz w:val="24"/>
              </w:rPr>
              <w:t>Yürürlülük Tarihi :</w:t>
            </w:r>
          </w:p>
        </w:tc>
        <w:tc>
          <w:tcPr>
            <w:tcW w:w="2952" w:type="dxa"/>
          </w:tcPr>
          <w:p w:rsidR="00FE46BD" w:rsidRDefault="00F3663B">
            <w:pPr>
              <w:pStyle w:val="TableParagraph"/>
              <w:spacing w:before="133"/>
              <w:ind w:left="674"/>
              <w:rPr>
                <w:rFonts w:ascii="Times New Roman"/>
                <w:b/>
                <w:sz w:val="24"/>
              </w:rPr>
            </w:pPr>
            <w:r>
              <w:rPr>
                <w:rFonts w:ascii="Times New Roman"/>
                <w:b/>
                <w:sz w:val="24"/>
              </w:rPr>
              <w:t>Revizyon No:</w:t>
            </w:r>
          </w:p>
        </w:tc>
      </w:tr>
      <w:tr w:rsidR="00FE46BD">
        <w:trPr>
          <w:trHeight w:hRule="exact" w:val="283"/>
        </w:trPr>
        <w:tc>
          <w:tcPr>
            <w:tcW w:w="2054" w:type="dxa"/>
            <w:vMerge/>
          </w:tcPr>
          <w:p w:rsidR="00FE46BD" w:rsidRDefault="00FE46BD"/>
        </w:tc>
        <w:tc>
          <w:tcPr>
            <w:tcW w:w="3398" w:type="dxa"/>
          </w:tcPr>
          <w:p w:rsidR="00FE46BD" w:rsidRDefault="00F3663B">
            <w:pPr>
              <w:pStyle w:val="TableParagraph"/>
              <w:spacing w:line="273" w:lineRule="exact"/>
              <w:ind w:left="1490" w:right="1471"/>
              <w:jc w:val="center"/>
              <w:rPr>
                <w:rFonts w:ascii="Times New Roman"/>
                <w:b/>
                <w:sz w:val="24"/>
              </w:rPr>
            </w:pPr>
            <w:r>
              <w:rPr>
                <w:rFonts w:ascii="Times New Roman"/>
                <w:b/>
                <w:sz w:val="24"/>
              </w:rPr>
              <w:t>F04</w:t>
            </w:r>
          </w:p>
        </w:tc>
        <w:tc>
          <w:tcPr>
            <w:tcW w:w="1920" w:type="dxa"/>
          </w:tcPr>
          <w:p w:rsidR="00FE46BD" w:rsidRDefault="00FE46BD"/>
        </w:tc>
        <w:tc>
          <w:tcPr>
            <w:tcW w:w="2952" w:type="dxa"/>
          </w:tcPr>
          <w:p w:rsidR="00FE46BD" w:rsidRDefault="00F3663B">
            <w:pPr>
              <w:pStyle w:val="TableParagraph"/>
              <w:spacing w:line="273" w:lineRule="exact"/>
              <w:ind w:left="19"/>
              <w:jc w:val="center"/>
              <w:rPr>
                <w:rFonts w:ascii="Times New Roman"/>
                <w:b/>
                <w:sz w:val="24"/>
              </w:rPr>
            </w:pPr>
            <w:r>
              <w:rPr>
                <w:rFonts w:ascii="Times New Roman"/>
                <w:b/>
                <w:sz w:val="24"/>
              </w:rPr>
              <w:t>1</w:t>
            </w:r>
          </w:p>
        </w:tc>
      </w:tr>
      <w:tr w:rsidR="00FE46BD">
        <w:trPr>
          <w:trHeight w:hRule="exact" w:val="283"/>
        </w:trPr>
        <w:tc>
          <w:tcPr>
            <w:tcW w:w="2054" w:type="dxa"/>
          </w:tcPr>
          <w:p w:rsidR="00FE46BD" w:rsidRDefault="00FE46BD"/>
        </w:tc>
        <w:tc>
          <w:tcPr>
            <w:tcW w:w="3398" w:type="dxa"/>
          </w:tcPr>
          <w:p w:rsidR="00FE46BD" w:rsidRDefault="00FE46BD"/>
        </w:tc>
        <w:tc>
          <w:tcPr>
            <w:tcW w:w="1920" w:type="dxa"/>
          </w:tcPr>
          <w:p w:rsidR="00FE46BD" w:rsidRDefault="00FE46BD"/>
        </w:tc>
        <w:tc>
          <w:tcPr>
            <w:tcW w:w="2952" w:type="dxa"/>
          </w:tcPr>
          <w:p w:rsidR="00FE46BD" w:rsidRDefault="00FE46BD"/>
        </w:tc>
      </w:tr>
      <w:tr w:rsidR="00FE46BD">
        <w:trPr>
          <w:trHeight w:hRule="exact" w:val="283"/>
        </w:trPr>
        <w:tc>
          <w:tcPr>
            <w:tcW w:w="5453" w:type="dxa"/>
            <w:gridSpan w:val="2"/>
          </w:tcPr>
          <w:p w:rsidR="00FE46BD" w:rsidRDefault="00F3663B">
            <w:pPr>
              <w:pStyle w:val="TableParagraph"/>
              <w:spacing w:line="273" w:lineRule="exact"/>
              <w:ind w:left="1504"/>
              <w:rPr>
                <w:rFonts w:ascii="Times New Roman" w:hAnsi="Times New Roman"/>
                <w:b/>
                <w:sz w:val="24"/>
              </w:rPr>
            </w:pPr>
            <w:r>
              <w:rPr>
                <w:rFonts w:ascii="Times New Roman" w:hAnsi="Times New Roman"/>
                <w:b/>
                <w:sz w:val="24"/>
              </w:rPr>
              <w:t>MAKİNANIN ADI:</w:t>
            </w:r>
          </w:p>
        </w:tc>
        <w:tc>
          <w:tcPr>
            <w:tcW w:w="1920" w:type="dxa"/>
          </w:tcPr>
          <w:p w:rsidR="00FE46BD" w:rsidRDefault="00F3663B">
            <w:pPr>
              <w:pStyle w:val="TableParagraph"/>
              <w:spacing w:line="273" w:lineRule="exact"/>
              <w:ind w:left="311" w:right="332"/>
              <w:rPr>
                <w:rFonts w:ascii="Times New Roman" w:hAnsi="Times New Roman"/>
                <w:b/>
                <w:sz w:val="24"/>
              </w:rPr>
            </w:pPr>
            <w:r>
              <w:rPr>
                <w:rFonts w:ascii="Times New Roman" w:hAnsi="Times New Roman"/>
                <w:b/>
                <w:sz w:val="24"/>
              </w:rPr>
              <w:t>Sipariş No:</w:t>
            </w:r>
          </w:p>
        </w:tc>
        <w:tc>
          <w:tcPr>
            <w:tcW w:w="2952" w:type="dxa"/>
          </w:tcPr>
          <w:p w:rsidR="00FE46BD" w:rsidRDefault="00FE46BD"/>
        </w:tc>
      </w:tr>
      <w:tr w:rsidR="00FE46BD">
        <w:trPr>
          <w:trHeight w:hRule="exact" w:val="283"/>
        </w:trPr>
        <w:tc>
          <w:tcPr>
            <w:tcW w:w="5453" w:type="dxa"/>
            <w:gridSpan w:val="2"/>
            <w:vMerge w:val="restart"/>
          </w:tcPr>
          <w:p w:rsidR="00FE46BD" w:rsidRDefault="00F3663B">
            <w:pPr>
              <w:pStyle w:val="TableParagraph"/>
              <w:spacing w:before="2"/>
              <w:ind w:left="388"/>
              <w:rPr>
                <w:rFonts w:ascii="Times New Roman" w:hAnsi="Times New Roman"/>
                <w:b/>
                <w:sz w:val="26"/>
              </w:rPr>
            </w:pPr>
            <w:r>
              <w:rPr>
                <w:rFonts w:ascii="Times New Roman" w:hAnsi="Times New Roman"/>
                <w:b/>
                <w:color w:val="FF0000"/>
                <w:sz w:val="26"/>
              </w:rPr>
              <w:t>(ATELYELER İÇİN DOLDURULACAK)</w:t>
            </w:r>
          </w:p>
        </w:tc>
        <w:tc>
          <w:tcPr>
            <w:tcW w:w="4872" w:type="dxa"/>
            <w:gridSpan w:val="2"/>
          </w:tcPr>
          <w:p w:rsidR="00FE46BD" w:rsidRDefault="00F3663B">
            <w:pPr>
              <w:pStyle w:val="TableParagraph"/>
              <w:spacing w:line="275" w:lineRule="exact"/>
              <w:ind w:left="582" w:right="558"/>
              <w:jc w:val="center"/>
              <w:rPr>
                <w:rFonts w:ascii="Times New Roman"/>
                <w:b/>
                <w:sz w:val="24"/>
              </w:rPr>
            </w:pPr>
            <w:r>
              <w:rPr>
                <w:rFonts w:ascii="Times New Roman"/>
                <w:b/>
                <w:sz w:val="24"/>
              </w:rPr>
              <w:t>Seri no:</w:t>
            </w:r>
          </w:p>
        </w:tc>
      </w:tr>
      <w:tr w:rsidR="00FE46BD">
        <w:trPr>
          <w:trHeight w:hRule="exact" w:val="283"/>
        </w:trPr>
        <w:tc>
          <w:tcPr>
            <w:tcW w:w="5453" w:type="dxa"/>
            <w:gridSpan w:val="2"/>
            <w:vMerge/>
          </w:tcPr>
          <w:p w:rsidR="00FE46BD" w:rsidRDefault="00FE46BD"/>
        </w:tc>
        <w:tc>
          <w:tcPr>
            <w:tcW w:w="4872" w:type="dxa"/>
            <w:gridSpan w:val="2"/>
          </w:tcPr>
          <w:p w:rsidR="00FE46BD" w:rsidRDefault="00FE46BD"/>
        </w:tc>
      </w:tr>
      <w:tr w:rsidR="00FE46BD">
        <w:trPr>
          <w:trHeight w:hRule="exact" w:val="283"/>
        </w:trPr>
        <w:tc>
          <w:tcPr>
            <w:tcW w:w="2054" w:type="dxa"/>
            <w:vMerge w:val="restart"/>
          </w:tcPr>
          <w:p w:rsidR="00FE46BD" w:rsidRDefault="00F3663B">
            <w:pPr>
              <w:pStyle w:val="TableParagraph"/>
              <w:ind w:left="333" w:right="310" w:firstLine="16"/>
              <w:jc w:val="both"/>
              <w:rPr>
                <w:rFonts w:ascii="Times New Roman" w:hAnsi="Times New Roman"/>
                <w:b/>
                <w:sz w:val="24"/>
              </w:rPr>
            </w:pPr>
            <w:r>
              <w:rPr>
                <w:rFonts w:ascii="Times New Roman" w:hAnsi="Times New Roman"/>
                <w:b/>
                <w:sz w:val="24"/>
              </w:rPr>
              <w:t>Özellikleri ve Karakteristik Özellikleri:</w:t>
            </w:r>
          </w:p>
        </w:tc>
        <w:tc>
          <w:tcPr>
            <w:tcW w:w="3398" w:type="dxa"/>
            <w:vMerge w:val="restart"/>
          </w:tcPr>
          <w:p w:rsidR="00FE46BD" w:rsidRDefault="00FE46BD"/>
        </w:tc>
        <w:tc>
          <w:tcPr>
            <w:tcW w:w="4872" w:type="dxa"/>
            <w:gridSpan w:val="2"/>
          </w:tcPr>
          <w:p w:rsidR="00FE46BD" w:rsidRDefault="00F3663B">
            <w:pPr>
              <w:pStyle w:val="TableParagraph"/>
              <w:spacing w:line="273" w:lineRule="exact"/>
              <w:ind w:left="1286"/>
              <w:rPr>
                <w:rFonts w:ascii="Times New Roman" w:hAnsi="Times New Roman"/>
                <w:b/>
                <w:sz w:val="24"/>
              </w:rPr>
            </w:pPr>
            <w:r>
              <w:rPr>
                <w:rFonts w:ascii="Times New Roman" w:hAnsi="Times New Roman"/>
                <w:b/>
                <w:sz w:val="24"/>
              </w:rPr>
              <w:t>Bulunduğu Atelye:</w:t>
            </w:r>
          </w:p>
        </w:tc>
      </w:tr>
      <w:tr w:rsidR="00FE46BD">
        <w:trPr>
          <w:trHeight w:hRule="exact" w:val="547"/>
        </w:trPr>
        <w:tc>
          <w:tcPr>
            <w:tcW w:w="2054" w:type="dxa"/>
            <w:vMerge/>
          </w:tcPr>
          <w:p w:rsidR="00FE46BD" w:rsidRDefault="00FE46BD"/>
        </w:tc>
        <w:tc>
          <w:tcPr>
            <w:tcW w:w="3398" w:type="dxa"/>
            <w:vMerge/>
          </w:tcPr>
          <w:p w:rsidR="00FE46BD" w:rsidRDefault="00FE46BD"/>
        </w:tc>
        <w:tc>
          <w:tcPr>
            <w:tcW w:w="4872" w:type="dxa"/>
            <w:gridSpan w:val="2"/>
          </w:tcPr>
          <w:p w:rsidR="00FE46BD" w:rsidRDefault="00FE46BD"/>
        </w:tc>
      </w:tr>
      <w:tr w:rsidR="00FE46BD">
        <w:trPr>
          <w:trHeight w:hRule="exact" w:val="557"/>
        </w:trPr>
        <w:tc>
          <w:tcPr>
            <w:tcW w:w="2054" w:type="dxa"/>
          </w:tcPr>
          <w:p w:rsidR="00FE46BD" w:rsidRDefault="00F3663B">
            <w:pPr>
              <w:pStyle w:val="TableParagraph"/>
              <w:spacing w:line="272" w:lineRule="exact"/>
              <w:ind w:left="435" w:right="415"/>
              <w:jc w:val="center"/>
              <w:rPr>
                <w:rFonts w:ascii="Times New Roman" w:hAnsi="Times New Roman"/>
                <w:b/>
                <w:sz w:val="24"/>
              </w:rPr>
            </w:pPr>
            <w:r>
              <w:rPr>
                <w:rFonts w:ascii="Times New Roman" w:hAnsi="Times New Roman"/>
                <w:b/>
                <w:sz w:val="24"/>
              </w:rPr>
              <w:t>Markası ve</w:t>
            </w:r>
          </w:p>
          <w:p w:rsidR="00FE46BD" w:rsidRDefault="00F3663B">
            <w:pPr>
              <w:pStyle w:val="TableParagraph"/>
              <w:spacing w:line="275" w:lineRule="exact"/>
              <w:ind w:left="435" w:right="415"/>
              <w:jc w:val="center"/>
              <w:rPr>
                <w:rFonts w:ascii="Times New Roman"/>
                <w:b/>
                <w:sz w:val="24"/>
              </w:rPr>
            </w:pPr>
            <w:r>
              <w:rPr>
                <w:rFonts w:ascii="Times New Roman"/>
                <w:b/>
                <w:sz w:val="24"/>
              </w:rPr>
              <w:t>Tipi:</w:t>
            </w:r>
          </w:p>
        </w:tc>
        <w:tc>
          <w:tcPr>
            <w:tcW w:w="3398" w:type="dxa"/>
          </w:tcPr>
          <w:p w:rsidR="00FE46BD" w:rsidRDefault="00FE46BD"/>
        </w:tc>
        <w:tc>
          <w:tcPr>
            <w:tcW w:w="4872" w:type="dxa"/>
            <w:gridSpan w:val="2"/>
          </w:tcPr>
          <w:p w:rsidR="00FE46BD" w:rsidRDefault="00F3663B">
            <w:pPr>
              <w:pStyle w:val="TableParagraph"/>
              <w:spacing w:line="273" w:lineRule="exact"/>
              <w:ind w:left="582" w:right="932"/>
              <w:jc w:val="center"/>
              <w:rPr>
                <w:rFonts w:ascii="Times New Roman" w:hAnsi="Times New Roman"/>
                <w:b/>
                <w:sz w:val="24"/>
              </w:rPr>
            </w:pPr>
            <w:r>
              <w:rPr>
                <w:rFonts w:ascii="Times New Roman" w:hAnsi="Times New Roman"/>
                <w:b/>
                <w:sz w:val="24"/>
              </w:rPr>
              <w:t>Makinanın okulda kullanılmaya</w:t>
            </w:r>
          </w:p>
          <w:p w:rsidR="00FE46BD" w:rsidRDefault="00F3663B">
            <w:pPr>
              <w:pStyle w:val="TableParagraph"/>
              <w:ind w:left="582" w:right="923"/>
              <w:jc w:val="center"/>
              <w:rPr>
                <w:rFonts w:ascii="Times New Roman" w:hAnsi="Times New Roman"/>
                <w:b/>
                <w:sz w:val="24"/>
              </w:rPr>
            </w:pPr>
            <w:r>
              <w:rPr>
                <w:rFonts w:ascii="Times New Roman" w:hAnsi="Times New Roman"/>
                <w:b/>
                <w:sz w:val="24"/>
              </w:rPr>
              <w:t>başlandığı tarih:</w:t>
            </w:r>
          </w:p>
        </w:tc>
      </w:tr>
      <w:tr w:rsidR="00FE46BD">
        <w:trPr>
          <w:trHeight w:hRule="exact" w:val="283"/>
        </w:trPr>
        <w:tc>
          <w:tcPr>
            <w:tcW w:w="2054" w:type="dxa"/>
          </w:tcPr>
          <w:p w:rsidR="00FE46BD" w:rsidRDefault="00F3663B">
            <w:pPr>
              <w:pStyle w:val="TableParagraph"/>
              <w:spacing w:line="273" w:lineRule="exact"/>
              <w:ind w:left="628" w:right="238"/>
              <w:rPr>
                <w:rFonts w:ascii="Times New Roman" w:hAnsi="Times New Roman"/>
                <w:b/>
                <w:sz w:val="24"/>
              </w:rPr>
            </w:pPr>
            <w:r>
              <w:rPr>
                <w:rFonts w:ascii="Times New Roman" w:hAnsi="Times New Roman"/>
                <w:b/>
                <w:sz w:val="24"/>
              </w:rPr>
              <w:t>Gücü:</w:t>
            </w:r>
          </w:p>
        </w:tc>
        <w:tc>
          <w:tcPr>
            <w:tcW w:w="3398" w:type="dxa"/>
            <w:vMerge w:val="restart"/>
          </w:tcPr>
          <w:p w:rsidR="00FE46BD" w:rsidRDefault="00FE46BD"/>
        </w:tc>
        <w:tc>
          <w:tcPr>
            <w:tcW w:w="4872" w:type="dxa"/>
            <w:gridSpan w:val="2"/>
            <w:vMerge w:val="restart"/>
          </w:tcPr>
          <w:p w:rsidR="00FE46BD" w:rsidRDefault="00FE46BD">
            <w:pPr>
              <w:pStyle w:val="TableParagraph"/>
              <w:spacing w:before="10"/>
              <w:rPr>
                <w:rFonts w:ascii="Palatino Linotype"/>
                <w:b/>
                <w:sz w:val="20"/>
              </w:rPr>
            </w:pPr>
          </w:p>
          <w:p w:rsidR="00FE46BD" w:rsidRDefault="00F3663B">
            <w:pPr>
              <w:pStyle w:val="TableParagraph"/>
              <w:ind w:left="1190"/>
              <w:rPr>
                <w:rFonts w:ascii="Times New Roman" w:hAnsi="Times New Roman"/>
                <w:b/>
                <w:sz w:val="24"/>
              </w:rPr>
            </w:pPr>
            <w:r>
              <w:rPr>
                <w:rFonts w:ascii="Times New Roman" w:hAnsi="Times New Roman"/>
                <w:b/>
                <w:sz w:val="24"/>
              </w:rPr>
              <w:t>Makinanın İmal yılı:</w:t>
            </w:r>
          </w:p>
        </w:tc>
      </w:tr>
      <w:tr w:rsidR="00FE46BD">
        <w:trPr>
          <w:trHeight w:hRule="exact" w:val="283"/>
        </w:trPr>
        <w:tc>
          <w:tcPr>
            <w:tcW w:w="2054" w:type="dxa"/>
          </w:tcPr>
          <w:p w:rsidR="00FE46BD" w:rsidRDefault="00F3663B">
            <w:pPr>
              <w:pStyle w:val="TableParagraph"/>
              <w:spacing w:line="273" w:lineRule="exact"/>
              <w:ind w:left="436" w:right="238"/>
              <w:rPr>
                <w:rFonts w:ascii="Times New Roman" w:hAnsi="Times New Roman"/>
                <w:b/>
                <w:sz w:val="24"/>
              </w:rPr>
            </w:pPr>
            <w:r>
              <w:rPr>
                <w:rFonts w:ascii="Times New Roman" w:hAnsi="Times New Roman"/>
                <w:b/>
                <w:sz w:val="24"/>
              </w:rPr>
              <w:t>İmal yeri:</w:t>
            </w:r>
          </w:p>
        </w:tc>
        <w:tc>
          <w:tcPr>
            <w:tcW w:w="3398" w:type="dxa"/>
            <w:vMerge/>
          </w:tcPr>
          <w:p w:rsidR="00FE46BD" w:rsidRDefault="00FE46BD"/>
        </w:tc>
        <w:tc>
          <w:tcPr>
            <w:tcW w:w="4872" w:type="dxa"/>
            <w:gridSpan w:val="2"/>
            <w:vMerge/>
          </w:tcPr>
          <w:p w:rsidR="00FE46BD" w:rsidRDefault="00FE46BD"/>
        </w:tc>
      </w:tr>
      <w:tr w:rsidR="00FE46BD">
        <w:trPr>
          <w:trHeight w:hRule="exact" w:val="605"/>
        </w:trPr>
        <w:tc>
          <w:tcPr>
            <w:tcW w:w="2054" w:type="dxa"/>
            <w:vMerge w:val="restart"/>
          </w:tcPr>
          <w:p w:rsidR="00FE46BD" w:rsidRDefault="00F3663B">
            <w:pPr>
              <w:pStyle w:val="TableParagraph"/>
              <w:spacing w:before="167"/>
              <w:ind w:left="307" w:right="288" w:firstLine="1"/>
              <w:jc w:val="center"/>
              <w:rPr>
                <w:rFonts w:ascii="Times New Roman" w:hAnsi="Times New Roman"/>
                <w:b/>
                <w:sz w:val="24"/>
              </w:rPr>
            </w:pPr>
            <w:r>
              <w:rPr>
                <w:rFonts w:ascii="Times New Roman" w:hAnsi="Times New Roman"/>
                <w:b/>
                <w:sz w:val="24"/>
              </w:rPr>
              <w:t>Makinanın Okula Geldiği tarihteki durumu:</w:t>
            </w:r>
          </w:p>
        </w:tc>
        <w:tc>
          <w:tcPr>
            <w:tcW w:w="3398" w:type="dxa"/>
          </w:tcPr>
          <w:p w:rsidR="00FE46BD" w:rsidRDefault="00FE46BD">
            <w:pPr>
              <w:pStyle w:val="TableParagraph"/>
              <w:rPr>
                <w:rFonts w:ascii="Palatino Linotype"/>
                <w:b/>
                <w:sz w:val="20"/>
              </w:rPr>
            </w:pPr>
          </w:p>
          <w:p w:rsidR="00FE46BD" w:rsidRDefault="00F3663B">
            <w:pPr>
              <w:pStyle w:val="TableParagraph"/>
              <w:ind w:left="105"/>
              <w:rPr>
                <w:rFonts w:ascii="Times New Roman"/>
                <w:b/>
                <w:sz w:val="24"/>
              </w:rPr>
            </w:pPr>
            <w:r>
              <w:rPr>
                <w:rFonts w:ascii="Times New Roman"/>
                <w:b/>
                <w:sz w:val="24"/>
              </w:rPr>
              <w:t>a) Yeni</w:t>
            </w:r>
          </w:p>
        </w:tc>
        <w:tc>
          <w:tcPr>
            <w:tcW w:w="1920" w:type="dxa"/>
          </w:tcPr>
          <w:p w:rsidR="00FE46BD" w:rsidRDefault="00F3663B">
            <w:pPr>
              <w:pStyle w:val="TableParagraph"/>
              <w:spacing w:line="273" w:lineRule="exact"/>
              <w:ind w:left="650" w:right="632"/>
              <w:jc w:val="center"/>
              <w:rPr>
                <w:rFonts w:ascii="Times New Roman"/>
                <w:b/>
                <w:sz w:val="24"/>
              </w:rPr>
            </w:pPr>
            <w:r>
              <w:rPr>
                <w:rFonts w:ascii="Times New Roman"/>
                <w:b/>
                <w:sz w:val="24"/>
              </w:rPr>
              <w:t>Kesin</w:t>
            </w:r>
          </w:p>
        </w:tc>
        <w:tc>
          <w:tcPr>
            <w:tcW w:w="2952" w:type="dxa"/>
          </w:tcPr>
          <w:p w:rsidR="00FE46BD" w:rsidRDefault="00F3663B">
            <w:pPr>
              <w:pStyle w:val="TableParagraph"/>
              <w:spacing w:line="273" w:lineRule="exact"/>
              <w:ind w:left="569" w:right="552"/>
              <w:jc w:val="center"/>
              <w:rPr>
                <w:rFonts w:ascii="Times New Roman"/>
                <w:b/>
                <w:sz w:val="24"/>
              </w:rPr>
            </w:pPr>
            <w:r>
              <w:rPr>
                <w:rFonts w:ascii="Times New Roman"/>
                <w:b/>
                <w:sz w:val="24"/>
              </w:rPr>
              <w:t>Tahmini</w:t>
            </w:r>
          </w:p>
        </w:tc>
      </w:tr>
      <w:tr w:rsidR="00FE46BD">
        <w:trPr>
          <w:trHeight w:hRule="exact" w:val="847"/>
        </w:trPr>
        <w:tc>
          <w:tcPr>
            <w:tcW w:w="2054" w:type="dxa"/>
            <w:vMerge/>
          </w:tcPr>
          <w:p w:rsidR="00FE46BD" w:rsidRDefault="00FE46BD"/>
        </w:tc>
        <w:tc>
          <w:tcPr>
            <w:tcW w:w="3398" w:type="dxa"/>
          </w:tcPr>
          <w:p w:rsidR="00FE46BD" w:rsidRDefault="00FE46BD">
            <w:pPr>
              <w:pStyle w:val="TableParagraph"/>
              <w:rPr>
                <w:rFonts w:ascii="Palatino Linotype"/>
                <w:b/>
                <w:sz w:val="20"/>
              </w:rPr>
            </w:pPr>
          </w:p>
          <w:p w:rsidR="00FE46BD" w:rsidRDefault="00F3663B">
            <w:pPr>
              <w:pStyle w:val="TableParagraph"/>
              <w:ind w:left="105"/>
              <w:rPr>
                <w:rFonts w:ascii="Times New Roman" w:hAnsi="Times New Roman"/>
                <w:b/>
                <w:sz w:val="24"/>
              </w:rPr>
            </w:pPr>
            <w:r>
              <w:rPr>
                <w:rFonts w:ascii="Times New Roman" w:hAnsi="Times New Roman"/>
                <w:b/>
                <w:sz w:val="24"/>
              </w:rPr>
              <w:t>b) Kullanılmış ise: Orta</w:t>
            </w:r>
          </w:p>
          <w:p w:rsidR="00FE46BD" w:rsidRDefault="00F3663B">
            <w:pPr>
              <w:pStyle w:val="TableParagraph"/>
              <w:tabs>
                <w:tab w:val="left" w:pos="2061"/>
              </w:tabs>
              <w:ind w:left="1063"/>
              <w:rPr>
                <w:rFonts w:ascii="Times New Roman" w:hAnsi="Times New Roman"/>
                <w:b/>
                <w:sz w:val="24"/>
              </w:rPr>
            </w:pPr>
            <w:r>
              <w:rPr>
                <w:rFonts w:ascii="Times New Roman" w:hAnsi="Times New Roman"/>
                <w:b/>
                <w:sz w:val="24"/>
              </w:rPr>
              <w:t>Fena</w:t>
            </w:r>
            <w:r>
              <w:rPr>
                <w:rFonts w:ascii="Times New Roman" w:hAnsi="Times New Roman"/>
                <w:b/>
                <w:sz w:val="24"/>
              </w:rPr>
              <w:tab/>
              <w:t>İyi</w:t>
            </w:r>
          </w:p>
        </w:tc>
        <w:tc>
          <w:tcPr>
            <w:tcW w:w="1920" w:type="dxa"/>
          </w:tcPr>
          <w:p w:rsidR="00FE46BD" w:rsidRDefault="00FE46BD"/>
        </w:tc>
        <w:tc>
          <w:tcPr>
            <w:tcW w:w="2952" w:type="dxa"/>
          </w:tcPr>
          <w:p w:rsidR="00FE46BD" w:rsidRDefault="00FE46BD"/>
        </w:tc>
      </w:tr>
      <w:tr w:rsidR="00FE46BD">
        <w:trPr>
          <w:trHeight w:hRule="exact" w:val="557"/>
        </w:trPr>
        <w:tc>
          <w:tcPr>
            <w:tcW w:w="2054" w:type="dxa"/>
            <w:vMerge w:val="restart"/>
          </w:tcPr>
          <w:p w:rsidR="00FE46BD" w:rsidRDefault="00FE46BD">
            <w:pPr>
              <w:pStyle w:val="TableParagraph"/>
              <w:rPr>
                <w:rFonts w:ascii="Palatino Linotype"/>
                <w:b/>
                <w:sz w:val="24"/>
              </w:rPr>
            </w:pPr>
          </w:p>
          <w:p w:rsidR="00FE46BD" w:rsidRDefault="00FE46BD">
            <w:pPr>
              <w:pStyle w:val="TableParagraph"/>
              <w:rPr>
                <w:rFonts w:ascii="Palatino Linotype"/>
                <w:b/>
                <w:sz w:val="24"/>
              </w:rPr>
            </w:pPr>
          </w:p>
          <w:p w:rsidR="00FE46BD" w:rsidRDefault="00FE46BD">
            <w:pPr>
              <w:pStyle w:val="TableParagraph"/>
              <w:spacing w:before="13"/>
              <w:rPr>
                <w:rFonts w:ascii="Palatino Linotype"/>
                <w:b/>
                <w:sz w:val="23"/>
              </w:rPr>
            </w:pPr>
          </w:p>
          <w:p w:rsidR="00FE46BD" w:rsidRDefault="00F3663B">
            <w:pPr>
              <w:pStyle w:val="TableParagraph"/>
              <w:ind w:left="568" w:right="238" w:hanging="461"/>
              <w:rPr>
                <w:rFonts w:ascii="Times New Roman" w:hAnsi="Times New Roman"/>
                <w:b/>
                <w:sz w:val="24"/>
              </w:rPr>
            </w:pPr>
            <w:r>
              <w:rPr>
                <w:rFonts w:ascii="Times New Roman" w:hAnsi="Times New Roman"/>
                <w:b/>
                <w:sz w:val="24"/>
              </w:rPr>
              <w:t>Ne suretle temin edildiği</w:t>
            </w:r>
          </w:p>
        </w:tc>
        <w:tc>
          <w:tcPr>
            <w:tcW w:w="3398" w:type="dxa"/>
            <w:vMerge w:val="restart"/>
          </w:tcPr>
          <w:p w:rsidR="00FE46BD" w:rsidRDefault="00FE46BD">
            <w:pPr>
              <w:pStyle w:val="TableParagraph"/>
              <w:rPr>
                <w:rFonts w:ascii="Palatino Linotype"/>
                <w:b/>
                <w:sz w:val="20"/>
              </w:rPr>
            </w:pPr>
          </w:p>
          <w:p w:rsidR="00FE46BD" w:rsidRDefault="00F3663B">
            <w:pPr>
              <w:pStyle w:val="TableParagraph"/>
              <w:spacing w:line="489" w:lineRule="auto"/>
              <w:ind w:left="105" w:right="2103"/>
              <w:rPr>
                <w:rFonts w:ascii="Times New Roman" w:hAnsi="Times New Roman"/>
                <w:b/>
                <w:sz w:val="24"/>
              </w:rPr>
            </w:pPr>
            <w:r>
              <w:rPr>
                <w:rFonts w:ascii="Times New Roman" w:hAnsi="Times New Roman"/>
                <w:b/>
                <w:sz w:val="24"/>
              </w:rPr>
              <w:t>Bakanlıkça Okulca</w:t>
            </w:r>
          </w:p>
          <w:p w:rsidR="00FE46BD" w:rsidRDefault="00F3663B">
            <w:pPr>
              <w:pStyle w:val="TableParagraph"/>
              <w:spacing w:before="9"/>
              <w:ind w:left="105"/>
              <w:rPr>
                <w:rFonts w:ascii="Times New Roman" w:hAnsi="Times New Roman"/>
                <w:b/>
                <w:sz w:val="24"/>
              </w:rPr>
            </w:pPr>
            <w:r>
              <w:rPr>
                <w:rFonts w:ascii="Times New Roman" w:hAnsi="Times New Roman"/>
                <w:b/>
                <w:sz w:val="24"/>
              </w:rPr>
              <w:t>DÖSE kârından</w:t>
            </w:r>
          </w:p>
          <w:p w:rsidR="00FE46BD" w:rsidRDefault="00FE46BD">
            <w:pPr>
              <w:pStyle w:val="TableParagraph"/>
              <w:spacing w:before="2"/>
              <w:rPr>
                <w:rFonts w:ascii="Palatino Linotype"/>
                <w:b/>
                <w:sz w:val="21"/>
              </w:rPr>
            </w:pPr>
          </w:p>
          <w:p w:rsidR="00FE46BD" w:rsidRDefault="00F3663B">
            <w:pPr>
              <w:pStyle w:val="TableParagraph"/>
              <w:ind w:left="105"/>
              <w:rPr>
                <w:rFonts w:ascii="Times New Roman" w:hAnsi="Times New Roman"/>
                <w:b/>
                <w:sz w:val="24"/>
              </w:rPr>
            </w:pPr>
            <w:r>
              <w:rPr>
                <w:rFonts w:ascii="Times New Roman" w:hAnsi="Times New Roman"/>
                <w:b/>
                <w:sz w:val="24"/>
              </w:rPr>
              <w:t>Başka okuldan</w:t>
            </w:r>
          </w:p>
          <w:p w:rsidR="00FE46BD" w:rsidRDefault="00F3663B">
            <w:pPr>
              <w:pStyle w:val="TableParagraph"/>
              <w:ind w:left="105"/>
              <w:rPr>
                <w:rFonts w:ascii="Times New Roman"/>
                <w:b/>
                <w:sz w:val="24"/>
              </w:rPr>
            </w:pPr>
            <w:r>
              <w:rPr>
                <w:rFonts w:ascii="Times New Roman"/>
                <w:b/>
                <w:sz w:val="24"/>
              </w:rPr>
              <w:t>devir</w:t>
            </w:r>
          </w:p>
        </w:tc>
        <w:tc>
          <w:tcPr>
            <w:tcW w:w="4872" w:type="dxa"/>
            <w:gridSpan w:val="2"/>
          </w:tcPr>
          <w:p w:rsidR="00FE46BD" w:rsidRDefault="00F3663B">
            <w:pPr>
              <w:pStyle w:val="TableParagraph"/>
              <w:spacing w:line="273" w:lineRule="exact"/>
              <w:ind w:left="422"/>
              <w:rPr>
                <w:rFonts w:ascii="Times New Roman" w:hAnsi="Times New Roman"/>
                <w:b/>
                <w:sz w:val="24"/>
              </w:rPr>
            </w:pPr>
            <w:r>
              <w:rPr>
                <w:rFonts w:ascii="Times New Roman" w:hAnsi="Times New Roman"/>
                <w:b/>
                <w:sz w:val="24"/>
              </w:rPr>
              <w:t>Atelye şefinin Adı, Soyadı ve İmzası</w:t>
            </w:r>
          </w:p>
        </w:tc>
      </w:tr>
      <w:tr w:rsidR="00FE46BD">
        <w:trPr>
          <w:trHeight w:hRule="exact" w:val="557"/>
        </w:trPr>
        <w:tc>
          <w:tcPr>
            <w:tcW w:w="2054" w:type="dxa"/>
            <w:vMerge/>
          </w:tcPr>
          <w:p w:rsidR="00FE46BD" w:rsidRDefault="00FE46BD"/>
        </w:tc>
        <w:tc>
          <w:tcPr>
            <w:tcW w:w="3398" w:type="dxa"/>
            <w:vMerge/>
          </w:tcPr>
          <w:p w:rsidR="00FE46BD" w:rsidRDefault="00FE46BD"/>
        </w:tc>
        <w:tc>
          <w:tcPr>
            <w:tcW w:w="1920" w:type="dxa"/>
          </w:tcPr>
          <w:p w:rsidR="00FE46BD" w:rsidRDefault="00FE46BD"/>
        </w:tc>
        <w:tc>
          <w:tcPr>
            <w:tcW w:w="2952" w:type="dxa"/>
          </w:tcPr>
          <w:p w:rsidR="00FE46BD" w:rsidRDefault="00FE46BD"/>
        </w:tc>
      </w:tr>
      <w:tr w:rsidR="00FE46BD">
        <w:trPr>
          <w:trHeight w:hRule="exact" w:val="554"/>
        </w:trPr>
        <w:tc>
          <w:tcPr>
            <w:tcW w:w="2054" w:type="dxa"/>
            <w:vMerge/>
          </w:tcPr>
          <w:p w:rsidR="00FE46BD" w:rsidRDefault="00FE46BD"/>
        </w:tc>
        <w:tc>
          <w:tcPr>
            <w:tcW w:w="3398" w:type="dxa"/>
            <w:vMerge/>
          </w:tcPr>
          <w:p w:rsidR="00FE46BD" w:rsidRDefault="00FE46BD"/>
        </w:tc>
        <w:tc>
          <w:tcPr>
            <w:tcW w:w="4872" w:type="dxa"/>
            <w:gridSpan w:val="2"/>
          </w:tcPr>
          <w:p w:rsidR="00FE46BD" w:rsidRDefault="00F3663B">
            <w:pPr>
              <w:pStyle w:val="TableParagraph"/>
              <w:spacing w:line="273" w:lineRule="exact"/>
              <w:ind w:left="239"/>
              <w:rPr>
                <w:rFonts w:ascii="Times New Roman" w:hAnsi="Times New Roman"/>
                <w:b/>
                <w:sz w:val="24"/>
              </w:rPr>
            </w:pPr>
            <w:r>
              <w:rPr>
                <w:rFonts w:ascii="Times New Roman" w:hAnsi="Times New Roman"/>
                <w:b/>
                <w:sz w:val="24"/>
              </w:rPr>
              <w:t>Okul müdürünün Adı Soyadı ve İmzası</w:t>
            </w:r>
          </w:p>
        </w:tc>
      </w:tr>
      <w:tr w:rsidR="00FE46BD">
        <w:trPr>
          <w:trHeight w:hRule="exact" w:val="833"/>
        </w:trPr>
        <w:tc>
          <w:tcPr>
            <w:tcW w:w="2054" w:type="dxa"/>
            <w:vMerge/>
          </w:tcPr>
          <w:p w:rsidR="00FE46BD" w:rsidRDefault="00FE46BD"/>
        </w:tc>
        <w:tc>
          <w:tcPr>
            <w:tcW w:w="3398" w:type="dxa"/>
            <w:vMerge/>
          </w:tcPr>
          <w:p w:rsidR="00FE46BD" w:rsidRDefault="00FE46BD"/>
        </w:tc>
        <w:tc>
          <w:tcPr>
            <w:tcW w:w="1920" w:type="dxa"/>
          </w:tcPr>
          <w:p w:rsidR="00FE46BD" w:rsidRDefault="00FE46BD"/>
        </w:tc>
        <w:tc>
          <w:tcPr>
            <w:tcW w:w="2952" w:type="dxa"/>
          </w:tcPr>
          <w:p w:rsidR="00FE46BD" w:rsidRDefault="00FE46BD"/>
        </w:tc>
      </w:tr>
      <w:tr w:rsidR="00FE46BD">
        <w:trPr>
          <w:trHeight w:hRule="exact" w:val="283"/>
        </w:trPr>
        <w:tc>
          <w:tcPr>
            <w:tcW w:w="10325" w:type="dxa"/>
            <w:gridSpan w:val="4"/>
          </w:tcPr>
          <w:p w:rsidR="00FE46BD" w:rsidRDefault="00F3663B">
            <w:pPr>
              <w:pStyle w:val="TableParagraph"/>
              <w:spacing w:line="273" w:lineRule="exact"/>
              <w:ind w:left="2635"/>
              <w:rPr>
                <w:rFonts w:ascii="Times New Roman" w:hAnsi="Times New Roman"/>
                <w:b/>
                <w:sz w:val="24"/>
              </w:rPr>
            </w:pPr>
            <w:r>
              <w:rPr>
                <w:rFonts w:ascii="Times New Roman" w:hAnsi="Times New Roman"/>
                <w:b/>
                <w:sz w:val="24"/>
              </w:rPr>
              <w:t>MAKİNANIN YARDIMCI PARÇALARI</w:t>
            </w:r>
          </w:p>
        </w:tc>
      </w:tr>
      <w:tr w:rsidR="00FE46BD">
        <w:trPr>
          <w:trHeight w:hRule="exact" w:val="281"/>
        </w:trPr>
        <w:tc>
          <w:tcPr>
            <w:tcW w:w="2054" w:type="dxa"/>
          </w:tcPr>
          <w:p w:rsidR="00FE46BD" w:rsidRDefault="00F3663B">
            <w:pPr>
              <w:pStyle w:val="TableParagraph"/>
              <w:spacing w:line="273" w:lineRule="exact"/>
              <w:ind w:left="431" w:right="415"/>
              <w:jc w:val="center"/>
              <w:rPr>
                <w:rFonts w:ascii="Times New Roman"/>
                <w:b/>
                <w:sz w:val="24"/>
              </w:rPr>
            </w:pPr>
            <w:r>
              <w:rPr>
                <w:rFonts w:ascii="Times New Roman"/>
                <w:b/>
                <w:sz w:val="24"/>
              </w:rPr>
              <w:t>ADI</w:t>
            </w:r>
          </w:p>
        </w:tc>
        <w:tc>
          <w:tcPr>
            <w:tcW w:w="5318" w:type="dxa"/>
            <w:gridSpan w:val="2"/>
          </w:tcPr>
          <w:p w:rsidR="00FE46BD" w:rsidRDefault="00F3663B">
            <w:pPr>
              <w:pStyle w:val="TableParagraph"/>
              <w:spacing w:line="273" w:lineRule="exact"/>
              <w:ind w:left="1617"/>
              <w:rPr>
                <w:rFonts w:ascii="Times New Roman" w:hAnsi="Times New Roman"/>
                <w:b/>
                <w:sz w:val="24"/>
              </w:rPr>
            </w:pPr>
            <w:r>
              <w:rPr>
                <w:rFonts w:ascii="Times New Roman" w:hAnsi="Times New Roman"/>
                <w:b/>
                <w:sz w:val="24"/>
              </w:rPr>
              <w:t>ÖZELLİKLERİ</w:t>
            </w:r>
          </w:p>
        </w:tc>
        <w:tc>
          <w:tcPr>
            <w:tcW w:w="2952" w:type="dxa"/>
          </w:tcPr>
          <w:p w:rsidR="00FE46BD" w:rsidRDefault="00F3663B">
            <w:pPr>
              <w:pStyle w:val="TableParagraph"/>
              <w:spacing w:line="273" w:lineRule="exact"/>
              <w:ind w:left="811"/>
              <w:rPr>
                <w:rFonts w:ascii="Times New Roman" w:hAnsi="Times New Roman"/>
                <w:b/>
                <w:sz w:val="24"/>
              </w:rPr>
            </w:pPr>
            <w:r>
              <w:rPr>
                <w:rFonts w:ascii="Times New Roman" w:hAnsi="Times New Roman"/>
                <w:b/>
                <w:sz w:val="24"/>
              </w:rPr>
              <w:t>MİKTARI</w:t>
            </w:r>
          </w:p>
        </w:tc>
      </w:tr>
      <w:tr w:rsidR="00FE46BD">
        <w:trPr>
          <w:trHeight w:hRule="exact" w:val="286"/>
        </w:trPr>
        <w:tc>
          <w:tcPr>
            <w:tcW w:w="2054" w:type="dxa"/>
          </w:tcPr>
          <w:p w:rsidR="00FE46BD" w:rsidRDefault="00FE46BD"/>
        </w:tc>
        <w:tc>
          <w:tcPr>
            <w:tcW w:w="5318" w:type="dxa"/>
            <w:gridSpan w:val="2"/>
          </w:tcPr>
          <w:p w:rsidR="00FE46BD" w:rsidRDefault="00FE46BD"/>
        </w:tc>
        <w:tc>
          <w:tcPr>
            <w:tcW w:w="2952" w:type="dxa"/>
          </w:tcPr>
          <w:p w:rsidR="00FE46BD" w:rsidRDefault="00FE46BD"/>
        </w:tc>
      </w:tr>
      <w:tr w:rsidR="00FE46BD">
        <w:trPr>
          <w:trHeight w:hRule="exact" w:val="283"/>
        </w:trPr>
        <w:tc>
          <w:tcPr>
            <w:tcW w:w="2054" w:type="dxa"/>
          </w:tcPr>
          <w:p w:rsidR="00FE46BD" w:rsidRDefault="00FE46BD"/>
        </w:tc>
        <w:tc>
          <w:tcPr>
            <w:tcW w:w="5318" w:type="dxa"/>
            <w:gridSpan w:val="2"/>
          </w:tcPr>
          <w:p w:rsidR="00FE46BD" w:rsidRDefault="00FE46BD"/>
        </w:tc>
        <w:tc>
          <w:tcPr>
            <w:tcW w:w="2952" w:type="dxa"/>
          </w:tcPr>
          <w:p w:rsidR="00FE46BD" w:rsidRDefault="00FE46BD"/>
        </w:tc>
      </w:tr>
      <w:tr w:rsidR="00FE46BD">
        <w:trPr>
          <w:trHeight w:hRule="exact" w:val="283"/>
        </w:trPr>
        <w:tc>
          <w:tcPr>
            <w:tcW w:w="2054" w:type="dxa"/>
          </w:tcPr>
          <w:p w:rsidR="00FE46BD" w:rsidRDefault="00FE46BD"/>
        </w:tc>
        <w:tc>
          <w:tcPr>
            <w:tcW w:w="5318" w:type="dxa"/>
            <w:gridSpan w:val="2"/>
          </w:tcPr>
          <w:p w:rsidR="00FE46BD" w:rsidRDefault="00FE46BD"/>
        </w:tc>
        <w:tc>
          <w:tcPr>
            <w:tcW w:w="2952" w:type="dxa"/>
          </w:tcPr>
          <w:p w:rsidR="00FE46BD" w:rsidRDefault="00FE46BD"/>
        </w:tc>
      </w:tr>
      <w:tr w:rsidR="00FE46BD">
        <w:trPr>
          <w:trHeight w:hRule="exact" w:val="283"/>
        </w:trPr>
        <w:tc>
          <w:tcPr>
            <w:tcW w:w="2054" w:type="dxa"/>
          </w:tcPr>
          <w:p w:rsidR="00FE46BD" w:rsidRDefault="00FE46BD"/>
        </w:tc>
        <w:tc>
          <w:tcPr>
            <w:tcW w:w="5318" w:type="dxa"/>
            <w:gridSpan w:val="2"/>
          </w:tcPr>
          <w:p w:rsidR="00FE46BD" w:rsidRDefault="00FE46BD"/>
        </w:tc>
        <w:tc>
          <w:tcPr>
            <w:tcW w:w="2952" w:type="dxa"/>
          </w:tcPr>
          <w:p w:rsidR="00FE46BD" w:rsidRDefault="00FE46BD"/>
        </w:tc>
      </w:tr>
      <w:tr w:rsidR="00FE46BD">
        <w:trPr>
          <w:trHeight w:hRule="exact" w:val="283"/>
        </w:trPr>
        <w:tc>
          <w:tcPr>
            <w:tcW w:w="2054" w:type="dxa"/>
          </w:tcPr>
          <w:p w:rsidR="00FE46BD" w:rsidRDefault="00FE46BD"/>
        </w:tc>
        <w:tc>
          <w:tcPr>
            <w:tcW w:w="5318" w:type="dxa"/>
            <w:gridSpan w:val="2"/>
          </w:tcPr>
          <w:p w:rsidR="00FE46BD" w:rsidRDefault="00FE46BD"/>
        </w:tc>
        <w:tc>
          <w:tcPr>
            <w:tcW w:w="2952" w:type="dxa"/>
          </w:tcPr>
          <w:p w:rsidR="00FE46BD" w:rsidRDefault="00FE46BD"/>
        </w:tc>
      </w:tr>
      <w:tr w:rsidR="00FE46BD">
        <w:trPr>
          <w:trHeight w:hRule="exact" w:val="283"/>
        </w:trPr>
        <w:tc>
          <w:tcPr>
            <w:tcW w:w="10325" w:type="dxa"/>
            <w:gridSpan w:val="4"/>
          </w:tcPr>
          <w:p w:rsidR="00FE46BD" w:rsidRDefault="00F3663B">
            <w:pPr>
              <w:pStyle w:val="TableParagraph"/>
              <w:spacing w:line="273" w:lineRule="exact"/>
              <w:ind w:left="4466" w:right="4448"/>
              <w:jc w:val="center"/>
              <w:rPr>
                <w:rFonts w:ascii="Times New Roman" w:hAnsi="Times New Roman"/>
                <w:b/>
                <w:sz w:val="24"/>
              </w:rPr>
            </w:pPr>
            <w:r>
              <w:rPr>
                <w:rFonts w:ascii="Times New Roman" w:hAnsi="Times New Roman"/>
                <w:b/>
                <w:sz w:val="24"/>
              </w:rPr>
              <w:t>Açıklamalar:</w:t>
            </w:r>
          </w:p>
        </w:tc>
      </w:tr>
      <w:tr w:rsidR="00FE46BD">
        <w:trPr>
          <w:trHeight w:hRule="exact" w:val="283"/>
        </w:trPr>
        <w:tc>
          <w:tcPr>
            <w:tcW w:w="2054" w:type="dxa"/>
          </w:tcPr>
          <w:p w:rsidR="00FE46BD" w:rsidRDefault="00FE46BD"/>
        </w:tc>
        <w:tc>
          <w:tcPr>
            <w:tcW w:w="3398" w:type="dxa"/>
          </w:tcPr>
          <w:p w:rsidR="00FE46BD" w:rsidRDefault="00FE46BD"/>
        </w:tc>
        <w:tc>
          <w:tcPr>
            <w:tcW w:w="1920" w:type="dxa"/>
          </w:tcPr>
          <w:p w:rsidR="00FE46BD" w:rsidRDefault="00FE46BD"/>
        </w:tc>
        <w:tc>
          <w:tcPr>
            <w:tcW w:w="2952" w:type="dxa"/>
          </w:tcPr>
          <w:p w:rsidR="00FE46BD" w:rsidRDefault="00FE46BD"/>
        </w:tc>
      </w:tr>
      <w:tr w:rsidR="00FE46BD">
        <w:trPr>
          <w:trHeight w:hRule="exact" w:val="283"/>
        </w:trPr>
        <w:tc>
          <w:tcPr>
            <w:tcW w:w="2054" w:type="dxa"/>
          </w:tcPr>
          <w:p w:rsidR="00FE46BD" w:rsidRDefault="00FE46BD"/>
        </w:tc>
        <w:tc>
          <w:tcPr>
            <w:tcW w:w="3398" w:type="dxa"/>
          </w:tcPr>
          <w:p w:rsidR="00FE46BD" w:rsidRDefault="00FE46BD"/>
        </w:tc>
        <w:tc>
          <w:tcPr>
            <w:tcW w:w="1920" w:type="dxa"/>
          </w:tcPr>
          <w:p w:rsidR="00FE46BD" w:rsidRDefault="00FE46BD"/>
        </w:tc>
        <w:tc>
          <w:tcPr>
            <w:tcW w:w="2952" w:type="dxa"/>
          </w:tcPr>
          <w:p w:rsidR="00FE46BD" w:rsidRDefault="00FE46BD"/>
        </w:tc>
      </w:tr>
      <w:tr w:rsidR="00FE46BD">
        <w:trPr>
          <w:trHeight w:hRule="exact" w:val="355"/>
        </w:trPr>
        <w:tc>
          <w:tcPr>
            <w:tcW w:w="2054" w:type="dxa"/>
          </w:tcPr>
          <w:p w:rsidR="00FE46BD" w:rsidRDefault="00F3663B">
            <w:pPr>
              <w:pStyle w:val="TableParagraph"/>
              <w:spacing w:line="273" w:lineRule="exact"/>
              <w:ind w:left="129"/>
              <w:rPr>
                <w:rFonts w:ascii="Times New Roman"/>
                <w:b/>
                <w:sz w:val="24"/>
              </w:rPr>
            </w:pPr>
            <w:r>
              <w:rPr>
                <w:rFonts w:ascii="Times New Roman"/>
                <w:b/>
                <w:sz w:val="24"/>
              </w:rPr>
              <w:t>HAZIRLAYAN</w:t>
            </w:r>
          </w:p>
        </w:tc>
        <w:tc>
          <w:tcPr>
            <w:tcW w:w="3398" w:type="dxa"/>
          </w:tcPr>
          <w:p w:rsidR="00FE46BD" w:rsidRDefault="00F3663B">
            <w:pPr>
              <w:pStyle w:val="TableParagraph"/>
              <w:spacing w:line="273" w:lineRule="exact"/>
              <w:ind w:left="597"/>
              <w:rPr>
                <w:rFonts w:ascii="Times New Roman"/>
                <w:b/>
                <w:sz w:val="24"/>
              </w:rPr>
            </w:pPr>
            <w:r>
              <w:rPr>
                <w:rFonts w:ascii="Times New Roman"/>
                <w:b/>
                <w:sz w:val="24"/>
              </w:rPr>
              <w:t>KONTROL EDEN</w:t>
            </w:r>
          </w:p>
        </w:tc>
        <w:tc>
          <w:tcPr>
            <w:tcW w:w="4872" w:type="dxa"/>
            <w:gridSpan w:val="2"/>
          </w:tcPr>
          <w:p w:rsidR="00FE46BD" w:rsidRDefault="00F3663B">
            <w:pPr>
              <w:pStyle w:val="TableParagraph"/>
              <w:spacing w:line="273" w:lineRule="exact"/>
              <w:ind w:left="1478"/>
              <w:rPr>
                <w:rFonts w:ascii="Times New Roman"/>
                <w:b/>
                <w:sz w:val="24"/>
              </w:rPr>
            </w:pPr>
            <w:r>
              <w:rPr>
                <w:rFonts w:ascii="Times New Roman"/>
                <w:b/>
                <w:sz w:val="24"/>
              </w:rPr>
              <w:t>ONAYLAYAN</w:t>
            </w:r>
          </w:p>
        </w:tc>
      </w:tr>
      <w:tr w:rsidR="00FE46BD">
        <w:trPr>
          <w:trHeight w:hRule="exact" w:val="926"/>
        </w:trPr>
        <w:tc>
          <w:tcPr>
            <w:tcW w:w="2054" w:type="dxa"/>
          </w:tcPr>
          <w:p w:rsidR="00FE46BD" w:rsidRDefault="00F3663B">
            <w:pPr>
              <w:pStyle w:val="TableParagraph"/>
              <w:spacing w:before="30" w:line="275" w:lineRule="exact"/>
              <w:ind w:left="688"/>
              <w:rPr>
                <w:rFonts w:ascii="Times New Roman"/>
                <w:b/>
                <w:sz w:val="24"/>
              </w:rPr>
            </w:pPr>
            <w:r>
              <w:rPr>
                <w:rFonts w:ascii="Times New Roman"/>
                <w:b/>
                <w:sz w:val="24"/>
              </w:rPr>
              <w:t>ALANDAL</w:t>
            </w:r>
          </w:p>
          <w:p w:rsidR="00FE46BD" w:rsidRDefault="00F3663B">
            <w:pPr>
              <w:pStyle w:val="TableParagraph"/>
              <w:spacing w:line="275" w:lineRule="exact"/>
              <w:ind w:left="280" w:right="415"/>
              <w:jc w:val="center"/>
              <w:rPr>
                <w:rFonts w:ascii="Times New Roman" w:hAnsi="Times New Roman"/>
                <w:b/>
                <w:sz w:val="24"/>
              </w:rPr>
            </w:pPr>
            <w:r>
              <w:rPr>
                <w:rFonts w:ascii="Times New Roman" w:hAnsi="Times New Roman"/>
                <w:b/>
                <w:sz w:val="24"/>
              </w:rPr>
              <w:t>ŞEFİ</w:t>
            </w:r>
          </w:p>
        </w:tc>
        <w:tc>
          <w:tcPr>
            <w:tcW w:w="3398" w:type="dxa"/>
          </w:tcPr>
          <w:p w:rsidR="00FE46BD" w:rsidRDefault="00F3663B">
            <w:pPr>
              <w:pStyle w:val="TableParagraph"/>
              <w:spacing w:line="273" w:lineRule="exact"/>
              <w:ind w:left="741"/>
              <w:rPr>
                <w:rFonts w:ascii="Times New Roman" w:hAnsi="Times New Roman"/>
                <w:b/>
                <w:sz w:val="24"/>
              </w:rPr>
            </w:pPr>
            <w:r>
              <w:rPr>
                <w:rFonts w:ascii="Times New Roman" w:hAnsi="Times New Roman"/>
                <w:b/>
                <w:sz w:val="24"/>
              </w:rPr>
              <w:t>İŞ GÜVENLİĞİ</w:t>
            </w:r>
          </w:p>
          <w:p w:rsidR="00FE46BD" w:rsidRDefault="00F3663B">
            <w:pPr>
              <w:pStyle w:val="TableParagraph"/>
              <w:ind w:left="921"/>
              <w:rPr>
                <w:rFonts w:ascii="Times New Roman"/>
                <w:b/>
                <w:sz w:val="24"/>
              </w:rPr>
            </w:pPr>
            <w:r>
              <w:rPr>
                <w:rFonts w:ascii="Times New Roman"/>
                <w:b/>
                <w:sz w:val="24"/>
              </w:rPr>
              <w:t>UZMANI</w:t>
            </w:r>
          </w:p>
        </w:tc>
        <w:tc>
          <w:tcPr>
            <w:tcW w:w="4872" w:type="dxa"/>
            <w:gridSpan w:val="2"/>
          </w:tcPr>
          <w:p w:rsidR="00FE46BD" w:rsidRDefault="00F3663B">
            <w:pPr>
              <w:pStyle w:val="TableParagraph"/>
              <w:spacing w:before="30"/>
              <w:ind w:left="1279"/>
              <w:rPr>
                <w:rFonts w:ascii="Times New Roman" w:hAnsi="Times New Roman"/>
                <w:b/>
                <w:sz w:val="24"/>
              </w:rPr>
            </w:pPr>
            <w:r>
              <w:rPr>
                <w:rFonts w:ascii="Times New Roman" w:hAnsi="Times New Roman"/>
                <w:b/>
                <w:sz w:val="24"/>
              </w:rPr>
              <w:t>OKUL MÜDÜRÜ</w:t>
            </w:r>
          </w:p>
        </w:tc>
      </w:tr>
    </w:tbl>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1"/>
        <w:rPr>
          <w:rFonts w:ascii="Palatino Linotype"/>
          <w:b/>
          <w:sz w:val="16"/>
        </w:rPr>
      </w:pPr>
    </w:p>
    <w:p w:rsidR="00FE46BD" w:rsidRDefault="00F04D63">
      <w:pPr>
        <w:spacing w:before="26"/>
        <w:ind w:right="744"/>
        <w:jc w:val="right"/>
        <w:rPr>
          <w:rFonts w:ascii="Palatino Linotype" w:hAnsi="Palatino Linotype"/>
          <w:b/>
          <w:sz w:val="24"/>
        </w:rPr>
      </w:pPr>
      <w:hyperlink w:anchor="_bookmark25"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12"/>
          <w:footerReference w:type="default" r:id="rId213"/>
          <w:pgSz w:w="11910" w:h="16840"/>
          <w:pgMar w:top="1440" w:right="680" w:bottom="280" w:left="680" w:header="0" w:footer="0" w:gutter="0"/>
          <w:cols w:space="708"/>
        </w:sectPr>
      </w:pPr>
    </w:p>
    <w:p w:rsidR="00FE46BD" w:rsidRDefault="00F3663B">
      <w:pPr>
        <w:spacing w:before="54"/>
        <w:ind w:left="115" w:right="260"/>
        <w:rPr>
          <w:b/>
          <w:sz w:val="24"/>
        </w:rPr>
      </w:pPr>
      <w:bookmarkStart w:id="65" w:name="Ek-4.2_Elektrikle_İlgili_İşler"/>
      <w:bookmarkStart w:id="66" w:name="_bookmark57"/>
      <w:bookmarkEnd w:id="65"/>
      <w:bookmarkEnd w:id="66"/>
      <w:r>
        <w:rPr>
          <w:b/>
          <w:sz w:val="24"/>
          <w:u w:val="thick"/>
        </w:rPr>
        <w:lastRenderedPageBreak/>
        <w:t>Elektrikli çalışmalarda güvenlik</w:t>
      </w:r>
    </w:p>
    <w:p w:rsidR="00FE46BD" w:rsidRDefault="00F3663B">
      <w:pPr>
        <w:pStyle w:val="GvdeMetni"/>
        <w:tabs>
          <w:tab w:val="left" w:pos="6859"/>
        </w:tabs>
        <w:spacing w:before="180" w:line="259" w:lineRule="auto"/>
        <w:ind w:left="115" w:right="260" w:firstLine="900"/>
      </w:pPr>
      <w:r>
        <w:t xml:space="preserve">Tüm yaşam alanlarımızda elektrikli aletlerin kullanımının artması ile birlikte çağdaş bir yaşama kavuşurken diğer yandan da bilinçsizce yapılan uygulamalarla can ve mal güvenliği ile ilgili tehditler artmaktadır. Her </w:t>
      </w:r>
      <w:r>
        <w:rPr>
          <w:spacing w:val="-3"/>
        </w:rPr>
        <w:t xml:space="preserve">yıl </w:t>
      </w:r>
      <w:r>
        <w:t xml:space="preserve">bir çok </w:t>
      </w:r>
      <w:proofErr w:type="gramStart"/>
      <w:r>
        <w:t>kişi</w:t>
      </w:r>
      <w:proofErr w:type="gramEnd"/>
      <w:r>
        <w:t xml:space="preserve"> elektrik kazalarının kurbanı olmakta ve yangınların %40 'ının elektriğin hatalı kullanımı sonucu oluştuğu bildirilmektedir. </w:t>
      </w:r>
      <w:proofErr w:type="gramStart"/>
      <w:r>
        <w:t>Binalardaki elektrik ile ilgili çalışmalara binaların inşaatına başlamadan projelendirilmeli; İlgili yönetmelik standart ve normlara uygunimalatlaryapılmalıdır.</w:t>
      </w:r>
      <w:proofErr w:type="gramEnd"/>
      <w:r>
        <w:tab/>
        <w:t>Elektrikkontağıveya kısa devre oluşumunda mevcut sigortalar veya kesiciler devreye gireceğinden projesine uygun doğru malzeme seçilmiş bir yerde, elektrik kaynaklı yangın çıkmasıimkânsızdır</w:t>
      </w:r>
    </w:p>
    <w:p w:rsidR="00FE46BD" w:rsidRDefault="00F3663B">
      <w:pPr>
        <w:spacing w:before="166"/>
        <w:ind w:left="115" w:right="260"/>
        <w:rPr>
          <w:b/>
          <w:sz w:val="24"/>
        </w:rPr>
      </w:pPr>
      <w:r>
        <w:rPr>
          <w:b/>
          <w:sz w:val="24"/>
          <w:u w:val="thick"/>
        </w:rPr>
        <w:t xml:space="preserve">Elektrik Kazalarında Can </w:t>
      </w:r>
      <w:proofErr w:type="gramStart"/>
      <w:r>
        <w:rPr>
          <w:b/>
          <w:sz w:val="24"/>
          <w:u w:val="thick"/>
        </w:rPr>
        <w:t>ve  Mal</w:t>
      </w:r>
      <w:proofErr w:type="gramEnd"/>
      <w:r>
        <w:rPr>
          <w:b/>
          <w:sz w:val="24"/>
          <w:u w:val="thick"/>
        </w:rPr>
        <w:t xml:space="preserve"> Güvenliği</w:t>
      </w:r>
    </w:p>
    <w:p w:rsidR="00FE46BD" w:rsidRDefault="00F3663B">
      <w:pPr>
        <w:pStyle w:val="ListeParagraf"/>
        <w:numPr>
          <w:ilvl w:val="0"/>
          <w:numId w:val="28"/>
        </w:numPr>
        <w:tabs>
          <w:tab w:val="left" w:pos="476"/>
        </w:tabs>
        <w:spacing w:before="177"/>
        <w:rPr>
          <w:sz w:val="24"/>
        </w:rPr>
      </w:pPr>
      <w:r>
        <w:rPr>
          <w:sz w:val="24"/>
        </w:rPr>
        <w:t>Binanın temel topraklaması projesine uygun yapılmalı. Temel topraklamasının,binanın</w:t>
      </w:r>
    </w:p>
    <w:p w:rsidR="00FE46BD" w:rsidRDefault="00F3663B">
      <w:pPr>
        <w:pStyle w:val="GvdeMetni"/>
        <w:spacing w:before="43"/>
        <w:ind w:left="459" w:right="3912"/>
        <w:jc w:val="center"/>
      </w:pPr>
      <w:proofErr w:type="gramStart"/>
      <w:r>
        <w:t>ana</w:t>
      </w:r>
      <w:proofErr w:type="gramEnd"/>
      <w:r>
        <w:t xml:space="preserve"> panosundaki topraklama barasına irtibatlanmalı,</w:t>
      </w:r>
    </w:p>
    <w:p w:rsidR="00FE46BD" w:rsidRDefault="00F3663B">
      <w:pPr>
        <w:pStyle w:val="ListeParagraf"/>
        <w:numPr>
          <w:ilvl w:val="0"/>
          <w:numId w:val="28"/>
        </w:numPr>
        <w:tabs>
          <w:tab w:val="left" w:pos="476"/>
        </w:tabs>
        <w:spacing w:before="41"/>
        <w:rPr>
          <w:sz w:val="24"/>
        </w:rPr>
      </w:pPr>
      <w:r>
        <w:rPr>
          <w:sz w:val="24"/>
        </w:rPr>
        <w:t>Tesisat iletkenlerinin yönetmelikte ve projede belirtilen kesitteolması,</w:t>
      </w:r>
    </w:p>
    <w:p w:rsidR="00FE46BD" w:rsidRDefault="00F3663B">
      <w:pPr>
        <w:pStyle w:val="ListeParagraf"/>
        <w:numPr>
          <w:ilvl w:val="0"/>
          <w:numId w:val="28"/>
        </w:numPr>
        <w:tabs>
          <w:tab w:val="left" w:pos="476"/>
        </w:tabs>
        <w:spacing w:before="41"/>
        <w:rPr>
          <w:sz w:val="24"/>
        </w:rPr>
      </w:pPr>
      <w:r>
        <w:rPr>
          <w:sz w:val="24"/>
        </w:rPr>
        <w:t>Koruma elemanlarının görev yapmasısağlanmalı,</w:t>
      </w:r>
    </w:p>
    <w:p w:rsidR="00FE46BD" w:rsidRDefault="00FE46BD">
      <w:pPr>
        <w:pStyle w:val="GvdeMetni"/>
        <w:rPr>
          <w:sz w:val="21"/>
        </w:rPr>
      </w:pPr>
    </w:p>
    <w:p w:rsidR="00FE46BD" w:rsidRDefault="00F3663B">
      <w:pPr>
        <w:pStyle w:val="GvdeMetni"/>
        <w:spacing w:before="1"/>
        <w:ind w:left="115" w:right="260"/>
      </w:pPr>
      <w:r>
        <w:t>(</w:t>
      </w:r>
      <w:r>
        <w:rPr>
          <w:color w:val="303030"/>
        </w:rPr>
        <w:t>Kaçak Akım Röleleri; 30mA Hayat Koruma, 300 mA Tesisi yangından koruma özelliğine</w:t>
      </w:r>
    </w:p>
    <w:p w:rsidR="00FE46BD" w:rsidRDefault="00F3663B">
      <w:pPr>
        <w:pStyle w:val="GvdeMetni"/>
        <w:spacing w:before="19"/>
        <w:ind w:left="115" w:right="260"/>
      </w:pPr>
      <w:proofErr w:type="gramStart"/>
      <w:r>
        <w:rPr>
          <w:color w:val="303030"/>
        </w:rPr>
        <w:t>sahiptir</w:t>
      </w:r>
      <w:proofErr w:type="gramEnd"/>
      <w:r>
        <w:rPr>
          <w:color w:val="303030"/>
        </w:rPr>
        <w:t>.)</w:t>
      </w:r>
    </w:p>
    <w:p w:rsidR="00FE46BD" w:rsidRDefault="00F3663B">
      <w:pPr>
        <w:pStyle w:val="GvdeMetni"/>
        <w:spacing w:before="187" w:line="274" w:lineRule="exact"/>
        <w:ind w:left="115" w:right="264"/>
      </w:pPr>
      <w:proofErr w:type="gramStart"/>
      <w:r>
        <w:t>Bunun için termik ayarlarını bozmamak, röle ayarlarını bozmamak, devre dışı bırakmamak ve sigortaları sarma yerine buşonu ile değiştirmek gerekir.</w:t>
      </w:r>
      <w:proofErr w:type="gramEnd"/>
    </w:p>
    <w:p w:rsidR="00FE46BD" w:rsidRDefault="00F3663B">
      <w:pPr>
        <w:pStyle w:val="ListeParagraf"/>
        <w:numPr>
          <w:ilvl w:val="0"/>
          <w:numId w:val="28"/>
        </w:numPr>
        <w:tabs>
          <w:tab w:val="left" w:pos="476"/>
        </w:tabs>
        <w:spacing w:line="276" w:lineRule="auto"/>
        <w:ind w:right="438"/>
        <w:rPr>
          <w:sz w:val="24"/>
        </w:rPr>
      </w:pPr>
      <w:r>
        <w:rPr>
          <w:sz w:val="24"/>
        </w:rPr>
        <w:t>Tesislerin elektrik tesisatlarının, Makina teçhizat- cihazların işletme ve bakım talimatlarında belirtilen esaslar dâhilinde kullanılmalı. Yıllık test ölçüm ve bakımlarının yapılarak yetkili mühendislerce raporlanmasıgerekir.</w:t>
      </w:r>
    </w:p>
    <w:p w:rsidR="00FE46BD" w:rsidRDefault="00F3663B">
      <w:pPr>
        <w:pStyle w:val="ListeParagraf"/>
        <w:numPr>
          <w:ilvl w:val="0"/>
          <w:numId w:val="28"/>
        </w:numPr>
        <w:tabs>
          <w:tab w:val="left" w:pos="476"/>
        </w:tabs>
        <w:spacing w:before="1" w:line="276" w:lineRule="auto"/>
        <w:ind w:right="240"/>
        <w:rPr>
          <w:sz w:val="24"/>
        </w:rPr>
      </w:pPr>
      <w:r>
        <w:rPr>
          <w:sz w:val="24"/>
        </w:rPr>
        <w:t xml:space="preserve">Herhangi bir yalıtım hatası bulunan elektrik cihazına veya direk enerji altındaki iletkenlere temas </w:t>
      </w:r>
      <w:proofErr w:type="gramStart"/>
      <w:r>
        <w:rPr>
          <w:sz w:val="24"/>
        </w:rPr>
        <w:t>eden</w:t>
      </w:r>
      <w:proofErr w:type="gramEnd"/>
      <w:r>
        <w:rPr>
          <w:sz w:val="24"/>
        </w:rPr>
        <w:t xml:space="preserve"> kişinin vücudu üzerinden elektrik akımı geçer. Akımın vücuttan geçişi ile meydana gelen tehlikenin önemi birçok etkene bağlıdır. Bunlarınbaşlıcaları;</w:t>
      </w:r>
    </w:p>
    <w:p w:rsidR="00FE46BD" w:rsidRDefault="00F3663B">
      <w:pPr>
        <w:pStyle w:val="GvdeMetni"/>
        <w:spacing w:before="197"/>
        <w:ind w:left="824" w:right="260"/>
      </w:pPr>
      <w:r>
        <w:t xml:space="preserve">-Akım </w:t>
      </w:r>
      <w:proofErr w:type="gramStart"/>
      <w:r>
        <w:t>değeri ,</w:t>
      </w:r>
      <w:proofErr w:type="gramEnd"/>
      <w:r>
        <w:t xml:space="preserve"> -Akımın geçiş süresi, -Vücutta izlediği yoldur.</w:t>
      </w:r>
    </w:p>
    <w:p w:rsidR="00FE46BD" w:rsidRDefault="00F3663B">
      <w:pPr>
        <w:spacing w:before="187"/>
        <w:ind w:left="115" w:right="260"/>
        <w:rPr>
          <w:b/>
          <w:sz w:val="24"/>
        </w:rPr>
      </w:pPr>
      <w:r>
        <w:rPr>
          <w:b/>
          <w:sz w:val="24"/>
          <w:u w:val="thick"/>
        </w:rPr>
        <w:t>İnsan vücudundan geçecek olan akımın etkileri;</w:t>
      </w:r>
    </w:p>
    <w:p w:rsidR="00FE46BD" w:rsidRDefault="00F3663B">
      <w:pPr>
        <w:pStyle w:val="GvdeMetni"/>
        <w:spacing w:before="177"/>
        <w:ind w:left="115" w:right="260"/>
      </w:pPr>
      <w:r>
        <w:t>1-10 mA Karıncalanma hissi</w:t>
      </w:r>
    </w:p>
    <w:p w:rsidR="00FE46BD" w:rsidRDefault="00F3663B">
      <w:pPr>
        <w:pStyle w:val="GvdeMetni"/>
        <w:spacing w:before="182"/>
        <w:ind w:left="115" w:right="260"/>
      </w:pPr>
      <w:proofErr w:type="gramStart"/>
      <w:r>
        <w:t>10 mA Kasılma başlaması (Kişi iletkene Yapışabilir.)</w:t>
      </w:r>
      <w:proofErr w:type="gramEnd"/>
    </w:p>
    <w:p w:rsidR="00FE46BD" w:rsidRDefault="00F3663B">
      <w:pPr>
        <w:pStyle w:val="GvdeMetni"/>
        <w:spacing w:before="180"/>
        <w:ind w:left="115" w:right="260"/>
      </w:pPr>
      <w:r>
        <w:t>20-30 mA Diyafram kasılması (Solunum yolu tıkanma riski)</w:t>
      </w:r>
    </w:p>
    <w:p w:rsidR="00FE46BD" w:rsidRDefault="00F3663B">
      <w:pPr>
        <w:pStyle w:val="ListeParagraf"/>
        <w:numPr>
          <w:ilvl w:val="1"/>
          <w:numId w:val="27"/>
        </w:numPr>
        <w:tabs>
          <w:tab w:val="left" w:pos="856"/>
        </w:tabs>
        <w:spacing w:before="38" w:line="460" w:lineRule="exact"/>
        <w:ind w:right="356" w:firstLine="0"/>
        <w:rPr>
          <w:sz w:val="24"/>
        </w:rPr>
      </w:pPr>
      <w:r>
        <w:rPr>
          <w:sz w:val="24"/>
        </w:rPr>
        <w:t>mA 500 mA Kalbin titremeye başlaması ve düzensizleşmesi Kalbin durması ve ölüm Buradan da görüldüğü gibi akımın çok küçük değeri bile kalbin durmasına ve sonuçtakişinin</w:t>
      </w:r>
    </w:p>
    <w:p w:rsidR="00FE46BD" w:rsidRDefault="00F3663B">
      <w:pPr>
        <w:pStyle w:val="GvdeMetni"/>
        <w:spacing w:line="255" w:lineRule="exact"/>
        <w:ind w:left="115" w:right="260"/>
      </w:pPr>
      <w:proofErr w:type="gramStart"/>
      <w:r>
        <w:t>ölmesine</w:t>
      </w:r>
      <w:proofErr w:type="gramEnd"/>
      <w:r>
        <w:t xml:space="preserve"> sebebiyet vermektedir.</w:t>
      </w:r>
    </w:p>
    <w:p w:rsidR="00FE46BD" w:rsidRDefault="00F3663B">
      <w:pPr>
        <w:pStyle w:val="GvdeMetni"/>
        <w:spacing w:before="185" w:line="259" w:lineRule="auto"/>
        <w:ind w:left="115" w:right="473" w:firstLine="708"/>
      </w:pPr>
      <w:r>
        <w:t xml:space="preserve">Elektriğe maruz kalan kişinin vücudundan akacak olan </w:t>
      </w:r>
      <w:r>
        <w:rPr>
          <w:b/>
        </w:rPr>
        <w:t xml:space="preserve">30 mA kaçak akım, </w:t>
      </w:r>
      <w:r>
        <w:t xml:space="preserve">Uluslararası Elektroteknik Komisyonu'nun hazırladığı rapora göre solunum ve </w:t>
      </w:r>
      <w:proofErr w:type="gramStart"/>
      <w:r>
        <w:t>kan</w:t>
      </w:r>
      <w:proofErr w:type="gramEnd"/>
      <w:r>
        <w:t xml:space="preserve"> dolaşımı için sınır değer olarak verilmiştir. </w:t>
      </w:r>
      <w:proofErr w:type="gramStart"/>
      <w:r>
        <w:t>30mA Kaçak Akım Rölesi, Hayat koruma amaçlı tüm elektrikli yapılarda zorunlu olarak kullanılmaktadır.</w:t>
      </w:r>
      <w:proofErr w:type="gramEnd"/>
    </w:p>
    <w:p w:rsidR="00FE46BD" w:rsidRDefault="00F04D63">
      <w:pPr>
        <w:spacing w:before="201"/>
        <w:ind w:right="115"/>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14"/>
          <w:footerReference w:type="default" r:id="rId215"/>
          <w:pgSz w:w="11910" w:h="16840"/>
          <w:pgMar w:top="1340" w:right="1180" w:bottom="280" w:left="1300" w:header="0" w:footer="0" w:gutter="0"/>
          <w:cols w:space="708"/>
        </w:sectPr>
      </w:pPr>
    </w:p>
    <w:p w:rsidR="00FE46BD" w:rsidRDefault="00F3663B">
      <w:pPr>
        <w:spacing w:before="56"/>
        <w:ind w:left="115" w:right="505"/>
        <w:rPr>
          <w:b/>
          <w:sz w:val="24"/>
        </w:rPr>
      </w:pPr>
      <w:r>
        <w:rPr>
          <w:b/>
          <w:sz w:val="24"/>
          <w:u w:val="thick"/>
        </w:rPr>
        <w:lastRenderedPageBreak/>
        <w:t xml:space="preserve">İnsanları Elektrik Çarpmasından Korumak İçin Alınacak </w:t>
      </w:r>
      <w:proofErr w:type="gramStart"/>
      <w:r>
        <w:rPr>
          <w:b/>
          <w:sz w:val="24"/>
          <w:u w:val="thick"/>
        </w:rPr>
        <w:t>Önlemler :</w:t>
      </w:r>
      <w:proofErr w:type="gramEnd"/>
    </w:p>
    <w:p w:rsidR="00FE46BD" w:rsidRDefault="00F3663B">
      <w:pPr>
        <w:pStyle w:val="ListeParagraf"/>
        <w:numPr>
          <w:ilvl w:val="2"/>
          <w:numId w:val="27"/>
        </w:numPr>
        <w:tabs>
          <w:tab w:val="left" w:pos="618"/>
        </w:tabs>
        <w:spacing w:before="19"/>
        <w:rPr>
          <w:sz w:val="24"/>
        </w:rPr>
      </w:pPr>
      <w:r>
        <w:rPr>
          <w:sz w:val="24"/>
        </w:rPr>
        <w:t>Koruyucuyalıtma,</w:t>
      </w:r>
    </w:p>
    <w:p w:rsidR="00FE46BD" w:rsidRDefault="00F3663B">
      <w:pPr>
        <w:pStyle w:val="ListeParagraf"/>
        <w:numPr>
          <w:ilvl w:val="2"/>
          <w:numId w:val="27"/>
        </w:numPr>
        <w:tabs>
          <w:tab w:val="left" w:pos="618"/>
        </w:tabs>
        <w:spacing w:before="41"/>
        <w:rPr>
          <w:sz w:val="24"/>
        </w:rPr>
      </w:pPr>
      <w:r>
        <w:rPr>
          <w:sz w:val="24"/>
        </w:rPr>
        <w:t>Üzerinde durulan yerinyalıtılması,</w:t>
      </w:r>
    </w:p>
    <w:p w:rsidR="00FE46BD" w:rsidRDefault="00F3663B">
      <w:pPr>
        <w:pStyle w:val="ListeParagraf"/>
        <w:numPr>
          <w:ilvl w:val="2"/>
          <w:numId w:val="27"/>
        </w:numPr>
        <w:tabs>
          <w:tab w:val="left" w:pos="618"/>
        </w:tabs>
        <w:spacing w:before="41"/>
        <w:rPr>
          <w:sz w:val="24"/>
        </w:rPr>
      </w:pPr>
      <w:r>
        <w:rPr>
          <w:sz w:val="24"/>
        </w:rPr>
        <w:t>Küçük gerilimkullanılması</w:t>
      </w:r>
    </w:p>
    <w:p w:rsidR="00FE46BD" w:rsidRDefault="00F3663B">
      <w:pPr>
        <w:pStyle w:val="ListeParagraf"/>
        <w:numPr>
          <w:ilvl w:val="2"/>
          <w:numId w:val="27"/>
        </w:numPr>
        <w:tabs>
          <w:tab w:val="left" w:pos="618"/>
        </w:tabs>
        <w:spacing w:before="41"/>
        <w:rPr>
          <w:sz w:val="24"/>
        </w:rPr>
      </w:pPr>
      <w:r>
        <w:rPr>
          <w:sz w:val="24"/>
        </w:rPr>
        <w:t>Topraklama</w:t>
      </w:r>
    </w:p>
    <w:p w:rsidR="00FE46BD" w:rsidRDefault="00F3663B">
      <w:pPr>
        <w:pStyle w:val="ListeParagraf"/>
        <w:numPr>
          <w:ilvl w:val="2"/>
          <w:numId w:val="27"/>
        </w:numPr>
        <w:tabs>
          <w:tab w:val="left" w:pos="618"/>
        </w:tabs>
        <w:spacing w:before="41" w:line="276" w:lineRule="auto"/>
        <w:ind w:right="1172"/>
        <w:rPr>
          <w:sz w:val="24"/>
        </w:rPr>
      </w:pPr>
      <w:r>
        <w:rPr>
          <w:sz w:val="24"/>
        </w:rPr>
        <w:t>Kaçak Akım Rölesi: (Hayat Koruma) Bu önlemlere ek olarak, elektrik iç tesisat yönetmeliğinin 25.10.1996 tarih 22798 sayılı son değişikliği ile KAR kullanılması zorunludur.</w:t>
      </w:r>
    </w:p>
    <w:p w:rsidR="00FE46BD" w:rsidRDefault="00F3663B">
      <w:pPr>
        <w:pStyle w:val="ListeParagraf"/>
        <w:numPr>
          <w:ilvl w:val="0"/>
          <w:numId w:val="26"/>
        </w:numPr>
        <w:tabs>
          <w:tab w:val="left" w:pos="476"/>
        </w:tabs>
        <w:spacing w:before="1" w:line="276" w:lineRule="auto"/>
        <w:ind w:right="1257"/>
        <w:jc w:val="left"/>
        <w:rPr>
          <w:sz w:val="24"/>
        </w:rPr>
      </w:pPr>
      <w:r>
        <w:rPr>
          <w:b/>
          <w:sz w:val="24"/>
        </w:rPr>
        <w:t xml:space="preserve">Koruyucu Yalıtma: Normalde </w:t>
      </w:r>
      <w:r>
        <w:rPr>
          <w:sz w:val="24"/>
        </w:rPr>
        <w:t>gerilim altında olmayan ancak kullanım esnasında elektriklenebilecek el aletleri ve cihazların yalıtkanlıyapılmasıdır.</w:t>
      </w:r>
    </w:p>
    <w:p w:rsidR="00FE46BD" w:rsidRDefault="00F3663B">
      <w:pPr>
        <w:pStyle w:val="GvdeMetni"/>
        <w:spacing w:before="3" w:line="259" w:lineRule="auto"/>
        <w:ind w:left="115" w:right="505"/>
      </w:pPr>
      <w:proofErr w:type="gramStart"/>
      <w:r>
        <w:t>Elektrik işlerinde kullanılan pense, karga burun, tornavida ve benzer tüm el aletlerin sapları ve gövdeleri uygun şekilde yalıtılmış olmalıdır.</w:t>
      </w:r>
      <w:proofErr w:type="gramEnd"/>
    </w:p>
    <w:p w:rsidR="00FE46BD" w:rsidRDefault="00F3663B">
      <w:pPr>
        <w:pStyle w:val="ListeParagraf"/>
        <w:numPr>
          <w:ilvl w:val="0"/>
          <w:numId w:val="26"/>
        </w:numPr>
        <w:tabs>
          <w:tab w:val="left" w:pos="476"/>
        </w:tabs>
        <w:spacing w:line="276" w:lineRule="auto"/>
        <w:ind w:right="1170"/>
        <w:jc w:val="both"/>
        <w:rPr>
          <w:sz w:val="24"/>
        </w:rPr>
      </w:pPr>
      <w:r>
        <w:rPr>
          <w:b/>
          <w:sz w:val="24"/>
        </w:rPr>
        <w:t xml:space="preserve">Üzerinde durulan yerin yalıtılması: </w:t>
      </w:r>
      <w:r>
        <w:rPr>
          <w:sz w:val="24"/>
        </w:rPr>
        <w:t>Yerleri değişmeyen sabit elektrikli makina ve araçlarla, elektrik panolarının taban alanına tahta ızgara, lastik paspas vb. konulmak suretiyle yapılan bir korunmaönlemidir.</w:t>
      </w:r>
    </w:p>
    <w:p w:rsidR="00FE46BD" w:rsidRDefault="00F3663B">
      <w:pPr>
        <w:pStyle w:val="ListeParagraf"/>
        <w:numPr>
          <w:ilvl w:val="0"/>
          <w:numId w:val="26"/>
        </w:numPr>
        <w:tabs>
          <w:tab w:val="left" w:pos="476"/>
        </w:tabs>
        <w:spacing w:before="3" w:line="276" w:lineRule="auto"/>
        <w:ind w:right="521"/>
        <w:jc w:val="left"/>
        <w:rPr>
          <w:sz w:val="24"/>
        </w:rPr>
      </w:pPr>
      <w:r>
        <w:rPr>
          <w:b/>
          <w:sz w:val="24"/>
        </w:rPr>
        <w:t xml:space="preserve">Küçük Gerilim Kullanma: Bir </w:t>
      </w:r>
      <w:r>
        <w:rPr>
          <w:sz w:val="24"/>
        </w:rPr>
        <w:t>çalışma veya yalıtım hatasında elektrik çarpmasının etkili olmaması için elektrikli araçların 50 V ve daha altındaki gerilimde çalışacak şekilde tasarlanmasıdır.</w:t>
      </w:r>
    </w:p>
    <w:p w:rsidR="00FE46BD" w:rsidRDefault="00F3663B">
      <w:pPr>
        <w:pStyle w:val="ListeParagraf"/>
        <w:numPr>
          <w:ilvl w:val="0"/>
          <w:numId w:val="26"/>
        </w:numPr>
        <w:tabs>
          <w:tab w:val="left" w:pos="476"/>
        </w:tabs>
        <w:spacing w:before="5"/>
        <w:jc w:val="left"/>
        <w:rPr>
          <w:b/>
          <w:sz w:val="24"/>
        </w:rPr>
      </w:pPr>
      <w:r>
        <w:rPr>
          <w:b/>
          <w:sz w:val="24"/>
        </w:rPr>
        <w:t>Topraklama</w:t>
      </w:r>
    </w:p>
    <w:p w:rsidR="00FE46BD" w:rsidRDefault="00F3663B">
      <w:pPr>
        <w:pStyle w:val="GvdeMetni"/>
        <w:spacing w:before="38"/>
        <w:ind w:left="176" w:right="505"/>
      </w:pPr>
      <w:r>
        <w:t>Topraklama, insanlara güvenli bir çalışma ortamı sağlamak için en kolay ve en ucuz güvenlik</w:t>
      </w:r>
    </w:p>
    <w:p w:rsidR="00FE46BD" w:rsidRDefault="00F3663B">
      <w:pPr>
        <w:pStyle w:val="GvdeMetni"/>
        <w:spacing w:before="21" w:line="259" w:lineRule="auto"/>
        <w:ind w:left="115" w:right="5196"/>
      </w:pPr>
      <w:proofErr w:type="gramStart"/>
      <w:r>
        <w:t>tedbirlerinden</w:t>
      </w:r>
      <w:proofErr w:type="gramEnd"/>
      <w:r>
        <w:t xml:space="preserve"> biri de </w:t>
      </w:r>
      <w:r>
        <w:rPr>
          <w:b/>
        </w:rPr>
        <w:t xml:space="preserve">topraklama </w:t>
      </w:r>
      <w:r>
        <w:t xml:space="preserve">yapmaktır. </w:t>
      </w:r>
      <w:proofErr w:type="gramStart"/>
      <w:r>
        <w:t>Başlıca üç amaçla yapılmaktadır.</w:t>
      </w:r>
      <w:proofErr w:type="gramEnd"/>
    </w:p>
    <w:p w:rsidR="00FE46BD" w:rsidRDefault="00F3663B">
      <w:pPr>
        <w:pStyle w:val="ListeParagraf"/>
        <w:numPr>
          <w:ilvl w:val="1"/>
          <w:numId w:val="26"/>
        </w:numPr>
        <w:tabs>
          <w:tab w:val="left" w:pos="836"/>
        </w:tabs>
        <w:spacing w:line="264" w:lineRule="auto"/>
        <w:ind w:right="1233"/>
        <w:rPr>
          <w:sz w:val="24"/>
        </w:rPr>
      </w:pPr>
      <w:r>
        <w:rPr>
          <w:b/>
          <w:sz w:val="24"/>
        </w:rPr>
        <w:t xml:space="preserve">Koruma Topraklaması </w:t>
      </w:r>
      <w:r>
        <w:rPr>
          <w:sz w:val="24"/>
        </w:rPr>
        <w:t>(Gerilim altında olmayan kısımlara yapılır. Yalıtılmış kısımlar makine gövdelerivb.)</w:t>
      </w:r>
    </w:p>
    <w:p w:rsidR="00FE46BD" w:rsidRDefault="00F3663B">
      <w:pPr>
        <w:pStyle w:val="ListeParagraf"/>
        <w:numPr>
          <w:ilvl w:val="1"/>
          <w:numId w:val="26"/>
        </w:numPr>
        <w:tabs>
          <w:tab w:val="left" w:pos="836"/>
        </w:tabs>
        <w:spacing w:before="14" w:line="268" w:lineRule="auto"/>
        <w:ind w:right="850"/>
        <w:rPr>
          <w:sz w:val="24"/>
        </w:rPr>
      </w:pPr>
      <w:r>
        <w:rPr>
          <w:b/>
          <w:sz w:val="24"/>
        </w:rPr>
        <w:t xml:space="preserve">İşletme Topraklaması </w:t>
      </w:r>
      <w:r>
        <w:rPr>
          <w:sz w:val="24"/>
        </w:rPr>
        <w:t>İşletme akım devresinin, tesisin normal işletmesi için topraklanması. (Aktif gerilim altında olan kısımlara yapılır. Trafonun yıldız noktası vb)</w:t>
      </w:r>
    </w:p>
    <w:p w:rsidR="00FE46BD" w:rsidRDefault="00F3663B">
      <w:pPr>
        <w:pStyle w:val="ListeParagraf"/>
        <w:numPr>
          <w:ilvl w:val="1"/>
          <w:numId w:val="26"/>
        </w:numPr>
        <w:tabs>
          <w:tab w:val="left" w:pos="836"/>
        </w:tabs>
        <w:spacing w:before="11" w:line="268" w:lineRule="auto"/>
        <w:ind w:right="821"/>
        <w:rPr>
          <w:sz w:val="24"/>
        </w:rPr>
      </w:pPr>
      <w:r>
        <w:rPr>
          <w:b/>
          <w:sz w:val="24"/>
        </w:rPr>
        <w:t xml:space="preserve">Fonksiyonel Topraklama </w:t>
      </w:r>
      <w:r>
        <w:rPr>
          <w:sz w:val="24"/>
        </w:rPr>
        <w:t>Bir iletişim tesisinin veya bir işletme elemanının istenen fonksiyonu yerine getirmesi için yapılır. (İletişim tesisleri, Yıldırımdan korunma, raylı sistemlervb)</w:t>
      </w:r>
    </w:p>
    <w:p w:rsidR="00FE46BD" w:rsidRDefault="00F3663B">
      <w:pPr>
        <w:pStyle w:val="GvdeMetni"/>
        <w:spacing w:before="9" w:line="259" w:lineRule="auto"/>
        <w:ind w:left="115" w:right="604"/>
      </w:pPr>
      <w:r>
        <w:rPr>
          <w:b/>
        </w:rPr>
        <w:t xml:space="preserve">Koruma Topraklaması: </w:t>
      </w:r>
      <w:r>
        <w:t xml:space="preserve">İş güvenliğine konu olan can ve mal güvenliği ile doğrudan alakalı topraklama şeklidir. İnsanları tehlikeli dokunma gerilimlerine (50V) karşı korumak için işletme araçlarının aktif olmayan metal kısımlarının topraklanması. </w:t>
      </w:r>
      <w:proofErr w:type="gramStart"/>
      <w:r>
        <w:t>(Normal şartlarda gerilim altında olmaya kısımlar.)Elektrik enerjisinin kullanıldığı yerlerde, üzerinde akım taşıyabilecek madeni kısımların yeryüzündeki toprak ile elektriksel olarak bağlanmasına topraklama denir.Elektrikle çalışan tüm makine ve tezgâhların gövdeleri toprak hattına bağlanmalıdır.Ayrıca çelik konstrüksiyonlu çatılar da yıldırıma karşı topraklanmalıdır.</w:t>
      </w:r>
      <w:proofErr w:type="gramEnd"/>
    </w:p>
    <w:p w:rsidR="00FE46BD" w:rsidRDefault="00F3663B">
      <w:pPr>
        <w:pStyle w:val="GvdeMetni"/>
        <w:spacing w:line="259" w:lineRule="auto"/>
        <w:ind w:left="115" w:right="530"/>
      </w:pPr>
      <w:proofErr w:type="gramStart"/>
      <w:r>
        <w:t>Topraklama Yönetmeliği’nde belirtildiği gibi binalarda topraklama tesis edilmesi zorunluluğu vardır.Koruma topraklaması olan bu topraklama bina yapılırken temel aşamasında projesine uygun yapılmalıdır.</w:t>
      </w:r>
      <w:proofErr w:type="gramEnd"/>
      <w:r>
        <w:t xml:space="preserve"> Bu hem maliyeti azaltır, hem de daha güvenli bir ortam sağlar. Bu şekilde yapılan topraklamaya </w:t>
      </w:r>
      <w:r>
        <w:rPr>
          <w:b/>
        </w:rPr>
        <w:t xml:space="preserve">temel topraklaması </w:t>
      </w:r>
      <w:r>
        <w:t>denir.Yapı temeli oluşturulurken temel içerisindeki iletken kısımların elektriksel olarak sürekliliğinin gerçekleşmesi, bir yandan eş potansiyel durumu sağlarken diğer yandan da topraklama direnci olarak ölçüldüğünde uygun değer verirse TT şebeke için koruma topraklamasını, TN şebeke içinse işletme topraklamasını sağlar.Topraklama elektrik çarpmalarına karşı en etkili yöntemdir.</w:t>
      </w:r>
    </w:p>
    <w:p w:rsidR="00FE46BD" w:rsidRDefault="00F04D63">
      <w:pPr>
        <w:spacing w:before="185"/>
        <w:ind w:right="100"/>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16"/>
          <w:footerReference w:type="default" r:id="rId217"/>
          <w:pgSz w:w="11910" w:h="16840"/>
          <w:pgMar w:top="1340" w:right="900" w:bottom="280" w:left="1300" w:header="0" w:footer="0" w:gutter="0"/>
          <w:cols w:space="708"/>
        </w:sectPr>
      </w:pPr>
    </w:p>
    <w:p w:rsidR="00FE46BD" w:rsidRDefault="00F3663B">
      <w:pPr>
        <w:pStyle w:val="ListeParagraf"/>
        <w:numPr>
          <w:ilvl w:val="0"/>
          <w:numId w:val="26"/>
        </w:numPr>
        <w:tabs>
          <w:tab w:val="left" w:pos="596"/>
        </w:tabs>
        <w:spacing w:before="56"/>
        <w:ind w:left="596"/>
        <w:jc w:val="left"/>
        <w:rPr>
          <w:b/>
          <w:sz w:val="24"/>
        </w:rPr>
      </w:pPr>
      <w:r>
        <w:rPr>
          <w:b/>
          <w:sz w:val="24"/>
        </w:rPr>
        <w:lastRenderedPageBreak/>
        <w:t>Kaçak AkımRölesi</w:t>
      </w:r>
    </w:p>
    <w:p w:rsidR="00FE46BD" w:rsidRDefault="00FE46BD">
      <w:pPr>
        <w:pStyle w:val="GvdeMetni"/>
        <w:spacing w:before="7"/>
        <w:rPr>
          <w:b/>
          <w:sz w:val="20"/>
        </w:rPr>
      </w:pPr>
    </w:p>
    <w:p w:rsidR="00FE46BD" w:rsidRDefault="00F3663B">
      <w:pPr>
        <w:pStyle w:val="GvdeMetni"/>
        <w:spacing w:line="259" w:lineRule="auto"/>
        <w:ind w:left="236" w:right="859" w:firstLine="121"/>
        <w:jc w:val="both"/>
      </w:pPr>
      <w:proofErr w:type="gramStart"/>
      <w:r>
        <w:t>Kaçak akım rölesi, bir yalıtım hatasından kaynaklanan hata akımı oluştuğunda devreyi keserek o akıma maruz kalacak nesneyi korumaktır.Bu nesne bir canlı da olabilir veya yanmaya müsait bir eşya da olabilir.</w:t>
      </w:r>
      <w:proofErr w:type="gramEnd"/>
    </w:p>
    <w:p w:rsidR="00FE46BD" w:rsidRDefault="00F3663B">
      <w:pPr>
        <w:pStyle w:val="ListeParagraf"/>
        <w:numPr>
          <w:ilvl w:val="0"/>
          <w:numId w:val="25"/>
        </w:numPr>
        <w:tabs>
          <w:tab w:val="left" w:pos="496"/>
        </w:tabs>
        <w:spacing w:before="178"/>
        <w:ind w:hanging="259"/>
        <w:rPr>
          <w:b/>
          <w:sz w:val="24"/>
        </w:rPr>
      </w:pPr>
      <w:r>
        <w:rPr>
          <w:b/>
          <w:sz w:val="24"/>
        </w:rPr>
        <w:t>NasılÇalışır?</w:t>
      </w:r>
    </w:p>
    <w:p w:rsidR="00FE46BD" w:rsidRDefault="00F3663B">
      <w:pPr>
        <w:pStyle w:val="GvdeMetni"/>
        <w:spacing w:before="170" w:line="391" w:lineRule="auto"/>
        <w:ind w:left="235" w:right="597"/>
      </w:pPr>
      <w:proofErr w:type="gramStart"/>
      <w:r>
        <w:t>Elektrik hattına giren ve çıkan akımların birbirine eşit olması gerekliliği prensibine göre çalışan bir koruma elemanıdır.</w:t>
      </w:r>
      <w:proofErr w:type="gramEnd"/>
      <w:r>
        <w:t xml:space="preserve"> Yani insan vücudundan bir akım geçmesi durumunda giren</w:t>
      </w:r>
    </w:p>
    <w:p w:rsidR="00FE46BD" w:rsidRDefault="00F3663B">
      <w:pPr>
        <w:pStyle w:val="GvdeMetni"/>
        <w:spacing w:before="7"/>
        <w:ind w:left="235" w:right="597"/>
      </w:pPr>
      <w:proofErr w:type="gramStart"/>
      <w:r>
        <w:t>akımla</w:t>
      </w:r>
      <w:proofErr w:type="gramEnd"/>
      <w:r>
        <w:t xml:space="preserve"> çıkan akım arasında fark oluşacak ve elektrik devresi kesilecektir.</w:t>
      </w:r>
    </w:p>
    <w:p w:rsidR="00FE46BD" w:rsidRDefault="00F3663B">
      <w:pPr>
        <w:pStyle w:val="ListeParagraf"/>
        <w:numPr>
          <w:ilvl w:val="0"/>
          <w:numId w:val="25"/>
        </w:numPr>
        <w:tabs>
          <w:tab w:val="left" w:pos="496"/>
        </w:tabs>
        <w:spacing w:before="5"/>
        <w:ind w:hanging="259"/>
        <w:rPr>
          <w:b/>
          <w:sz w:val="24"/>
        </w:rPr>
      </w:pPr>
      <w:r>
        <w:rPr>
          <w:b/>
          <w:sz w:val="24"/>
        </w:rPr>
        <w:t>NerelerdeKullanılır?</w:t>
      </w:r>
    </w:p>
    <w:p w:rsidR="00FE46BD" w:rsidRDefault="00F3663B">
      <w:pPr>
        <w:pStyle w:val="GvdeMetni"/>
        <w:spacing w:before="17" w:line="259" w:lineRule="auto"/>
        <w:ind w:left="235" w:right="337"/>
      </w:pPr>
      <w:proofErr w:type="gramStart"/>
      <w:r>
        <w:t>Kaçak akım röleleri geniş bir kullanım alanına sahiptir.Genel güç devreleri, aydınlatma dağıtımı, fan, pompa, indüksiyon fırınları, elektronik balastların yoğun kullanıldığı yerlerde, yıldırım düşme ihtimali yüksek olan yerlerde, hız kontrol cihazları yoğunlukla kullanıldıkları yerlerdir.</w:t>
      </w:r>
      <w:proofErr w:type="gramEnd"/>
    </w:p>
    <w:p w:rsidR="00FE46BD" w:rsidRDefault="00F3663B">
      <w:pPr>
        <w:pStyle w:val="GvdeMetni"/>
        <w:spacing w:line="259" w:lineRule="auto"/>
        <w:ind w:left="235" w:right="377"/>
      </w:pPr>
      <w:proofErr w:type="gramStart"/>
      <w:r>
        <w:t>Uedaş’a</w:t>
      </w:r>
      <w:proofErr w:type="gramEnd"/>
      <w:r>
        <w:t xml:space="preserve"> ait şehir şebekeleri TT sistem olarak dizayn edilmiştir. Elektrik iç tesisleri yönetmeliğine göre TT şebekelerde Kaçak Akım Rölesi </w:t>
      </w:r>
      <w:proofErr w:type="gramStart"/>
      <w:r>
        <w:t>( Artık</w:t>
      </w:r>
      <w:proofErr w:type="gramEnd"/>
      <w:r>
        <w:t xml:space="preserve"> Akım Anahtarı) kullanılması zorunludur.</w:t>
      </w:r>
    </w:p>
    <w:p w:rsidR="00FE46BD" w:rsidRDefault="00F3663B">
      <w:pPr>
        <w:pStyle w:val="GvdeMetni"/>
        <w:spacing w:line="259" w:lineRule="auto"/>
        <w:ind w:left="235" w:right="267"/>
      </w:pPr>
      <w:r>
        <w:t xml:space="preserve">Mevzuatta da yer aldığı üzere insanların toplu kullandığı </w:t>
      </w:r>
      <w:proofErr w:type="gramStart"/>
      <w:r>
        <w:t>alanlar(</w:t>
      </w:r>
      <w:proofErr w:type="gramEnd"/>
      <w:r>
        <w:t xml:space="preserve">alışveriş merkezi, sinema vb.) ve yangın tehlikesinin yüksek olduğu yerlerde 300 mA'lik kaçak akım rölesi kullanılması zorunludur. </w:t>
      </w:r>
      <w:proofErr w:type="gramStart"/>
      <w:r>
        <w:t xml:space="preserve">Zaten bu rölenin kullanıldığı yerlerde hata akımı 300 mA geçtiği an elektrik </w:t>
      </w:r>
      <w:bookmarkStart w:id="67" w:name="2-_Nasıl_Çalışır?"/>
      <w:bookmarkEnd w:id="67"/>
      <w:r>
        <w:t xml:space="preserve">kesileceği için yanmaya meyilli cisimlerin ısınmasına imkan verilmeyecektir.Dolasıyla etkin </w:t>
      </w:r>
      <w:bookmarkStart w:id="68" w:name="Elektrik_hattına_giren_ve_çıkan_akımları"/>
      <w:bookmarkEnd w:id="68"/>
      <w:r>
        <w:t>bir koruma sağlanacaktır.</w:t>
      </w:r>
      <w:proofErr w:type="gramEnd"/>
    </w:p>
    <w:p w:rsidR="00FE46BD" w:rsidRDefault="00F3663B">
      <w:pPr>
        <w:spacing w:before="7"/>
        <w:ind w:left="235" w:right="597"/>
        <w:rPr>
          <w:b/>
          <w:sz w:val="24"/>
        </w:rPr>
      </w:pPr>
      <w:proofErr w:type="gramStart"/>
      <w:r>
        <w:rPr>
          <w:b/>
          <w:sz w:val="24"/>
        </w:rPr>
        <w:t>KAR takılmış Tesislerde İstenen Topraklama Direnci?</w:t>
      </w:r>
      <w:proofErr w:type="gramEnd"/>
    </w:p>
    <w:p w:rsidR="00FE46BD" w:rsidRDefault="00F3663B">
      <w:pPr>
        <w:pStyle w:val="GvdeMetni"/>
        <w:spacing w:before="17" w:line="259" w:lineRule="auto"/>
        <w:ind w:left="235" w:right="284" w:firstLine="60"/>
      </w:pPr>
      <w:proofErr w:type="gramStart"/>
      <w:r>
        <w:t>Elektrik Projelerinde yapılan topraklama direnci hesabında, KAR takılan tesislerde aşağıdaki değerler istenmektedir.</w:t>
      </w:r>
      <w:proofErr w:type="gramEnd"/>
    </w:p>
    <w:p w:rsidR="00FE46BD" w:rsidRDefault="00F04D63">
      <w:pPr>
        <w:pStyle w:val="GvdeMetni"/>
        <w:ind w:left="118"/>
        <w:rPr>
          <w:sz w:val="20"/>
        </w:rPr>
      </w:pPr>
      <w:r>
        <w:rPr>
          <w:noProof/>
          <w:sz w:val="20"/>
          <w:lang w:val="tr-TR" w:eastAsia="tr-TR"/>
        </w:rPr>
      </w:r>
      <w:r w:rsidRPr="00F04D63">
        <w:rPr>
          <w:noProof/>
          <w:sz w:val="20"/>
          <w:lang w:val="tr-TR" w:eastAsia="tr-TR"/>
        </w:rPr>
        <w:pict>
          <v:group id="Group 212" o:spid="_x0000_s1260" style="width:465.4pt;height:36.3pt;mso-position-horizontal-relative:char;mso-position-vertical-relative:line" coordsize="930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">
            <v:line id="Line 222" o:spid="_x0000_s1266" style="position:absolute;visibility:visible;mso-wrap-style:square" from="10,10" to="9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line id="Line 221" o:spid="_x0000_s1265" style="position:absolute;visibility:visible;mso-wrap-style:square" from="10,358" to="929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4yhcYAAADcAAAADwAAAGRycy9kb3ducmV2LnhtbESPT0sDMRTE74LfITzBi9hs66KyNl1E&#10;qNSLYtXS4yN5+8/Ny5Kk7dpPbwqCx2FmfsPMy9H2Yk8+tI4VTCcZCGLtTMu1gs+P5fU9iBCRDfaO&#10;ScEPBSgX52dzLIw78Dvt17EWCcKhQAVNjEMhZdANWQwTNxAnr3LeYkzS19J4PCS47eUsy26lxZbT&#10;QoMDPTWkv9c7q0Bvru6ql+4Nj76dfsVtJ/Pn10qpy4vx8QFEpDH+h//aK6Mgv8nhdC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oXGAAAA3AAAAA8AAAAAAAAA&#10;AAAAAAAAoQIAAGRycy9kb3ducmV2LnhtbFBLBQYAAAAABAAEAPkAAACUAwAAAAA=&#10;" strokeweight=".16969mm"/>
            <v:line id="Line 220" o:spid="_x0000_s1264" style="position:absolute;visibility:visible;mso-wrap-style:square" from="5,5" to="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XHscAAADcAAAADwAAAGRycy9kb3ducmV2LnhtbESPW2sCMRSE34X+h3AKvkjNatXK1iil&#10;YGlfFLcXfDxszl7s5mRJom7765uC4OMwM98wi1VnGnEi52vLCkbDBARxbnXNpYKP9/XdHIQPyBob&#10;y6Tghzyslje9BabannlHpyyUIkLYp6igCqFNpfR5RQb90LbE0SusMxiidKXUDs8Rbho5TpKZNFhz&#10;XKiwpeeK8u/saBTkX4OH4u2wxV9Xjz7D/iAnL5tCqf5t9/QIIlAXruFL+1UrmNxP4f9MP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cexwAAANwAAAAPAAAAAAAA&#10;AAAAAAAAAKECAABkcnMvZG93bnJldi54bWxQSwUGAAAAAAQABAD5AAAAlQMAAAAA&#10;" strokeweight=".16969mm"/>
            <v:line id="Line 219" o:spid="_x0000_s1263" style="position:absolute;visibility:visible;mso-wrap-style:square" from="29,367" to="929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e68UAAADcAAAADwAAAGRycy9kb3ducmV2LnhtbESPQWsCMRSE7wX/Q3iCt5q1F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e68UAAADcAAAADwAAAAAAAAAA&#10;AAAAAAChAgAAZHJzL2Rvd25yZXYueG1sUEsFBgAAAAAEAAQA+QAAAJMDAAAAAA==&#10;" strokeweight=".48pt"/>
            <v:line id="Line 218" o:spid="_x0000_s1262" style="position:absolute;visibility:visible;mso-wrap-style:square" from="29,715" to="929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v:line id="Line 217" o:spid="_x0000_s1261" style="position:absolute;visibility:visible;mso-wrap-style:square" from="24,363" to="2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AsIAAADcAAAADwAAAGRycy9kb3ducmV2LnhtbERPW2vCMBR+H+w/hDPY20znZE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vAsIAAADcAAAADwAAAAAAAAAAAAAA&#10;AAChAgAAZHJzL2Rvd25yZXYueG1sUEsFBgAAAAAEAAQA+QAAAJADAAAAAA==&#10;" strokeweight=".48pt"/>
            <v:line id="Line 216" o:spid="_x0000_s1046" style="position:absolute;visibility:visible;mso-wrap-style:square" from="9303,5" to="93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KmcUAAADcAAAADwAAAGRycy9kb3ducmV2LnhtbESPzWrDMBCE74G8g9hAb4nctCS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pKmcUAAADcAAAADwAAAAAAAAAA&#10;AAAAAAChAgAAZHJzL2Rvd25yZXYueG1sUEsFBgAAAAAEAAQA+QAAAJMDAAAAAA==&#10;" strokeweight=".48pt"/>
            <v:shape id="Text Box 215" o:spid="_x0000_s1047" type="#_x0000_t202" style="position:absolute;left:178;top:61;width:290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883539" w:rsidRDefault="00883539">
                    <w:pPr>
                      <w:spacing w:line="240" w:lineRule="exact"/>
                      <w:ind w:right="-14"/>
                      <w:rPr>
                        <w:sz w:val="24"/>
                      </w:rPr>
                    </w:pPr>
                    <w:r>
                      <w:rPr>
                        <w:sz w:val="24"/>
                      </w:rPr>
                      <w:t>30 mA   İnsan KorumalıKAR</w:t>
                    </w:r>
                  </w:p>
                </w:txbxContent>
              </v:textbox>
            </v:shape>
            <v:shape id="Text Box 214" o:spid="_x0000_s1048" type="#_x0000_t202" style="position:absolute;left:3384;top:61;width:12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883539" w:rsidRDefault="00883539">
                    <w:pPr>
                      <w:spacing w:line="240" w:lineRule="exact"/>
                      <w:ind w:right="-20"/>
                      <w:rPr>
                        <w:sz w:val="24"/>
                      </w:rPr>
                    </w:pPr>
                    <w:r>
                      <w:rPr>
                        <w:sz w:val="24"/>
                      </w:rPr>
                      <w:t>&lt; 1666Ohm</w:t>
                    </w:r>
                  </w:p>
                </w:txbxContent>
              </v:textbox>
            </v:shape>
            <v:shape id="Text Box 213" o:spid="_x0000_s1049" type="#_x0000_t202" style="position:absolute;left:15;top:363;width:92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883539" w:rsidRDefault="00883539">
                    <w:pPr>
                      <w:spacing w:before="25"/>
                      <w:ind w:left="163"/>
                      <w:rPr>
                        <w:sz w:val="24"/>
                      </w:rPr>
                    </w:pPr>
                    <w:proofErr w:type="gramStart"/>
                    <w:r>
                      <w:rPr>
                        <w:sz w:val="24"/>
                      </w:rPr>
                      <w:t>300 mA Yangın Korumalı KAR &lt;166 Ohm olmaktadır.</w:t>
                    </w:r>
                    <w:proofErr w:type="gramEnd"/>
                  </w:p>
                </w:txbxContent>
              </v:textbox>
            </v:shape>
            <w10:wrap type="none"/>
            <w10:anchorlock/>
          </v:group>
        </w:pict>
      </w:r>
    </w:p>
    <w:p w:rsidR="00FE46BD" w:rsidRDefault="00F3663B">
      <w:pPr>
        <w:pStyle w:val="GvdeMetni"/>
        <w:spacing w:line="230" w:lineRule="exact"/>
        <w:ind w:left="235" w:right="237"/>
      </w:pPr>
      <w:r>
        <w:t>Buda göstermektedir ki, Yapılan Topraklama Direnci hesaplarına göre</w:t>
      </w:r>
      <w:proofErr w:type="gramStart"/>
      <w:r>
        <w:t>;  TT</w:t>
      </w:r>
      <w:proofErr w:type="gramEnd"/>
      <w:r>
        <w:t xml:space="preserve"> şebekelerde KAR</w:t>
      </w:r>
    </w:p>
    <w:p w:rsidR="00FE46BD" w:rsidRDefault="00F3663B">
      <w:pPr>
        <w:pStyle w:val="GvdeMetni"/>
        <w:spacing w:before="21"/>
        <w:ind w:left="235" w:right="597"/>
      </w:pPr>
      <w:proofErr w:type="gramStart"/>
      <w:r>
        <w:t>Kullanılması ile çok küçük topraklama dirençleri elde etmeye gerek kalmamaktadır.</w:t>
      </w:r>
      <w:proofErr w:type="gramEnd"/>
    </w:p>
    <w:p w:rsidR="00FE46BD" w:rsidRDefault="00FE46BD">
      <w:pPr>
        <w:pStyle w:val="GvdeMetni"/>
        <w:spacing w:before="1"/>
        <w:rPr>
          <w:sz w:val="26"/>
        </w:rPr>
      </w:pPr>
    </w:p>
    <w:p w:rsidR="00FE46BD" w:rsidRDefault="00F3663B">
      <w:pPr>
        <w:spacing w:line="274" w:lineRule="exact"/>
        <w:ind w:left="235" w:right="597"/>
        <w:rPr>
          <w:b/>
          <w:sz w:val="24"/>
        </w:rPr>
      </w:pPr>
      <w:r>
        <w:rPr>
          <w:b/>
          <w:sz w:val="24"/>
        </w:rPr>
        <w:t>Yıldırımdan Korunma:</w:t>
      </w:r>
    </w:p>
    <w:p w:rsidR="00FE46BD" w:rsidRDefault="00F3663B">
      <w:pPr>
        <w:pStyle w:val="GvdeMetni"/>
        <w:ind w:left="235" w:right="642" w:firstLine="302"/>
      </w:pPr>
      <w:proofErr w:type="gramStart"/>
      <w:r>
        <w:rPr>
          <w:color w:val="303030"/>
        </w:rPr>
        <w:t xml:space="preserve">İki bulutun sürtünmesi, çarpışması veya kendi aralarında elektron boşalması yapmaları sonucu oluşan şiddetli ışık görüntüsüne </w:t>
      </w:r>
      <w:r>
        <w:rPr>
          <w:b/>
          <w:color w:val="303030"/>
        </w:rPr>
        <w:t xml:space="preserve">şimşek </w:t>
      </w:r>
      <w:r>
        <w:rPr>
          <w:color w:val="303030"/>
        </w:rPr>
        <w:t>denir.</w:t>
      </w:r>
      <w:proofErr w:type="gramEnd"/>
    </w:p>
    <w:p w:rsidR="00FE46BD" w:rsidRDefault="00F3663B">
      <w:pPr>
        <w:pStyle w:val="GvdeMetni"/>
        <w:ind w:left="235" w:right="237"/>
      </w:pPr>
      <w:proofErr w:type="gramStart"/>
      <w:r>
        <w:rPr>
          <w:color w:val="303030"/>
        </w:rPr>
        <w:t xml:space="preserve">Şimşeklerin yıldırıma dönüşebilmesi için bulutların yeryüzüne yakın bir şekilde paralel olarak durup, elektron alışverişi yapmaları gerekir.Bu olaydan sonra elektronların izlediği yol şiddetli bir ateş topuna dönüşür ve </w:t>
      </w:r>
      <w:r>
        <w:rPr>
          <w:b/>
          <w:color w:val="303030"/>
        </w:rPr>
        <w:t xml:space="preserve">yıldırım </w:t>
      </w:r>
      <w:r>
        <w:rPr>
          <w:color w:val="303030"/>
        </w:rPr>
        <w:t>oluşur.</w:t>
      </w:r>
      <w:proofErr w:type="gramEnd"/>
    </w:p>
    <w:p w:rsidR="00FE46BD" w:rsidRDefault="00F3663B">
      <w:pPr>
        <w:pStyle w:val="GvdeMetni"/>
        <w:ind w:left="235" w:right="267"/>
      </w:pPr>
      <w:r>
        <w:t xml:space="preserve">Elektrik İç Tesisleri Yönetmeliği kapsamında bulunan tesislerdir.Özellikle de yapının elektrik tesisatının bir parçası olan topraklama tesisleri ile de yakın bir ilişkisi bulunmaktadır.Çünkü yapıya düşen yıldırımın meydana getirdiği elektriksel boşalma akımının en güvenilir bir şekilde doğrudan toprağa iletilmesi istenir.Günümüzde yıldırımlık olarak, </w:t>
      </w:r>
      <w:r>
        <w:rPr>
          <w:color w:val="303030"/>
        </w:rPr>
        <w:t>Faraday kafesi Franklin çubuğu ve Aktif paratoner sistemleri kullanılmaktadır.</w:t>
      </w:r>
      <w:r>
        <w:t>Ancak bu yöntemler sadece yıldırımdan korunma basamaklarının bir ayağını oluşturmaktadır .Bu konudaki araştırma ve yönetmelikler üzerindeki çalışmalar devam etmektedir.</w:t>
      </w:r>
    </w:p>
    <w:p w:rsidR="00FE46BD" w:rsidRDefault="00FE46BD">
      <w:pPr>
        <w:pStyle w:val="GvdeMetni"/>
        <w:spacing w:before="4"/>
        <w:rPr>
          <w:sz w:val="22"/>
        </w:rPr>
      </w:pPr>
    </w:p>
    <w:p w:rsidR="00FE46BD" w:rsidRDefault="00F04D63">
      <w:pPr>
        <w:spacing w:before="1"/>
        <w:ind w:right="169"/>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18"/>
          <w:footerReference w:type="default" r:id="rId219"/>
          <w:pgSz w:w="11910" w:h="16840"/>
          <w:pgMar w:top="1340" w:right="1200" w:bottom="280" w:left="1180" w:header="0" w:footer="0" w:gutter="0"/>
          <w:cols w:space="708"/>
        </w:sectPr>
      </w:pPr>
    </w:p>
    <w:p w:rsidR="00FE46BD" w:rsidRDefault="00F3663B">
      <w:pPr>
        <w:pStyle w:val="ListeParagraf"/>
        <w:numPr>
          <w:ilvl w:val="1"/>
          <w:numId w:val="25"/>
        </w:numPr>
        <w:tabs>
          <w:tab w:val="left" w:pos="836"/>
        </w:tabs>
        <w:spacing w:before="54" w:line="274" w:lineRule="exact"/>
        <w:rPr>
          <w:b/>
          <w:color w:val="303030"/>
          <w:sz w:val="24"/>
        </w:rPr>
      </w:pPr>
      <w:r>
        <w:rPr>
          <w:b/>
          <w:color w:val="303030"/>
          <w:sz w:val="24"/>
        </w:rPr>
        <w:lastRenderedPageBreak/>
        <w:t>FaradayKafesi:</w:t>
      </w:r>
    </w:p>
    <w:p w:rsidR="00FE46BD" w:rsidRDefault="00F3663B">
      <w:pPr>
        <w:pStyle w:val="GvdeMetni"/>
        <w:ind w:left="115" w:right="464" w:firstLine="120"/>
      </w:pPr>
      <w:r>
        <w:rPr>
          <w:color w:val="303030"/>
        </w:rPr>
        <w:t xml:space="preserve">Faraday kafesi, elektriksel iletken metal ile kaplanmış veya iletkenler ile </w:t>
      </w:r>
      <w:proofErr w:type="gramStart"/>
      <w:r>
        <w:rPr>
          <w:color w:val="303030"/>
        </w:rPr>
        <w:t>ağ</w:t>
      </w:r>
      <w:proofErr w:type="gramEnd"/>
      <w:r>
        <w:rPr>
          <w:color w:val="303030"/>
        </w:rPr>
        <w:t xml:space="preserve"> biçiminde örülmüş içteki hacmi dışardaki elektrik alanlardan koruyan bir muhafazadır. </w:t>
      </w:r>
      <w:proofErr w:type="gramStart"/>
      <w:r>
        <w:rPr>
          <w:color w:val="303030"/>
        </w:rPr>
        <w:t>Yanıcı parlayıcı maddelerin depolandığı binaların dışı kafes şeklinde kaplanır.Binanın dışındaki yüksek noktalara sivri uçlu metaller yerleştirilir.</w:t>
      </w:r>
      <w:proofErr w:type="gramEnd"/>
      <w:r>
        <w:rPr>
          <w:color w:val="303030"/>
        </w:rPr>
        <w:t xml:space="preserve"> Bütün iletkenler ve sivri </w:t>
      </w:r>
      <w:proofErr w:type="gramStart"/>
      <w:r>
        <w:rPr>
          <w:color w:val="303030"/>
        </w:rPr>
        <w:t>metaller(</w:t>
      </w:r>
      <w:proofErr w:type="gramEnd"/>
      <w:r>
        <w:rPr>
          <w:color w:val="303030"/>
        </w:rPr>
        <w:t xml:space="preserve"> yıldırım yakalama uçları) birbiriyle bağlanır ve topraklanır. </w:t>
      </w:r>
      <w:proofErr w:type="gramStart"/>
      <w:r>
        <w:rPr>
          <w:color w:val="303030"/>
        </w:rPr>
        <w:t>Askeri amaçlı yapılar, Radyo frekans yayan cihazların konduğu kabinler, GSM alıcı verici devreleri gibi yerlerde Faraday Kafesi yöntemi kullanılmaktadır.</w:t>
      </w:r>
      <w:proofErr w:type="gramEnd"/>
    </w:p>
    <w:p w:rsidR="00FE46BD" w:rsidRDefault="00F3663B">
      <w:pPr>
        <w:pStyle w:val="ListeParagraf"/>
        <w:numPr>
          <w:ilvl w:val="1"/>
          <w:numId w:val="25"/>
        </w:numPr>
        <w:tabs>
          <w:tab w:val="left" w:pos="836"/>
        </w:tabs>
        <w:spacing w:before="5" w:line="274" w:lineRule="exact"/>
        <w:rPr>
          <w:b/>
          <w:sz w:val="24"/>
        </w:rPr>
      </w:pPr>
      <w:r>
        <w:rPr>
          <w:b/>
          <w:sz w:val="24"/>
        </w:rPr>
        <w:t>AktifParatoner</w:t>
      </w:r>
    </w:p>
    <w:p w:rsidR="00FE46BD" w:rsidRDefault="00F3663B">
      <w:pPr>
        <w:pStyle w:val="GvdeMetni"/>
        <w:ind w:left="115" w:right="684" w:firstLine="360"/>
      </w:pPr>
      <w:proofErr w:type="gramStart"/>
      <w:r>
        <w:rPr>
          <w:color w:val="303030"/>
        </w:rPr>
        <w:t>Yıldırımdan korunmak için binaların, camilerin ve evlerin gök yüzüne yakın olan yerlerine paratoner adı verilen aletler konulur.Bu aletler etki alanına giren belli çaptaki yıldırımları üzerine çekerek en emniyetli şekilde toprağa akıtma görevi üstlenirler.</w:t>
      </w:r>
      <w:proofErr w:type="gramEnd"/>
    </w:p>
    <w:p w:rsidR="00FE46BD" w:rsidRDefault="00F3663B">
      <w:pPr>
        <w:pStyle w:val="GvdeMetni"/>
        <w:ind w:left="115" w:right="684"/>
      </w:pPr>
      <w:proofErr w:type="gramStart"/>
      <w:r>
        <w:t>Gerek yapıya doğrudan yıldırım boşalması neticesinde farklı potansiyelde bulunan noktalar arasında oluşan gerilimin, gerekse yapıya giren çeşitli altyapı hizmet tesislerine ilişkin borular, kablolar vb. üzerinden taşınan potansiyel sürüklenmelerinin bertaraf edilmesi potansiyel dengeleme veya diğer adıyla eş potansiyel kuşaklamanın yapılmasını kaçınılmaz kılmaktadır.</w:t>
      </w:r>
      <w:proofErr w:type="gramEnd"/>
    </w:p>
    <w:p w:rsidR="00FE46BD" w:rsidRDefault="00F3663B">
      <w:pPr>
        <w:pStyle w:val="GvdeMetni"/>
        <w:ind w:left="115" w:right="544" w:firstLine="240"/>
      </w:pPr>
      <w:r>
        <w:rPr>
          <w:color w:val="303030"/>
        </w:rPr>
        <w:t xml:space="preserve">Paratoner, sivri uçlu metal bir çubuk, iletken tel ve galvaniz çubuktan oluşur. </w:t>
      </w:r>
      <w:proofErr w:type="gramStart"/>
      <w:r>
        <w:rPr>
          <w:color w:val="303030"/>
        </w:rPr>
        <w:t>Temel topraklaması bulunan yeni binalarda paratonerden gelen iletken bakır iletken doğrudan temel topraklamasına bağlanmalıdır.Sivri uçlu yakalama çubuğu binanın en üstüne takılır, metal çubuk iletken telle topraklamaya irtibatlanır.</w:t>
      </w:r>
      <w:proofErr w:type="gramEnd"/>
    </w:p>
    <w:p w:rsidR="00FE46BD" w:rsidRDefault="00FE46BD">
      <w:pPr>
        <w:pStyle w:val="GvdeMetni"/>
        <w:spacing w:before="4"/>
      </w:pPr>
    </w:p>
    <w:p w:rsidR="00FE46BD" w:rsidRDefault="00F3663B">
      <w:pPr>
        <w:spacing w:before="1"/>
        <w:ind w:left="115" w:right="464"/>
        <w:rPr>
          <w:b/>
          <w:sz w:val="24"/>
        </w:rPr>
      </w:pPr>
      <w:r>
        <w:rPr>
          <w:b/>
          <w:sz w:val="24"/>
        </w:rPr>
        <w:t>İşletmeler için Topraklama Direncinin ölçülmesi:</w:t>
      </w:r>
    </w:p>
    <w:p w:rsidR="00FE46BD" w:rsidRDefault="00FE46BD">
      <w:pPr>
        <w:pStyle w:val="GvdeMetni"/>
        <w:spacing w:before="7"/>
        <w:rPr>
          <w:b/>
          <w:sz w:val="30"/>
        </w:rPr>
      </w:pPr>
    </w:p>
    <w:p w:rsidR="00FE46BD" w:rsidRDefault="00F3663B">
      <w:pPr>
        <w:pStyle w:val="GvdeMetni"/>
        <w:spacing w:before="1"/>
        <w:ind w:left="115" w:right="464"/>
      </w:pPr>
      <w:r>
        <w:t xml:space="preserve">İşletmelerde topraklama tesisatı periyodik olarak en </w:t>
      </w:r>
      <w:proofErr w:type="gramStart"/>
      <w:r>
        <w:t>az</w:t>
      </w:r>
      <w:proofErr w:type="gramEnd"/>
      <w:r>
        <w:t xml:space="preserve"> yılda bir defa,</w:t>
      </w:r>
    </w:p>
    <w:p w:rsidR="00FE46BD" w:rsidRDefault="00F3663B">
      <w:pPr>
        <w:pStyle w:val="GvdeMetni"/>
        <w:spacing w:before="173" w:line="391" w:lineRule="auto"/>
        <w:ind w:left="115" w:right="1124"/>
      </w:pPr>
      <w:proofErr w:type="gramStart"/>
      <w:r>
        <w:t>yer</w:t>
      </w:r>
      <w:proofErr w:type="gramEnd"/>
      <w:r>
        <w:t xml:space="preserve"> değiştirebilen makineler için altı ayda bir defa yetkili elektrik mühendisi tarafından muayene ve ölçümü yapılmalıdır.</w:t>
      </w:r>
    </w:p>
    <w:p w:rsidR="00FE46BD" w:rsidRDefault="00F3663B">
      <w:pPr>
        <w:pStyle w:val="GvdeMetni"/>
        <w:spacing w:before="5"/>
        <w:ind w:left="176" w:right="464"/>
      </w:pPr>
      <w:r>
        <w:t>Ölçümlerde kullanılan cihazlar, TÜRKAK (Türk Akreditasyon Kurumu) tarafından akredite</w:t>
      </w:r>
    </w:p>
    <w:p w:rsidR="00FE46BD" w:rsidRDefault="00F3663B">
      <w:pPr>
        <w:pStyle w:val="GvdeMetni"/>
        <w:spacing w:before="175"/>
        <w:ind w:left="115" w:right="464"/>
      </w:pPr>
      <w:proofErr w:type="gramStart"/>
      <w:r>
        <w:t>edilmiş</w:t>
      </w:r>
      <w:proofErr w:type="gramEnd"/>
      <w:r>
        <w:t xml:space="preserve"> kalibrasyon laboratuvarından her yıl kalibre edilmiş olmalıdır.</w:t>
      </w:r>
    </w:p>
    <w:p w:rsidR="00FE46BD" w:rsidRDefault="00F3663B">
      <w:pPr>
        <w:pStyle w:val="GvdeMetni"/>
        <w:spacing w:line="259" w:lineRule="auto"/>
        <w:ind w:left="115" w:right="420"/>
      </w:pPr>
      <w:r>
        <w:t xml:space="preserve">Yapılan iş yeri kontrollerinde topraklama elektrik tesisatının ve 50 volt'un üzerinde gerilim altında olan tüm makinaların topraklama durumları kontrol edilmelidir. </w:t>
      </w:r>
      <w:proofErr w:type="gramStart"/>
      <w:r>
        <w:t>Binalarda ve işletmelerde temel topraklama tesisi ve kontrolleri Topraklama Yönetmeliği ve TS.HD.60364- 5-54 standardına uygun olarak yapılmalıdır.</w:t>
      </w:r>
      <w:proofErr w:type="gramEnd"/>
    </w:p>
    <w:p w:rsidR="00FE46BD" w:rsidRDefault="00F3663B">
      <w:pPr>
        <w:spacing w:before="166"/>
        <w:ind w:left="115" w:right="464"/>
        <w:rPr>
          <w:b/>
          <w:sz w:val="24"/>
        </w:rPr>
      </w:pPr>
      <w:r>
        <w:rPr>
          <w:b/>
          <w:sz w:val="24"/>
        </w:rPr>
        <w:t>Topraklama yönetmeliğinde belirtilen kontrol periyotları</w:t>
      </w:r>
    </w:p>
    <w:p w:rsidR="00FE46BD" w:rsidRDefault="00FE46BD">
      <w:pPr>
        <w:pStyle w:val="GvdeMetni"/>
        <w:spacing w:before="10"/>
        <w:rPr>
          <w:b/>
          <w:sz w:val="32"/>
        </w:rPr>
      </w:pPr>
    </w:p>
    <w:p w:rsidR="00FE46BD" w:rsidRDefault="00F3663B">
      <w:pPr>
        <w:pStyle w:val="ListeParagraf"/>
        <w:numPr>
          <w:ilvl w:val="0"/>
          <w:numId w:val="24"/>
        </w:numPr>
        <w:tabs>
          <w:tab w:val="left" w:pos="835"/>
          <w:tab w:val="left" w:pos="836"/>
        </w:tabs>
        <w:rPr>
          <w:b/>
        </w:rPr>
      </w:pPr>
      <w:r>
        <w:rPr>
          <w:b/>
        </w:rPr>
        <w:t>Elektrik üretim, iletim, dağıtım tesisleri 2yıl</w:t>
      </w:r>
    </w:p>
    <w:p w:rsidR="00FE46BD" w:rsidRDefault="00FE46BD">
      <w:pPr>
        <w:pStyle w:val="GvdeMetni"/>
        <w:spacing w:before="2"/>
        <w:rPr>
          <w:b/>
          <w:sz w:val="17"/>
        </w:rPr>
      </w:pPr>
    </w:p>
    <w:p w:rsidR="00FE46BD" w:rsidRDefault="00F3663B">
      <w:pPr>
        <w:pStyle w:val="ListeParagraf"/>
        <w:numPr>
          <w:ilvl w:val="0"/>
          <w:numId w:val="24"/>
        </w:numPr>
        <w:tabs>
          <w:tab w:val="left" w:pos="835"/>
          <w:tab w:val="left" w:pos="836"/>
        </w:tabs>
        <w:rPr>
          <w:b/>
        </w:rPr>
      </w:pPr>
      <w:r>
        <w:rPr>
          <w:b/>
        </w:rPr>
        <w:t>Enerji nakil ve dağıtım hatları 5yıl</w:t>
      </w:r>
    </w:p>
    <w:p w:rsidR="00FE46BD" w:rsidRDefault="00F3663B">
      <w:pPr>
        <w:pStyle w:val="ListeParagraf"/>
        <w:numPr>
          <w:ilvl w:val="0"/>
          <w:numId w:val="24"/>
        </w:numPr>
        <w:tabs>
          <w:tab w:val="left" w:pos="835"/>
          <w:tab w:val="left" w:pos="836"/>
        </w:tabs>
        <w:spacing w:before="196"/>
        <w:rPr>
          <w:b/>
        </w:rPr>
      </w:pPr>
      <w:r>
        <w:rPr>
          <w:b/>
        </w:rPr>
        <w:t>Sanayi tesisleri ve iş merkezleri direnç değerleri1yıl</w:t>
      </w:r>
    </w:p>
    <w:p w:rsidR="00FE46BD" w:rsidRDefault="00FE46BD">
      <w:pPr>
        <w:pStyle w:val="GvdeMetni"/>
        <w:spacing w:before="2"/>
        <w:rPr>
          <w:b/>
          <w:sz w:val="17"/>
        </w:rPr>
      </w:pPr>
    </w:p>
    <w:p w:rsidR="00FE46BD" w:rsidRDefault="00F3663B">
      <w:pPr>
        <w:pStyle w:val="ListeParagraf"/>
        <w:numPr>
          <w:ilvl w:val="0"/>
          <w:numId w:val="24"/>
        </w:numPr>
        <w:tabs>
          <w:tab w:val="left" w:pos="835"/>
          <w:tab w:val="left" w:pos="836"/>
          <w:tab w:val="left" w:pos="5359"/>
        </w:tabs>
        <w:rPr>
          <w:b/>
        </w:rPr>
      </w:pPr>
      <w:r>
        <w:rPr>
          <w:b/>
        </w:rPr>
        <w:t>Topraklama tesisleri ile ilgilidiğerkontroller</w:t>
      </w:r>
      <w:r>
        <w:rPr>
          <w:b/>
        </w:rPr>
        <w:tab/>
        <w:t>2yıl</w:t>
      </w:r>
    </w:p>
    <w:p w:rsidR="00FE46BD" w:rsidRDefault="00F3663B">
      <w:pPr>
        <w:pStyle w:val="ListeParagraf"/>
        <w:numPr>
          <w:ilvl w:val="0"/>
          <w:numId w:val="24"/>
        </w:numPr>
        <w:tabs>
          <w:tab w:val="left" w:pos="835"/>
          <w:tab w:val="left" w:pos="836"/>
        </w:tabs>
        <w:spacing w:before="196"/>
        <w:rPr>
          <w:b/>
        </w:rPr>
      </w:pPr>
      <w:bookmarkStart w:id="69" w:name="İşletmelerde_topraklama_tesisatı_periyod"/>
      <w:bookmarkEnd w:id="69"/>
      <w:r>
        <w:rPr>
          <w:b/>
        </w:rPr>
        <w:t>Sabit işletme elemanları 1yıl</w:t>
      </w:r>
    </w:p>
    <w:p w:rsidR="00FE46BD" w:rsidRDefault="00FE46BD">
      <w:pPr>
        <w:pStyle w:val="GvdeMetni"/>
        <w:spacing w:before="2"/>
        <w:rPr>
          <w:b/>
          <w:sz w:val="17"/>
        </w:rPr>
      </w:pPr>
    </w:p>
    <w:p w:rsidR="00FE46BD" w:rsidRDefault="00F3663B">
      <w:pPr>
        <w:pStyle w:val="ListeParagraf"/>
        <w:numPr>
          <w:ilvl w:val="0"/>
          <w:numId w:val="24"/>
        </w:numPr>
        <w:tabs>
          <w:tab w:val="left" w:pos="835"/>
          <w:tab w:val="left" w:pos="836"/>
        </w:tabs>
        <w:rPr>
          <w:b/>
        </w:rPr>
      </w:pPr>
      <w:bookmarkStart w:id="70" w:name="yer_değiştirebilen_makineler_için_altı_a"/>
      <w:bookmarkEnd w:id="70"/>
      <w:r>
        <w:rPr>
          <w:b/>
        </w:rPr>
        <w:t>Yeri değişebilen işletme elemanları 6ay</w:t>
      </w:r>
    </w:p>
    <w:p w:rsidR="00FE46BD" w:rsidRDefault="00FE46BD">
      <w:pPr>
        <w:pStyle w:val="GvdeMetni"/>
        <w:spacing w:before="1"/>
        <w:rPr>
          <w:b/>
          <w:sz w:val="29"/>
        </w:rPr>
      </w:pPr>
    </w:p>
    <w:p w:rsidR="00FE46BD" w:rsidRDefault="00F04D63">
      <w:pPr>
        <w:ind w:right="111"/>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20"/>
          <w:footerReference w:type="default" r:id="rId221"/>
          <w:pgSz w:w="11910" w:h="16840"/>
          <w:pgMar w:top="1340" w:right="1000" w:bottom="280" w:left="1300" w:header="0" w:footer="0" w:gutter="0"/>
          <w:cols w:space="708"/>
        </w:sectPr>
      </w:pPr>
    </w:p>
    <w:p w:rsidR="00FE46BD" w:rsidRDefault="00F3663B">
      <w:pPr>
        <w:pStyle w:val="ListeParagraf"/>
        <w:numPr>
          <w:ilvl w:val="0"/>
          <w:numId w:val="23"/>
        </w:numPr>
        <w:tabs>
          <w:tab w:val="left" w:pos="775"/>
          <w:tab w:val="left" w:pos="776"/>
        </w:tabs>
        <w:spacing w:before="53" w:line="427" w:lineRule="auto"/>
        <w:ind w:right="356"/>
        <w:rPr>
          <w:b/>
        </w:rPr>
      </w:pPr>
      <w:bookmarkStart w:id="71" w:name="_Ölçüm_yapılan_yer_eğer_fabrika_ise_top"/>
      <w:bookmarkStart w:id="72" w:name="_Cihazların_gövdelerine_bağlanan_koruma"/>
      <w:bookmarkStart w:id="73" w:name="_Hangi_tip_topraklama_sistemi_tasarlanı"/>
      <w:bookmarkStart w:id="74" w:name="_Ölçüm_yapılırken_mümkün_olduğu_kadar_e"/>
      <w:bookmarkStart w:id="75" w:name="Ölçümlerde_kullanılan_cihazlar,_TÜRKAK_("/>
      <w:bookmarkEnd w:id="71"/>
      <w:bookmarkEnd w:id="72"/>
      <w:bookmarkEnd w:id="73"/>
      <w:bookmarkEnd w:id="74"/>
      <w:bookmarkEnd w:id="75"/>
      <w:r>
        <w:rPr>
          <w:b/>
        </w:rPr>
        <w:lastRenderedPageBreak/>
        <w:t xml:space="preserve">Parlayıcı, patlayıcı, tehlikeli ve zararlı maddelerle çalışılan işyerleri ile ıslak ortamlarda çalışılan işyerleri için </w:t>
      </w:r>
      <w:proofErr w:type="gramStart"/>
      <w:r>
        <w:rPr>
          <w:b/>
        </w:rPr>
        <w:t>kontrol  periyotları</w:t>
      </w:r>
      <w:proofErr w:type="gramEnd"/>
      <w:r>
        <w:rPr>
          <w:b/>
        </w:rPr>
        <w:t xml:space="preserve"> 1 yılıaşamaz.</w:t>
      </w:r>
    </w:p>
    <w:p w:rsidR="00FE46BD" w:rsidRDefault="00F3663B">
      <w:pPr>
        <w:spacing w:line="258" w:lineRule="exact"/>
        <w:ind w:left="116" w:right="260"/>
        <w:rPr>
          <w:b/>
          <w:sz w:val="24"/>
        </w:rPr>
      </w:pPr>
      <w:r>
        <w:rPr>
          <w:b/>
          <w:sz w:val="24"/>
        </w:rPr>
        <w:t>Elektrik Tesisatının Test ve Ölçümlerde Dikkat Edilmesi Gereken Kurallar</w:t>
      </w:r>
    </w:p>
    <w:p w:rsidR="00FE46BD" w:rsidRDefault="00FE46BD">
      <w:pPr>
        <w:pStyle w:val="GvdeMetni"/>
        <w:spacing w:before="7"/>
        <w:rPr>
          <w:b/>
          <w:sz w:val="25"/>
        </w:rPr>
      </w:pPr>
    </w:p>
    <w:p w:rsidR="00FE46BD" w:rsidRDefault="00F3663B">
      <w:pPr>
        <w:pStyle w:val="ListeParagraf"/>
        <w:numPr>
          <w:ilvl w:val="0"/>
          <w:numId w:val="22"/>
        </w:numPr>
        <w:tabs>
          <w:tab w:val="left" w:pos="776"/>
        </w:tabs>
        <w:rPr>
          <w:sz w:val="24"/>
        </w:rPr>
      </w:pPr>
      <w:r>
        <w:rPr>
          <w:sz w:val="24"/>
        </w:rPr>
        <w:t xml:space="preserve">Topraklama direnci ölçümlerinde kullanılan </w:t>
      </w:r>
      <w:proofErr w:type="gramStart"/>
      <w:r>
        <w:rPr>
          <w:sz w:val="24"/>
        </w:rPr>
        <w:t>cihazların  kalibre</w:t>
      </w:r>
      <w:proofErr w:type="gramEnd"/>
      <w:r>
        <w:rPr>
          <w:sz w:val="24"/>
        </w:rPr>
        <w:t xml:space="preserve"> edilmiş olmasıgerekir.</w:t>
      </w:r>
    </w:p>
    <w:p w:rsidR="00FE46BD" w:rsidRDefault="00F3663B">
      <w:pPr>
        <w:pStyle w:val="ListeParagraf"/>
        <w:numPr>
          <w:ilvl w:val="0"/>
          <w:numId w:val="22"/>
        </w:numPr>
        <w:tabs>
          <w:tab w:val="left" w:pos="776"/>
        </w:tabs>
        <w:spacing w:before="41"/>
        <w:rPr>
          <w:sz w:val="24"/>
        </w:rPr>
      </w:pPr>
      <w:r>
        <w:rPr>
          <w:sz w:val="24"/>
        </w:rPr>
        <w:t>Kullanılan cihazlar iyi tanınmalı pil şarjı -kablo kopuğu gibi durumlar mutlakakontrol</w:t>
      </w:r>
    </w:p>
    <w:p w:rsidR="00FE46BD" w:rsidRDefault="00F3663B">
      <w:pPr>
        <w:pStyle w:val="GvdeMetni"/>
        <w:spacing w:before="41"/>
        <w:ind w:left="776" w:right="260"/>
      </w:pPr>
      <w:bookmarkStart w:id="76" w:name="Topraklama_yönetmeliğinde_belirtilen_kon"/>
      <w:bookmarkEnd w:id="76"/>
      <w:proofErr w:type="gramStart"/>
      <w:r>
        <w:t>edilmelidir</w:t>
      </w:r>
      <w:proofErr w:type="gramEnd"/>
      <w:r>
        <w:t>.</w:t>
      </w:r>
    </w:p>
    <w:p w:rsidR="00FE46BD" w:rsidRDefault="00F3663B">
      <w:pPr>
        <w:pStyle w:val="ListeParagraf"/>
        <w:numPr>
          <w:ilvl w:val="0"/>
          <w:numId w:val="22"/>
        </w:numPr>
        <w:tabs>
          <w:tab w:val="left" w:pos="776"/>
        </w:tabs>
        <w:spacing w:before="43" w:line="276" w:lineRule="auto"/>
        <w:ind w:right="1165"/>
        <w:rPr>
          <w:sz w:val="24"/>
        </w:rPr>
      </w:pPr>
      <w:bookmarkStart w:id="77" w:name="_Elektrik_üretim,_iletim,_dağıtım_tesis"/>
      <w:bookmarkEnd w:id="77"/>
      <w:r>
        <w:rPr>
          <w:sz w:val="24"/>
        </w:rPr>
        <w:t xml:space="preserve">Bazı cihazlarda kablolar üst üste geldiğinde oldukça farklı değerler ortaya </w:t>
      </w:r>
      <w:bookmarkStart w:id="78" w:name="_Enerji_nakil_ve_dağıtım_hatları_5_yıl"/>
      <w:bookmarkEnd w:id="78"/>
      <w:r>
        <w:rPr>
          <w:sz w:val="24"/>
        </w:rPr>
        <w:t>çıkabilmektedir. Bu nedenle kablolar birbirine sarılmadan birbirini kesmeden elektrotlaraulaştırılmalıdır.</w:t>
      </w:r>
    </w:p>
    <w:p w:rsidR="00FE46BD" w:rsidRDefault="00F3663B">
      <w:pPr>
        <w:pStyle w:val="ListeParagraf"/>
        <w:numPr>
          <w:ilvl w:val="0"/>
          <w:numId w:val="22"/>
        </w:numPr>
        <w:tabs>
          <w:tab w:val="left" w:pos="776"/>
        </w:tabs>
        <w:spacing w:before="1" w:line="278" w:lineRule="auto"/>
        <w:ind w:right="810"/>
        <w:rPr>
          <w:sz w:val="24"/>
        </w:rPr>
      </w:pPr>
      <w:bookmarkStart w:id="79" w:name="_Sanayi_tesisleri_ve_iş_merkezleri_dire"/>
      <w:bookmarkEnd w:id="79"/>
      <w:r>
        <w:rPr>
          <w:sz w:val="24"/>
        </w:rPr>
        <w:t xml:space="preserve">Ölçüm anında toprağın özellikleri dikkate alınmalıdır.(yağmurlu havalarda ölçüm </w:t>
      </w:r>
      <w:bookmarkStart w:id="80" w:name="_Topraklama_tesisleri_ile_ilgili_diğer_"/>
      <w:bookmarkEnd w:id="80"/>
      <w:r>
        <w:rPr>
          <w:sz w:val="24"/>
        </w:rPr>
        <w:t>yapılmamalıdır)</w:t>
      </w:r>
    </w:p>
    <w:p w:rsidR="00FE46BD" w:rsidRDefault="00F3663B">
      <w:pPr>
        <w:pStyle w:val="ListeParagraf"/>
        <w:numPr>
          <w:ilvl w:val="0"/>
          <w:numId w:val="22"/>
        </w:numPr>
        <w:tabs>
          <w:tab w:val="left" w:pos="776"/>
        </w:tabs>
        <w:spacing w:line="274" w:lineRule="exact"/>
        <w:rPr>
          <w:sz w:val="24"/>
        </w:rPr>
      </w:pPr>
      <w:r>
        <w:rPr>
          <w:sz w:val="24"/>
        </w:rPr>
        <w:t>Ölçüm anında çıplak elle elektrotlara dokunmak tehlikelidir.</w:t>
      </w:r>
    </w:p>
    <w:p w:rsidR="00FE46BD" w:rsidRDefault="00F3663B">
      <w:pPr>
        <w:pStyle w:val="ListeParagraf"/>
        <w:numPr>
          <w:ilvl w:val="0"/>
          <w:numId w:val="22"/>
        </w:numPr>
        <w:tabs>
          <w:tab w:val="left" w:pos="776"/>
        </w:tabs>
        <w:spacing w:before="41" w:line="276" w:lineRule="auto"/>
        <w:ind w:right="404"/>
        <w:rPr>
          <w:sz w:val="24"/>
        </w:rPr>
      </w:pPr>
      <w:bookmarkStart w:id="81" w:name="_Sabit_işletme_elemanları_1_yıl"/>
      <w:bookmarkEnd w:id="81"/>
      <w:r>
        <w:rPr>
          <w:sz w:val="24"/>
        </w:rPr>
        <w:t xml:space="preserve">Paratoner topraklama ölçümlerinde paratoner irtibatı kesilerek kontrol klemensinden </w:t>
      </w:r>
      <w:bookmarkStart w:id="82" w:name="_Yeri_değişebilen_işletme_elemanları_6_"/>
      <w:bookmarkEnd w:id="82"/>
      <w:r>
        <w:rPr>
          <w:sz w:val="24"/>
        </w:rPr>
        <w:t>ölçüm yapılmalıdır. Yağmurlu ve rüzgârlı havalarda ölçüm yapmak tehlikeliolabilir.</w:t>
      </w:r>
    </w:p>
    <w:p w:rsidR="00FE46BD" w:rsidRDefault="00F3663B">
      <w:pPr>
        <w:pStyle w:val="ListeParagraf"/>
        <w:numPr>
          <w:ilvl w:val="0"/>
          <w:numId w:val="22"/>
        </w:numPr>
        <w:tabs>
          <w:tab w:val="left" w:pos="776"/>
        </w:tabs>
        <w:spacing w:before="3" w:line="276" w:lineRule="auto"/>
        <w:ind w:right="530"/>
        <w:rPr>
          <w:sz w:val="24"/>
        </w:rPr>
      </w:pPr>
      <w:bookmarkStart w:id="83" w:name="_Parlayıcı,_patlayıcı,_tehlikeli_ve_zar"/>
      <w:bookmarkEnd w:id="83"/>
      <w:r>
        <w:rPr>
          <w:sz w:val="24"/>
        </w:rPr>
        <w:t xml:space="preserve">Ölçüm yapılan yer </w:t>
      </w:r>
      <w:proofErr w:type="gramStart"/>
      <w:r>
        <w:rPr>
          <w:sz w:val="24"/>
        </w:rPr>
        <w:t>eğer</w:t>
      </w:r>
      <w:proofErr w:type="gramEnd"/>
      <w:r>
        <w:rPr>
          <w:sz w:val="24"/>
        </w:rPr>
        <w:t xml:space="preserve"> fabrika ise topraklama sistemi mutlaka araştırılacaktır. Eğer TN sistemi uygulanıyorsa çevrim empedansı koruma iletken kesitleri projesinden kontroledilecektir.</w:t>
      </w:r>
    </w:p>
    <w:p w:rsidR="00FE46BD" w:rsidRDefault="00F3663B">
      <w:pPr>
        <w:pStyle w:val="ListeParagraf"/>
        <w:numPr>
          <w:ilvl w:val="0"/>
          <w:numId w:val="22"/>
        </w:numPr>
        <w:tabs>
          <w:tab w:val="left" w:pos="776"/>
        </w:tabs>
        <w:spacing w:before="1" w:line="278" w:lineRule="auto"/>
        <w:ind w:right="429"/>
        <w:rPr>
          <w:sz w:val="24"/>
        </w:rPr>
      </w:pPr>
      <w:r>
        <w:rPr>
          <w:sz w:val="24"/>
        </w:rPr>
        <w:t>Cihazların gövdelerine bağlanan koruma iletkenlerinin panolara bağlantısı 5 uçlu priz ve fiş düzeni ile yapılmasısağlanmalıdır.</w:t>
      </w:r>
    </w:p>
    <w:p w:rsidR="00FE46BD" w:rsidRDefault="00F3663B">
      <w:pPr>
        <w:pStyle w:val="ListeParagraf"/>
        <w:numPr>
          <w:ilvl w:val="0"/>
          <w:numId w:val="22"/>
        </w:numPr>
        <w:tabs>
          <w:tab w:val="left" w:pos="776"/>
          <w:tab w:val="left" w:pos="6154"/>
        </w:tabs>
        <w:spacing w:line="276" w:lineRule="auto"/>
        <w:ind w:right="579"/>
        <w:rPr>
          <w:sz w:val="24"/>
        </w:rPr>
      </w:pPr>
      <w:r>
        <w:rPr>
          <w:sz w:val="24"/>
        </w:rPr>
        <w:t>Hangi tip topraklama sistemitasarlanırsatasarlansın</w:t>
      </w:r>
      <w:r>
        <w:rPr>
          <w:sz w:val="24"/>
        </w:rPr>
        <w:tab/>
        <w:t xml:space="preserve">hayat akımlı (30mA)kaçak </w:t>
      </w:r>
      <w:bookmarkStart w:id="84" w:name="Elektrik_Tesisatının_Test_ve_Ölçümlerde_"/>
      <w:bookmarkEnd w:id="84"/>
      <w:r>
        <w:rPr>
          <w:sz w:val="24"/>
        </w:rPr>
        <w:t>akım koruma şalterikullanılmalıdır.</w:t>
      </w:r>
    </w:p>
    <w:p w:rsidR="00FE46BD" w:rsidRDefault="00F3663B">
      <w:pPr>
        <w:pStyle w:val="ListeParagraf"/>
        <w:numPr>
          <w:ilvl w:val="0"/>
          <w:numId w:val="22"/>
        </w:numPr>
        <w:tabs>
          <w:tab w:val="left" w:pos="776"/>
        </w:tabs>
        <w:spacing w:before="1"/>
        <w:rPr>
          <w:sz w:val="24"/>
        </w:rPr>
      </w:pPr>
      <w:r>
        <w:rPr>
          <w:sz w:val="24"/>
        </w:rPr>
        <w:t xml:space="preserve">Ölçüm yapılırken mümkün olduğu </w:t>
      </w:r>
      <w:proofErr w:type="gramStart"/>
      <w:r>
        <w:rPr>
          <w:sz w:val="24"/>
        </w:rPr>
        <w:t>kadar</w:t>
      </w:r>
      <w:proofErr w:type="gramEnd"/>
      <w:r>
        <w:rPr>
          <w:sz w:val="24"/>
        </w:rPr>
        <w:t xml:space="preserve"> elektrikler kesilerek ölçümyapılmalıdır.</w:t>
      </w:r>
    </w:p>
    <w:p w:rsidR="00FE46BD" w:rsidRDefault="00F3663B">
      <w:pPr>
        <w:pStyle w:val="ListeParagraf"/>
        <w:numPr>
          <w:ilvl w:val="0"/>
          <w:numId w:val="22"/>
        </w:numPr>
        <w:tabs>
          <w:tab w:val="left" w:pos="776"/>
        </w:tabs>
        <w:spacing w:before="43" w:line="276" w:lineRule="auto"/>
        <w:ind w:right="457"/>
        <w:rPr>
          <w:sz w:val="24"/>
        </w:rPr>
      </w:pPr>
      <w:bookmarkStart w:id="85" w:name="_Topraklama_direnci_ölçümlerinde_kullan"/>
      <w:bookmarkEnd w:id="85"/>
      <w:r>
        <w:rPr>
          <w:sz w:val="24"/>
        </w:rPr>
        <w:t xml:space="preserve">Aynı binada tüm topraklamalar aynı topraklama barasına irtibatlandırılmalıdır. Aksi takdirde münferit </w:t>
      </w:r>
      <w:proofErr w:type="gramStart"/>
      <w:r>
        <w:rPr>
          <w:sz w:val="24"/>
        </w:rPr>
        <w:t>( her</w:t>
      </w:r>
      <w:proofErr w:type="gramEnd"/>
      <w:r>
        <w:rPr>
          <w:sz w:val="24"/>
        </w:rPr>
        <w:t xml:space="preserve"> cihazı veya bilgisayarları) yapılan topraklamalarda cihaz </w:t>
      </w:r>
      <w:bookmarkStart w:id="86" w:name="_Kullanılan_cihazlar_iyi_tanınmalı_pil_"/>
      <w:bookmarkEnd w:id="86"/>
      <w:r>
        <w:rPr>
          <w:sz w:val="24"/>
        </w:rPr>
        <w:t>gövdelerinde tehlikeli  gerilimleroluşabilir.</w:t>
      </w:r>
    </w:p>
    <w:p w:rsidR="00FE46BD" w:rsidRDefault="00F3663B">
      <w:pPr>
        <w:pStyle w:val="ListeParagraf"/>
        <w:numPr>
          <w:ilvl w:val="0"/>
          <w:numId w:val="22"/>
        </w:numPr>
        <w:tabs>
          <w:tab w:val="left" w:pos="776"/>
        </w:tabs>
        <w:spacing w:before="1" w:line="278" w:lineRule="auto"/>
        <w:ind w:right="777"/>
        <w:rPr>
          <w:sz w:val="24"/>
        </w:rPr>
      </w:pPr>
      <w:r>
        <w:rPr>
          <w:sz w:val="24"/>
        </w:rPr>
        <w:t xml:space="preserve">Topraklama ölçümü yapılırken uygun toprak bulunamazsa, su boruları bu amaçla </w:t>
      </w:r>
      <w:bookmarkStart w:id="87" w:name="_Bazı_cihazlarda_kablolar_üst_üste_geld"/>
      <w:bookmarkEnd w:id="87"/>
      <w:r>
        <w:rPr>
          <w:sz w:val="24"/>
        </w:rPr>
        <w:t>kullanılabilir.(Cihaz  kataloglarında bu bağlantılarmevcuttur)</w:t>
      </w:r>
    </w:p>
    <w:p w:rsidR="00FE46BD" w:rsidRDefault="00F3663B">
      <w:pPr>
        <w:pStyle w:val="ListeParagraf"/>
        <w:numPr>
          <w:ilvl w:val="0"/>
          <w:numId w:val="22"/>
        </w:numPr>
        <w:tabs>
          <w:tab w:val="left" w:pos="776"/>
        </w:tabs>
        <w:ind w:right="336"/>
        <w:rPr>
          <w:sz w:val="24"/>
        </w:rPr>
      </w:pPr>
      <w:r>
        <w:rPr>
          <w:sz w:val="24"/>
        </w:rPr>
        <w:t xml:space="preserve">Tesislerdeki Kacak Akım Rölesinin yıllık ölçüm ve testi yapılmalıdır. Rölenin açma süresi ve Rölenin açma akımı ölçülür, test edilir. Cihazda herhangi bir bozukluk varsa </w:t>
      </w:r>
      <w:bookmarkStart w:id="88" w:name="_Ölçüm_anında_toprağın_özellikleri_dikk"/>
      <w:bookmarkEnd w:id="88"/>
      <w:r>
        <w:rPr>
          <w:sz w:val="24"/>
        </w:rPr>
        <w:t>derhal yenisi iledeğiştirilir.</w:t>
      </w:r>
    </w:p>
    <w:p w:rsidR="00FE46BD" w:rsidRDefault="00FE46BD">
      <w:pPr>
        <w:pStyle w:val="GvdeMetni"/>
      </w:pPr>
    </w:p>
    <w:p w:rsidR="00FE46BD" w:rsidRDefault="00FE46BD">
      <w:pPr>
        <w:pStyle w:val="GvdeMetni"/>
        <w:spacing w:before="9"/>
        <w:rPr>
          <w:sz w:val="31"/>
        </w:rPr>
      </w:pPr>
    </w:p>
    <w:bookmarkStart w:id="89" w:name="_Ölçüm_anında_çıplak_elle_elektrotlara_"/>
    <w:bookmarkStart w:id="90" w:name="_Paratoner_topraklama_ölçümlerinde_para"/>
    <w:bookmarkEnd w:id="89"/>
    <w:bookmarkEnd w:id="90"/>
    <w:p w:rsidR="00FE46BD" w:rsidRDefault="00F04D63">
      <w:pPr>
        <w:ind w:right="101"/>
        <w:jc w:val="right"/>
        <w:rPr>
          <w:rFonts w:ascii="Palatino Linotype" w:hAnsi="Palatino Linotype"/>
          <w:b/>
          <w:sz w:val="24"/>
        </w:rPr>
      </w:pPr>
      <w:r w:rsidRPr="00F04D63">
        <w:fldChar w:fldCharType="begin"/>
      </w:r>
      <w:r w:rsidR="00F3663B">
        <w:instrText xml:space="preserve"> HYPERLINK \l "_bookmark26" </w:instrText>
      </w:r>
      <w:r w:rsidRPr="00F04D63">
        <w:fldChar w:fldCharType="separate"/>
      </w:r>
      <w:r w:rsidR="00F3663B">
        <w:rPr>
          <w:rFonts w:ascii="Palatino Linotype" w:hAnsi="Palatino Linotype"/>
          <w:b/>
          <w:w w:val="95"/>
          <w:sz w:val="24"/>
          <w:u w:val="single"/>
        </w:rPr>
        <w:t>Başa Dön</w:t>
      </w:r>
      <w:r>
        <w:rPr>
          <w:rFonts w:ascii="Palatino Linotype" w:hAnsi="Palatino Linotype"/>
          <w:b/>
          <w:w w:val="95"/>
          <w:sz w:val="24"/>
          <w:u w:val="single"/>
        </w:rPr>
        <w:fldChar w:fldCharType="end"/>
      </w:r>
    </w:p>
    <w:p w:rsidR="00FE46BD" w:rsidRDefault="00FE46BD">
      <w:pPr>
        <w:jc w:val="right"/>
        <w:rPr>
          <w:rFonts w:ascii="Palatino Linotype" w:hAnsi="Palatino Linotype"/>
          <w:sz w:val="24"/>
        </w:rPr>
        <w:sectPr w:rsidR="00FE46BD">
          <w:headerReference w:type="default" r:id="rId222"/>
          <w:footerReference w:type="default" r:id="rId223"/>
          <w:pgSz w:w="11910" w:h="16840"/>
          <w:pgMar w:top="1540" w:right="1120" w:bottom="280" w:left="1360" w:header="0" w:footer="0" w:gutter="0"/>
          <w:cols w:space="708"/>
        </w:sectPr>
      </w:pPr>
    </w:p>
    <w:p w:rsidR="00FE46BD" w:rsidRDefault="00FE46BD">
      <w:pPr>
        <w:pStyle w:val="GvdeMetni"/>
        <w:rPr>
          <w:rFonts w:ascii="Palatino Linotype"/>
          <w:b/>
          <w:sz w:val="22"/>
        </w:rPr>
      </w:pPr>
    </w:p>
    <w:p w:rsidR="00FE46BD" w:rsidRDefault="00FE46BD">
      <w:pPr>
        <w:pStyle w:val="GvdeMetni"/>
        <w:rPr>
          <w:rFonts w:ascii="Palatino Linotype"/>
          <w:b/>
          <w:sz w:val="22"/>
        </w:rPr>
      </w:pPr>
    </w:p>
    <w:p w:rsidR="00FE46BD" w:rsidRDefault="00FE46BD">
      <w:pPr>
        <w:pStyle w:val="GvdeMetni"/>
        <w:spacing w:before="6"/>
        <w:rPr>
          <w:rFonts w:ascii="Palatino Linotype"/>
          <w:b/>
          <w:sz w:val="17"/>
        </w:rPr>
      </w:pPr>
    </w:p>
    <w:p w:rsidR="00FE46BD" w:rsidRDefault="00F3663B">
      <w:pPr>
        <w:ind w:left="189" w:right="-17"/>
        <w:rPr>
          <w:rFonts w:ascii="Arial" w:hAnsi="Arial"/>
          <w:b/>
        </w:rPr>
      </w:pPr>
      <w:bookmarkStart w:id="91" w:name="_Aynı_binada_tüm_topraklamalar_aynı_top"/>
      <w:bookmarkStart w:id="92" w:name="_Topraklama_ölçümü_yapılırken__uygun_to"/>
      <w:bookmarkEnd w:id="91"/>
      <w:bookmarkEnd w:id="92"/>
      <w:r>
        <w:rPr>
          <w:rFonts w:ascii="Arial" w:hAnsi="Arial"/>
          <w:b/>
        </w:rPr>
        <w:t>A-GENEL BİLGİLER</w:t>
      </w:r>
    </w:p>
    <w:p w:rsidR="00FE46BD" w:rsidRDefault="00F3663B">
      <w:pPr>
        <w:spacing w:before="173"/>
        <w:ind w:left="189" w:right="-17"/>
        <w:rPr>
          <w:rFonts w:ascii="Arial" w:hAnsi="Arial"/>
          <w:b/>
          <w:sz w:val="18"/>
        </w:rPr>
      </w:pPr>
      <w:r>
        <w:rPr>
          <w:rFonts w:ascii="Arial" w:hAnsi="Arial"/>
          <w:b/>
          <w:sz w:val="18"/>
        </w:rPr>
        <w:t>ÖLÇÜMÜ TALEP EDEN</w:t>
      </w:r>
    </w:p>
    <w:p w:rsidR="00FE46BD" w:rsidRDefault="00F3663B">
      <w:pPr>
        <w:spacing w:before="53"/>
        <w:ind w:left="173" w:right="2640"/>
        <w:jc w:val="center"/>
        <w:rPr>
          <w:rFonts w:ascii="Arial" w:hAnsi="Arial"/>
          <w:b/>
          <w:sz w:val="28"/>
        </w:rPr>
      </w:pPr>
      <w:r>
        <w:br w:type="column"/>
      </w:r>
      <w:r>
        <w:rPr>
          <w:rFonts w:ascii="Arial" w:hAnsi="Arial"/>
          <w:b/>
          <w:sz w:val="28"/>
        </w:rPr>
        <w:lastRenderedPageBreak/>
        <w:t>AG TOPRAKLAMA GEÇİŞ DİRENCİ</w:t>
      </w:r>
    </w:p>
    <w:p w:rsidR="00FE46BD" w:rsidRDefault="00F3663B">
      <w:pPr>
        <w:spacing w:before="38"/>
        <w:ind w:left="173" w:right="2640"/>
        <w:jc w:val="center"/>
        <w:rPr>
          <w:rFonts w:ascii="Arial" w:hAnsi="Arial"/>
          <w:b/>
          <w:sz w:val="28"/>
        </w:rPr>
      </w:pPr>
      <w:r>
        <w:rPr>
          <w:rFonts w:ascii="Arial" w:hAnsi="Arial"/>
          <w:b/>
          <w:sz w:val="28"/>
        </w:rPr>
        <w:t>ÖLÇÜM RAPORU</w:t>
      </w:r>
    </w:p>
    <w:p w:rsidR="00FE46BD" w:rsidRDefault="00FE46BD">
      <w:pPr>
        <w:jc w:val="center"/>
        <w:rPr>
          <w:rFonts w:ascii="Arial" w:hAnsi="Arial"/>
          <w:sz w:val="28"/>
        </w:rPr>
        <w:sectPr w:rsidR="00FE46BD">
          <w:headerReference w:type="default" r:id="rId224"/>
          <w:footerReference w:type="default" r:id="rId225"/>
          <w:pgSz w:w="11910" w:h="16840"/>
          <w:pgMar w:top="1360" w:right="480" w:bottom="280" w:left="1440" w:header="0" w:footer="0" w:gutter="0"/>
          <w:cols w:num="2" w:space="708" w:equalWidth="0">
            <w:col w:w="2270" w:space="200"/>
            <w:col w:w="7520"/>
          </w:cols>
        </w:sectPr>
      </w:pPr>
    </w:p>
    <w:p w:rsidR="00FE46BD" w:rsidRDefault="00FE46BD">
      <w:pPr>
        <w:pStyle w:val="GvdeMetni"/>
        <w:spacing w:before="2"/>
        <w:rPr>
          <w:rFonts w:ascii="Arial"/>
          <w:b/>
          <w:sz w:val="9"/>
        </w:rPr>
      </w:pPr>
    </w:p>
    <w:p w:rsidR="00FE46BD" w:rsidRDefault="00F04D63">
      <w:pPr>
        <w:pStyle w:val="GvdeMetni"/>
        <w:ind w:left="107"/>
        <w:rPr>
          <w:rFonts w:ascii="Arial"/>
          <w:sz w:val="20"/>
        </w:rPr>
      </w:pPr>
      <w:r>
        <w:rPr>
          <w:rFonts w:ascii="Arial"/>
          <w:noProof/>
          <w:sz w:val="20"/>
          <w:lang w:val="tr-TR" w:eastAsia="tr-TR"/>
        </w:rPr>
      </w:r>
      <w:r w:rsidRPr="00F04D63">
        <w:rPr>
          <w:rFonts w:ascii="Arial"/>
          <w:noProof/>
          <w:sz w:val="20"/>
          <w:lang w:val="tr-TR" w:eastAsia="tr-TR"/>
        </w:rPr>
        <w:pict>
          <v:group id="Group 166" o:spid="_x0000_s1050" style="width:488.45pt;height:109.35pt;mso-position-horizontal-relative:char;mso-position-vertical-relative:line" coordsize="9769,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">
            <v:line id="Line 211" o:spid="_x0000_s1051"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210" o:spid="_x0000_s1052"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209" o:spid="_x0000_s1053" style="position:absolute;visibility:visible;mso-wrap-style:square" from="15,5" to="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v:line id="Line 208" o:spid="_x0000_s1054" style="position:absolute;visibility:visible;mso-wrap-style:square" from="24,5" to="4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v:line id="Line 207" o:spid="_x0000_s1055" style="position:absolute;visibility:visible;mso-wrap-style:square" from="4450,5" to="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wMUAAADcAAAADwAAAGRycy9kb3ducmV2LnhtbESPQWsCMRSE74X+h/AKvdWsL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wMUAAADcAAAADwAAAAAAAAAA&#10;AAAAAAChAgAAZHJzL2Rvd25yZXYueG1sUEsFBgAAAAAEAAQA+QAAAJMDAAAAAA==&#10;" strokeweight=".48pt"/>
            <v:line id="Line 206" o:spid="_x0000_s1056" style="position:absolute;visibility:visible;mso-wrap-style:square" from="4459,5" to="4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205" o:spid="_x0000_s1057" style="position:absolute;visibility:visible;mso-wrap-style:square" from="4469,5" to="9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204" o:spid="_x0000_s1058" style="position:absolute;visibility:visible;mso-wrap-style:square" from="9754,5" to="9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line id="Line 203" o:spid="_x0000_s1059" style="position:absolute;visibility:visible;mso-wrap-style:square" from="9754,5" to="9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line id="Line 202" o:spid="_x0000_s1060" style="position:absolute;visibility:visible;mso-wrap-style:square" from="15,288" to="445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tMUAAADcAAAADwAAAGRycy9kb3ducmV2LnhtbESPQWsCMRSE7wX/Q3iCt5q1gr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tMUAAADcAAAADwAAAAAAAAAA&#10;AAAAAAChAgAAZHJzL2Rvd25yZXYueG1sUEsFBgAAAAAEAAQA+QAAAJMDAAAAAA==&#10;" strokeweight=".48pt"/>
            <v:line id="Line 201" o:spid="_x0000_s1061" style="position:absolute;visibility:visible;mso-wrap-style:square" from="4459,288" to="975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L8UAAADcAAAADwAAAGRycy9kb3ducmV2LnhtbESPzWrDMBCE74W+g9hCb43cB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pL8UAAADcAAAADwAAAAAAAAAA&#10;AAAAAAChAgAAZHJzL2Rvd25yZXYueG1sUEsFBgAAAAAEAAQA+QAAAJMDAAAAAA==&#10;" strokeweight=".48pt"/>
            <v:line id="Line 200" o:spid="_x0000_s1062" style="position:absolute;visibility:visible;mso-wrap-style:square" from="15,574" to="445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199" o:spid="_x0000_s1063" style="position:absolute;visibility:visible;mso-wrap-style:square" from="4459,574" to="975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line id="Line 198" o:spid="_x0000_s1064" style="position:absolute;visibility:visible;mso-wrap-style:square" from="15,867" to="445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O8IAAADcAAAADwAAAGRycy9kb3ducmV2LnhtbERPy2oCMRTdC/5DuIIb0YwiVUajiNDS&#10;biz1hcvL5M5DJzdDkurUr28WhS4P571ct6YWd3K+sqxgPEpAEGdWV1woOB5eh3MQPiBrrC2Tgh/y&#10;sF51O0tMtX3wF933oRAxhH2KCsoQmlRKn5Vk0I9sQxy53DqDIUJXSO3wEcNNLSdJ8iINVhwbSmxo&#10;W1J2238bBdl5MMs/rp/4dNX4FC5XOX3b5Ur1e+1mASJQG/7Ff+53rWCaxPnxTD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n+O8IAAADcAAAADwAAAAAAAAAAAAAA&#10;AAChAgAAZHJzL2Rvd25yZXYueG1sUEsFBgAAAAAEAAQA+QAAAJADAAAAAA==&#10;" strokeweight=".16969mm"/>
            <v:line id="Line 197" o:spid="_x0000_s1065" style="position:absolute;visibility:visible;mso-wrap-style:square" from="4459,867" to="975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boMYAAADcAAAADwAAAGRycy9kb3ducmV2LnhtbESPW2sCMRSE34X+h3AKfRHNbhErq1GK&#10;YGlfFO0FHw+bsxe7OVmSVFd/vRGEPg4z8w0zW3SmEUdyvrasIB0mIIhzq2suFXx9rgYTED4ga2ws&#10;k4IzeVjMH3ozzLQ98ZaOu1CKCGGfoYIqhDaT0ucVGfRD2xJHr7DOYIjSlVI7PEW4aeRzkoylwZrj&#10;QoUtLSvKf3d/RkH+038pPg4bvLg6/Q77gxy9rQulnh671ymIQF34D9/b71rBK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lW6DGAAAA3AAAAA8AAAAAAAAA&#10;AAAAAAAAoQIAAGRycy9kb3ducmV2LnhtbFBLBQYAAAAABAAEAPkAAACUAwAAAAA=&#10;" strokeweight=".16969mm"/>
            <v:line id="Line 196" o:spid="_x0000_s1066" style="position:absolute;visibility:visible;mso-wrap-style:square" from="15,1147" to="445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fF18YAAADcAAAADwAAAGRycy9kb3ducmV2LnhtbESPT2sCMRTE74LfITyhF3GzimhZjSJC&#10;i15aqrX0+Ni8/aOblyVJddtP3xSEHoeZ+Q2zXHemEVdyvrasYJykIIhzq2suFbwfn0aPIHxA1thY&#10;JgXf5GG96veWmGl74ze6HkIpIoR9hgqqENpMSp9XZNAntiWOXmGdwRClK6V2eItw08hJms6kwZrj&#10;QoUtbSvKL4cvoyD/GM6L/fkVf1w9PoXPs5w+vxRKPQy6zQJEoC78h+/tnVYwTS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xdfGAAAA3AAAAA8AAAAAAAAA&#10;AAAAAAAAoQIAAGRycy9kb3ducmV2LnhtbFBLBQYAAAAABAAEAPkAAACUAwAAAAA=&#10;" strokeweight=".16969mm"/>
            <v:line id="Line 195" o:spid="_x0000_s1067" style="position:absolute;visibility:visible;mso-wrap-style:square" from="4459,1147" to="9754,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gTMYAAADcAAAADwAAAGRycy9kb3ducmV2LnhtbESPT2sCMRTE74V+h/CEXopmrWLLahQR&#10;WtqLorXi8bF5+8duXpYk1a2f3giCx2FmfsNMZq2pxZGcrywr6PcSEMSZ1RUXCrbf7903ED4ga6wt&#10;k4J/8jCbPj5MMNX2xGs6bkIhIoR9igrKEJpUSp+VZND3bEMcvdw6gyFKV0jt8BThppYvSTKSBiuO&#10;CyU2tCgp+938GQXZ7vk1/zqs8Oyq/k/YH+TwY5kr9dRp52MQgdpwD9/an1rBMBnA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7YEzGAAAA3AAAAA8AAAAAAAAA&#10;AAAAAAAAoQIAAGRycy9kb3ducmV2LnhtbFBLBQYAAAAABAAEAPkAAACUAwAAAAA=&#10;" strokeweight=".16969mm"/>
            <v:line id="Line 194" o:spid="_x0000_s1068" style="position:absolute;visibility:visible;mso-wrap-style:square" from="15,1433" to="4450,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193" o:spid="_x0000_s1069" style="position:absolute;visibility:visible;mso-wrap-style:square" from="4459,1433" to="975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line id="Line 192" o:spid="_x0000_s1070" style="position:absolute;visibility:visible;mso-wrap-style:square" from="15,1709" to="445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D1MYAAADcAAAADwAAAGRycy9kb3ducmV2LnhtbESPT2sCMRTE70K/Q3iFXsTNWsTK1igi&#10;tNiLRavi8bF5+8duXpYk6tZP3xQKHoeZ+Q0znXemERdyvrasYJikIIhzq2suFey+3gYTED4ga2ws&#10;k4If8jCfPfSmmGl75Q1dtqEUEcI+QwVVCG0mpc8rMugT2xJHr7DOYIjSlVI7vEa4aeRzmo6lwZrj&#10;QoUtLSvKv7dnoyA/9F+Kj9Mn3lw93IfjSY7e14VST4/d4hVEoC7cw//tlVYwSs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w9TGAAAA3AAAAA8AAAAAAAAA&#10;AAAAAAAAoQIAAGRycy9kb3ducmV2LnhtbFBLBQYAAAAABAAEAPkAAACUAwAAAAA=&#10;" strokeweight=".16969mm"/>
            <v:line id="Line 191" o:spid="_x0000_s1071" style="position:absolute;visibility:visible;mso-wrap-style:square" from="4459,1709" to="9754,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mT8YAAADcAAAADwAAAGRycy9kb3ducmV2LnhtbESPW2sCMRSE3wX/QziCL6JZRVRWo5RC&#10;S/tSqTd8PGzOXnRzsiSpbvvrm0LBx2FmvmFWm9bU4kbOV5YVjEcJCOLM6ooLBYf9y3ABwgdkjbVl&#10;UvBNHjbrbmeFqbZ3/qTbLhQiQtinqKAMoUml9FlJBv3INsTRy60zGKJ0hdQO7xFuajlJkpk0WHFc&#10;KLGh55Ky6+7LKMhOg3n+ftnij6vGx3C+yOnrR65Uv9c+LUEEasMj/N9+0wqmy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k/GAAAA3AAAAA8AAAAAAAAA&#10;AAAAAAAAoQIAAGRycy9kb3ducmV2LnhtbFBLBQYAAAAABAAEAPkAAACUAwAAAAA=&#10;" strokeweight=".16969mm"/>
            <v:line id="Line 190" o:spid="_x0000_s1072" style="position:absolute;visibility:visible;mso-wrap-style:square" from="10,10" to="1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line id="Line 189" o:spid="_x0000_s1073" style="position:absolute;visibility:visible;mso-wrap-style:square" from="4455,10" to="4455,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Line 188" o:spid="_x0000_s1074" style="position:absolute;visibility:visible;mso-wrap-style:square" from="9759,10" to="9759,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line id="Line 187" o:spid="_x0000_s1075" style="position:absolute;visibility:visible;mso-wrap-style:square" from="15,2177" to="24,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NfcYAAADcAAAADwAAAGRycy9kb3ducmV2LnhtbESPW2sCMRSE34X+h3AKfRHNbhErq1GK&#10;YGlfFO0FHw+bsxe7OVmSVFd/vRGEPg4z8w0zW3SmEUdyvrasIB0mIIhzq2suFXx9rgYTED4ga2ws&#10;k4IzeVjMH3ozzLQ98ZaOu1CKCGGfoYIqhDaT0ucVGfRD2xJHr7DOYIjSlVI7PEW4aeRzkoylwZrj&#10;QoUtLSvKf3d/RkH+038pPg4bvLg6/Q77gxy9rQulnh671ymIQF34D9/b71rBK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8zX3GAAAA3AAAAA8AAAAAAAAA&#10;AAAAAAAAoQIAAGRycy9kb3ducmV2LnhtbFBLBQYAAAAABAAEAPkAAACUAwAAAAA=&#10;" strokeweight=".16969mm"/>
            <v:line id="Line 186" o:spid="_x0000_s1076" style="position:absolute;visibility:visible;mso-wrap-style:square" from="24,2177" to="4450,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TCscAAADcAAAADwAAAGRycy9kb3ducmV2LnhtbESPW2sCMRSE34X+h3AEX0SzK1JlNYoI&#10;Le1LpV5KHw+bsxe7OVmSqNv++kYo9HGYmW+Y5bozjbiS87VlBek4AUGcW11zqeB4eBrNQfiArLGx&#10;TAq+ycN69dBbYqbtjd/pug+liBD2GSqoQmgzKX1ekUE/ti1x9ArrDIYoXSm1w1uEm0ZOkuRRGqw5&#10;LlTY0rai/Gt/MQryj+GseD3v8MfV6Sl8nuX0+a1QatDvNgsQgbrwH/5rv2gF03QC9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lMKxwAAANwAAAAPAAAAAAAA&#10;AAAAAAAAAKECAABkcnMvZG93bnJldi54bWxQSwUGAAAAAAQABAD5AAAAlQMAAAAA&#10;" strokeweight=".16969mm"/>
            <v:line id="Line 185" o:spid="_x0000_s1077" style="position:absolute;visibility:visible;mso-wrap-style:square" from="4459,2177" to="9754,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L2kccAAADcAAAADwAAAGRycy9kb3ducmV2LnhtbESPW0sDMRSE3wX/QzhCX6SbXVusrE2L&#10;CJb2xdKL4uNhc/ZSNydLkrZbf30jCD4OM/MNM533phUncr6xrCBLUhDEhdUNVwr2u7fhEwgfkDW2&#10;lknBhTzMZ7c3U8y1PfOGTttQiQhhn6OCOoQul9IXNRn0ie2Io1daZzBE6SqpHZ4j3LTyIU0fpcGG&#10;40KNHb3WVHxvj0ZB8Xk/KVeHNf64JvsIXwc5XryXSg3u+pdnEIH68B/+ay+1gnE2gt8z8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vaRxwAAANwAAAAPAAAAAAAA&#10;AAAAAAAAAKECAABkcnMvZG93bnJldi54bWxQSwUGAAAAAAQABAD5AAAAlQMAAAAA&#10;" strokeweight=".16969mm"/>
            <v:shape id="Picture 184" o:spid="_x0000_s1078" type="#_x0000_t75" style="position:absolute;left:4551;top:867;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XXHFAAAA3AAAAA8AAABkcnMvZG93bnJldi54bWxEj8FqwzAQRO+B/oPYQm+JnOCE4EQJplAo&#10;ORRql54Xa2M5sVZGUh23X18VCjkOM/OG2R8n24uRfOgcK1guMhDEjdMdtwo+6pf5FkSIyBp7x6Tg&#10;mwIcDw+zPRba3fidxiq2IkE4FKjAxDgUUobGkMWwcANx8s7OW4xJ+lZqj7cEt71cZdlGWuw4LRgc&#10;6NlQc62+rIKSf/zb2qw/61OVm9NlLFf1uVTq6XEqdyAiTfEe/m+/agX5Moe/M+kIyM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11xxQAAANwAAAAPAAAAAAAAAAAAAAAA&#10;AJ8CAABkcnMvZG93bnJldi54bWxQSwUGAAAAAAQABAD3AAAAkQMAAAAA&#10;">
              <v:imagedata r:id="rId226" o:title=""/>
            </v:shape>
            <v:shape id="Picture 183" o:spid="_x0000_s1079" type="#_x0000_t75" style="position:absolute;left:5841;top:867;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z27FAAAA3AAAAA8AAABkcnMvZG93bnJldi54bWxEj0FrAjEUhO+C/yG8Qm+aWNoiW6MUS4sU&#10;waoVr4/NM7u6eVk20V3/vREKPQ4z8w0zmXWuEhdqQulZw2ioQBDn3pRsNfxuPwdjECEiG6w8k4Yr&#10;BZhN+70JZsa3vKbLJlqRIBwy1FDEWGdShrwgh2Hoa+LkHXzjMCbZWGkabBPcVfJJqVfpsOS0UGBN&#10;84Ly0+bsNOzX83yn7LH8csvlrlUf9rD6/tH68aF7fwMRqYv/4b/2wmh4Hr3A/Uw6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89uxQAAANwAAAAPAAAAAAAAAAAAAAAA&#10;AJ8CAABkcnMvZG93bnJldi54bWxQSwUGAAAAAAQABAD3AAAAkQMAAAAA&#10;">
              <v:imagedata r:id="rId227" o:title=""/>
            </v:shape>
            <v:shape id="Picture 182" o:spid="_x0000_s1080" type="#_x0000_t75" style="position:absolute;left:7761;top:867;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e1jEAAAA3AAAAA8AAABkcnMvZG93bnJldi54bWxEj09rAjEUxO+FfofwBC9Fs4osuhqlFIQe&#10;evEf7fGxeW4WNy/bJF23394IgsdhZn7DrDa9bURHPtSOFUzGGQji0umaKwXHw3Y0BxEissbGMSn4&#10;pwCb9evLCgvtrryjbh8rkSAcClRgYmwLKUNpyGIYu5Y4eWfnLcYkfSW1x2uC20ZOsyyXFmtOCwZb&#10;+jBUXvZ/VsH2u/7KFz39zk67tjt4Nv7txyg1HPTvSxCR+vgMP9qfWsFsksP9TDo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Re1jEAAAA3AAAAA8AAAAAAAAAAAAAAAAA&#10;nwIAAGRycy9kb3ducmV2LnhtbFBLBQYAAAAABAAEAPcAAACQAwAAAAA=&#10;">
              <v:imagedata r:id="rId228" o:title=""/>
            </v:shape>
            <v:shape id="Picture 181" o:spid="_x0000_s1081" type="#_x0000_t75" style="position:absolute;left:4547;top:1122;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usDEAAAA3AAAAA8AAABkcnMvZG93bnJldi54bWxEj0FrwkAUhO+F/oflFbzVTdS2krqKCIIn&#10;oWnp+Zl9TUKzb+Pu08R/3y0Uehxm5htmtRldp64UYuvZQD7NQBFX3rZcG/h43z8uQUVBtth5JgM3&#10;irBZ39+tsLB+4De6llKrBOFYoIFGpC+0jlVDDuPU98TJ+/LBoSQZam0DDgnuOj3LsmftsOW00GBP&#10;u4aq7/LiDOj9cnfKt4Ocy0X5OZfj5SmcjsZMHsbtKyihUf7Df+2DNbDIX+D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ZusDEAAAA3AAAAA8AAAAAAAAAAAAAAAAA&#10;nwIAAGRycy9kb3ducmV2LnhtbFBLBQYAAAAABAAEAPcAAACQAwAAAAA=&#10;">
              <v:imagedata r:id="rId229" o:title=""/>
            </v:shape>
            <v:shape id="Picture 180" o:spid="_x0000_s1082" type="#_x0000_t75" style="position:absolute;left:7757;top:1122;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9dvGAAAA3AAAAA8AAABkcnMvZG93bnJldi54bWxEj8FqwkAQhu8F32EZoTfdKFIkdZUiiFJr&#10;xTQUehuy0yQkOxuyW03f3jkUehz++b+Zb7UZXKuu1Ifas4HZNAFFXHhbc2kg/9hNlqBCRLbYeiYD&#10;vxRgsx49rDC1/sYXumaxVALhkKKBKsYu1ToUFTkMU98RS/bte4dRxr7UtsebwF2r50nypB3WLBcq&#10;7GhbUdFkP04obv/16Ravb/smS/L34yk/d8fGmMfx8PIMKtIQ/5f/2gdrYDGTb0VGREC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H128YAAADcAAAADwAAAAAAAAAAAAAA&#10;AACfAgAAZHJzL2Rvd25yZXYueG1sUEsFBgAAAAAEAAQA9wAAAJIDAAAAAA==&#10;">
              <v:imagedata r:id="rId230" o:title=""/>
            </v:shape>
            <v:shape id="Picture 179" o:spid="_x0000_s1083" type="#_x0000_t75" style="position:absolute;left:5841;top:1122;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cJDHAAAA3AAAAA8AAABkcnMvZG93bnJldi54bWxEj0FrwkAUhO+F/oflFbzVjbVYE12lKEKx&#10;oBgF8fbIvibB7Ns0u2r017sFocdhZr5hxtPWVOJMjSstK+h1IxDEmdUl5wp228XrEITzyBory6Tg&#10;Sg6mk+enMSbaXnhD59TnIkDYJaig8L5OpHRZQQZd19bEwfuxjUEfZJNL3eAlwE0l36JoIA2WHBYK&#10;rGlWUHZMT0aB/Ii/b6v57/GwXM9n27jtm1Tvleq8tJ8jEJ5a/x9+tL+0gvdeDH9nwhGQk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jcJDHAAAA3AAAAA8AAAAAAAAAAAAA&#10;AAAAnwIAAGRycy9kb3ducmV2LnhtbFBLBQYAAAAABAAEAPcAAACTAwAAAAA=&#10;">
              <v:imagedata r:id="rId231" o:title=""/>
            </v:shape>
            <v:shape id="Picture 178" o:spid="_x0000_s1084" type="#_x0000_t75" style="position:absolute;left:5837;top:1747;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Udu/AAAA3AAAAA8AAABkcnMvZG93bnJldi54bWxET82KwjAQvgv7DmGEvdlUUZFqlLIouHjS&#10;3QcYm7EpNpO2ibX79puD4PHj+9/sBluLnjpfOVYwTVIQxIXTFZcKfn8OkxUIH5A11o5JwR952G0/&#10;RhvMtHvymfpLKEUMYZ+hAhNCk0npC0MWfeIa4sjdXGcxRNiVUnf4jOG2lrM0XUqLFccGgw19GSru&#10;l4dVkLtruz/pXH5rnO/b3jS39rhQ6nM85GsQgYbwFr/cR61gPovz45l4BOT2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6VHbvwAAANwAAAAPAAAAAAAAAAAAAAAAAJ8CAABk&#10;cnMvZG93bnJldi54bWxQSwUGAAAAAAQABAD3AAAAiwMAAAAA&#10;">
              <v:imagedata r:id="rId232" o:title=""/>
            </v:shape>
            <v:shape id="Picture 177" o:spid="_x0000_s1085" type="#_x0000_t75" style="position:absolute;left:8455;top:1743;width:11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ic/GAAAA3AAAAA8AAABkcnMvZG93bnJldi54bWxEj0FrwkAUhO8F/8PyhN7qJmJFoqu0BcES&#10;hVYLxdsj+0xCs2/D7lZjfr0rFHocZuYbZrHqTCPO5HxtWUE6SkAQF1bXXCr4OqyfZiB8QNbYWCYF&#10;V/KwWg4eFphpe+FPOu9DKSKEfYYKqhDaTEpfVGTQj2xLHL2TdQZDlK6U2uElwk0jx0kylQZrjgsV&#10;tvRWUfGz/zUK+t13//HaP2/zicspl+nx6OS7Uo/D7mUOIlAX/sN/7Y1WMBmncD8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Jz8YAAADcAAAADwAAAAAAAAAAAAAA&#10;AACfAgAAZHJzL2Rvd25yZXYueG1sUEsFBgAAAAAEAAQA9wAAAJIDAAAAAA==&#10;">
              <v:imagedata r:id="rId233" o:title=""/>
            </v:shape>
            <v:shape id="Picture 176" o:spid="_x0000_s1086" type="#_x0000_t75" style="position:absolute;left:4543;top:1745;width:100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Er/GAAAA3AAAAA8AAABkcnMvZG93bnJldi54bWxEj0FrwkAUhO9C/8PyCr2IbhqKhugqIpRK&#10;xYNpDx4f2WcSzL5NsxuT/ntXEDwOM/MNs1wPphZXal1lWcH7NAJBnFtdcaHg9+dzkoBwHlljbZkU&#10;/JOD9epltMRU256PdM18IQKEXYoKSu+bVEqXl2TQTW1DHLyzbQ36INtC6hb7ADe1jKNoJg1WHBZK&#10;bGhbUn7JOqOANqfL97z46g5+u+uTv33XJPOxUm+vw2YBwtPgn+FHe6cVfMQx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MSv8YAAADcAAAADwAAAAAAAAAAAAAA&#10;AACfAgAAZHJzL2Rvd25yZXYueG1sUEsFBgAAAAAEAAQA9wAAAJIDAAAAAA==&#10;">
              <v:imagedata r:id="rId234" o:title=""/>
            </v:shape>
            <v:shape id="Picture 175" o:spid="_x0000_s1087" type="#_x0000_t75" style="position:absolute;left:7077;top:1745;width:11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2etvFAAAA3AAAAA8AAABkcnMvZG93bnJldi54bWxEj0FrwkAUhO8F/8PyBG91o4YiqatUseDN&#10;1gj1+Mw+k9Ds27C7NdFf3y0UPA4z8w2zWPWmEVdyvrasYDJOQBAXVtdcKjjm789zED4ga2wsk4Ib&#10;eVgtB08LzLTt+JOuh1CKCGGfoYIqhDaT0hcVGfRj2xJH72KdwRClK6V22EW4aeQ0SV6kwZrjQoUt&#10;bSoqvg8/RkFnT+f9vkw/0tPx7tKbz7/W21yp0bB/ewURqA+P8H97pxWk0x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nrbxQAAANwAAAAPAAAAAAAAAAAAAAAA&#10;AJ8CAABkcnMvZG93bnJldi54bWxQSwUGAAAAAAQABAD3AAAAkQMAAAAA&#10;">
              <v:imagedata r:id="rId235" o:title=""/>
            </v:shape>
            <v:shape id="Text Box 174" o:spid="_x0000_s1088" type="#_x0000_t202" style="position:absolute;left:10;top:5;width:444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883539" w:rsidRDefault="00883539">
                    <w:pPr>
                      <w:spacing w:before="37"/>
                      <w:ind w:left="72"/>
                      <w:rPr>
                        <w:rFonts w:ascii="Arial" w:hAnsi="Arial"/>
                        <w:sz w:val="18"/>
                      </w:rPr>
                    </w:pPr>
                    <w:r>
                      <w:rPr>
                        <w:rFonts w:ascii="Arial" w:hAnsi="Arial"/>
                        <w:sz w:val="18"/>
                      </w:rPr>
                      <w:t>İLGİLİ KİŞİ</w:t>
                    </w:r>
                  </w:p>
                </w:txbxContent>
              </v:textbox>
            </v:shape>
            <v:shape id="Text Box 173" o:spid="_x0000_s1089" type="#_x0000_t202" style="position:absolute;left:10;top:288;width:44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883539" w:rsidRDefault="00883539">
                    <w:pPr>
                      <w:spacing w:before="40"/>
                      <w:ind w:left="72"/>
                      <w:rPr>
                        <w:rFonts w:ascii="Arial" w:hAnsi="Arial"/>
                        <w:sz w:val="18"/>
                      </w:rPr>
                    </w:pPr>
                    <w:r>
                      <w:rPr>
                        <w:rFonts w:ascii="Arial" w:hAnsi="Arial"/>
                        <w:sz w:val="18"/>
                      </w:rPr>
                      <w:t>ÖLÇÜM YAPILAN YERİN ADRESİ</w:t>
                    </w:r>
                  </w:p>
                </w:txbxContent>
              </v:textbox>
            </v:shape>
            <v:shape id="Text Box 172" o:spid="_x0000_s1090" type="#_x0000_t202" style="position:absolute;left:10;top:574;width:444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883539" w:rsidRDefault="00883539">
                    <w:pPr>
                      <w:spacing w:before="42"/>
                      <w:ind w:left="72"/>
                      <w:rPr>
                        <w:rFonts w:ascii="Arial" w:hAnsi="Arial"/>
                        <w:sz w:val="18"/>
                      </w:rPr>
                    </w:pPr>
                    <w:r>
                      <w:rPr>
                        <w:rFonts w:ascii="Arial" w:hAnsi="Arial"/>
                        <w:sz w:val="18"/>
                      </w:rPr>
                      <w:t>ÖLÇÜM TARİHİ</w:t>
                    </w:r>
                  </w:p>
                </w:txbxContent>
              </v:textbox>
            </v:shape>
            <v:shape id="Text Box 171" o:spid="_x0000_s1091" type="#_x0000_t202" style="position:absolute;left:10;top:867;width:444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883539" w:rsidRDefault="00883539">
                    <w:pPr>
                      <w:spacing w:before="35"/>
                      <w:ind w:left="72"/>
                      <w:rPr>
                        <w:rFonts w:ascii="Arial"/>
                        <w:sz w:val="18"/>
                      </w:rPr>
                    </w:pPr>
                    <w:r>
                      <w:rPr>
                        <w:rFonts w:ascii="Arial"/>
                        <w:sz w:val="18"/>
                      </w:rPr>
                      <w:t>HAVA DURUMU</w:t>
                    </w:r>
                  </w:p>
                </w:txbxContent>
              </v:textbox>
            </v:shape>
            <v:shape id="Text Box 170" o:spid="_x0000_s1092" type="#_x0000_t202" style="position:absolute;left:10;top:1147;width:44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883539" w:rsidRDefault="00883539">
                    <w:pPr>
                      <w:spacing w:before="37"/>
                      <w:ind w:left="72"/>
                      <w:rPr>
                        <w:rFonts w:ascii="Arial"/>
                        <w:sz w:val="18"/>
                      </w:rPr>
                    </w:pPr>
                    <w:r>
                      <w:rPr>
                        <w:rFonts w:ascii="Arial"/>
                        <w:sz w:val="18"/>
                      </w:rPr>
                      <w:t>TOPRAK DURUMU</w:t>
                    </w:r>
                  </w:p>
                </w:txbxContent>
              </v:textbox>
            </v:shape>
            <v:shape id="Text Box 169" o:spid="_x0000_s1093" type="#_x0000_t202" style="position:absolute;left:10;top:1433;width:444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883539" w:rsidRDefault="00883539">
                    <w:pPr>
                      <w:spacing w:before="32"/>
                      <w:ind w:left="72"/>
                      <w:rPr>
                        <w:rFonts w:ascii="Arial" w:hAnsi="Arial"/>
                        <w:sz w:val="18"/>
                      </w:rPr>
                    </w:pPr>
                    <w:r>
                      <w:rPr>
                        <w:rFonts w:ascii="Arial" w:hAnsi="Arial"/>
                        <w:sz w:val="18"/>
                      </w:rPr>
                      <w:t>ENERJİ SAĞLAYAN KURULUŞUN ADI</w:t>
                    </w:r>
                  </w:p>
                </w:txbxContent>
              </v:textbox>
            </v:shape>
            <v:shape id="Text Box 168" o:spid="_x0000_s1094" type="#_x0000_t202" style="position:absolute;left:4455;top:1433;width:53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883539" w:rsidRDefault="00883539">
                    <w:pPr>
                      <w:spacing w:before="32"/>
                      <w:ind w:left="69"/>
                      <w:rPr>
                        <w:rFonts w:ascii="Arial" w:hAnsi="Arial"/>
                        <w:sz w:val="18"/>
                      </w:rPr>
                    </w:pPr>
                    <w:r>
                      <w:rPr>
                        <w:rFonts w:ascii="Arial" w:hAnsi="Arial"/>
                        <w:sz w:val="18"/>
                      </w:rPr>
                      <w:t>UEDAŞ</w:t>
                    </w:r>
                  </w:p>
                </w:txbxContent>
              </v:textbox>
            </v:shape>
            <v:shape id="Text Box 167" o:spid="_x0000_s1095" type="#_x0000_t202" style="position:absolute;left:10;top:1709;width:44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883539" w:rsidRDefault="00883539">
                    <w:pPr>
                      <w:spacing w:before="128"/>
                      <w:ind w:left="72"/>
                      <w:rPr>
                        <w:rFonts w:ascii="Arial" w:hAnsi="Arial"/>
                        <w:sz w:val="18"/>
                      </w:rPr>
                    </w:pPr>
                    <w:r>
                      <w:rPr>
                        <w:rFonts w:ascii="Arial" w:hAnsi="Arial"/>
                        <w:sz w:val="18"/>
                      </w:rPr>
                      <w:t>KONTROL NEDENİ</w:t>
                    </w:r>
                  </w:p>
                </w:txbxContent>
              </v:textbox>
            </v:shape>
            <w10:wrap type="none"/>
            <w10:anchorlock/>
          </v:group>
        </w:pict>
      </w:r>
    </w:p>
    <w:p w:rsidR="00FE46BD" w:rsidRDefault="00F3663B">
      <w:pPr>
        <w:spacing w:before="53"/>
        <w:ind w:left="189"/>
        <w:rPr>
          <w:rFonts w:ascii="Arial" w:hAnsi="Arial"/>
          <w:b/>
        </w:rPr>
      </w:pPr>
      <w:r>
        <w:rPr>
          <w:rFonts w:ascii="Arial" w:hAnsi="Arial"/>
          <w:b/>
        </w:rPr>
        <w:t>B-TESİS BİLGİLERİ</w:t>
      </w:r>
    </w:p>
    <w:p w:rsidR="00FE46BD" w:rsidRDefault="00FE46BD">
      <w:pPr>
        <w:pStyle w:val="GvdeMetni"/>
        <w:spacing w:before="5"/>
        <w:rPr>
          <w:rFonts w:ascii="Arial"/>
          <w:b/>
          <w:sz w:val="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5"/>
        <w:gridCol w:w="5304"/>
      </w:tblGrid>
      <w:tr w:rsidR="00FE46BD">
        <w:trPr>
          <w:trHeight w:hRule="exact" w:val="470"/>
        </w:trPr>
        <w:tc>
          <w:tcPr>
            <w:tcW w:w="4445" w:type="dxa"/>
          </w:tcPr>
          <w:p w:rsidR="00FE46BD" w:rsidRDefault="00F3663B">
            <w:pPr>
              <w:pStyle w:val="TableParagraph"/>
              <w:spacing w:before="126"/>
              <w:ind w:left="67"/>
              <w:rPr>
                <w:rFonts w:ascii="Arial" w:hAnsi="Arial"/>
                <w:sz w:val="18"/>
              </w:rPr>
            </w:pPr>
            <w:r>
              <w:rPr>
                <w:rFonts w:ascii="Arial" w:hAnsi="Arial"/>
                <w:sz w:val="18"/>
              </w:rPr>
              <w:t>TESİSE AİT PROJE VAR MI?</w:t>
            </w:r>
          </w:p>
        </w:tc>
        <w:tc>
          <w:tcPr>
            <w:tcW w:w="5304" w:type="dxa"/>
          </w:tcPr>
          <w:p w:rsidR="00FE46BD" w:rsidRDefault="00FE46BD">
            <w:pPr>
              <w:pStyle w:val="TableParagraph"/>
              <w:spacing w:before="10"/>
              <w:rPr>
                <w:rFonts w:ascii="Arial"/>
                <w:b/>
                <w:sz w:val="3"/>
              </w:rPr>
            </w:pPr>
          </w:p>
          <w:p w:rsidR="00FE46BD" w:rsidRDefault="00F3663B">
            <w:pPr>
              <w:pStyle w:val="TableParagraph"/>
              <w:tabs>
                <w:tab w:val="left" w:pos="1820"/>
              </w:tabs>
              <w:ind w:left="155"/>
              <w:rPr>
                <w:rFonts w:ascii="Arial"/>
                <w:sz w:val="20"/>
              </w:rPr>
            </w:pPr>
            <w:r>
              <w:rPr>
                <w:rFonts w:ascii="Arial"/>
                <w:noProof/>
                <w:sz w:val="20"/>
                <w:lang w:val="tr-TR" w:eastAsia="tr-TR"/>
              </w:rPr>
              <w:drawing>
                <wp:inline distT="0" distB="0" distL="0" distR="0">
                  <wp:extent cx="475007" cy="218503"/>
                  <wp:effectExtent l="0" t="0" r="0" b="0"/>
                  <wp:docPr id="13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9.png"/>
                          <pic:cNvPicPr/>
                        </pic:nvPicPr>
                        <pic:blipFill>
                          <a:blip r:embed="rId236"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3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0.png"/>
                          <pic:cNvPicPr/>
                        </pic:nvPicPr>
                        <pic:blipFill>
                          <a:blip r:embed="rId237" cstate="print"/>
                          <a:stretch>
                            <a:fillRect/>
                          </a:stretch>
                        </pic:blipFill>
                        <pic:spPr>
                          <a:xfrm>
                            <a:off x="0" y="0"/>
                            <a:ext cx="475007" cy="218503"/>
                          </a:xfrm>
                          <a:prstGeom prst="rect">
                            <a:avLst/>
                          </a:prstGeom>
                        </pic:spPr>
                      </pic:pic>
                    </a:graphicData>
                  </a:graphic>
                </wp:inline>
              </w:drawing>
            </w:r>
          </w:p>
        </w:tc>
      </w:tr>
      <w:tr w:rsidR="00FE46BD">
        <w:trPr>
          <w:trHeight w:hRule="exact" w:val="444"/>
        </w:trPr>
        <w:tc>
          <w:tcPr>
            <w:tcW w:w="4445" w:type="dxa"/>
          </w:tcPr>
          <w:p w:rsidR="00FE46BD" w:rsidRDefault="00F3663B">
            <w:pPr>
              <w:pStyle w:val="TableParagraph"/>
              <w:spacing w:before="112"/>
              <w:ind w:left="67"/>
              <w:rPr>
                <w:rFonts w:ascii="Arial" w:hAnsi="Arial"/>
                <w:sz w:val="18"/>
              </w:rPr>
            </w:pPr>
            <w:r>
              <w:rPr>
                <w:rFonts w:ascii="Arial" w:hAnsi="Arial"/>
                <w:sz w:val="18"/>
              </w:rPr>
              <w:t>ANA EŞPOTANSİYEL BARA VAR MI?</w:t>
            </w:r>
          </w:p>
        </w:tc>
        <w:tc>
          <w:tcPr>
            <w:tcW w:w="5304" w:type="dxa"/>
          </w:tcPr>
          <w:p w:rsidR="00FE46BD" w:rsidRDefault="00FE46BD">
            <w:pPr>
              <w:pStyle w:val="TableParagraph"/>
              <w:rPr>
                <w:rFonts w:ascii="Arial"/>
                <w:b/>
                <w:sz w:val="4"/>
              </w:rPr>
            </w:pPr>
          </w:p>
          <w:p w:rsidR="00FE46BD" w:rsidRDefault="00F3663B">
            <w:pPr>
              <w:pStyle w:val="TableParagraph"/>
              <w:tabs>
                <w:tab w:val="left" w:pos="1837"/>
              </w:tabs>
              <w:ind w:left="157"/>
              <w:rPr>
                <w:rFonts w:ascii="Arial"/>
                <w:sz w:val="20"/>
              </w:rPr>
            </w:pPr>
            <w:r>
              <w:rPr>
                <w:rFonts w:ascii="Arial"/>
                <w:noProof/>
                <w:sz w:val="20"/>
                <w:lang w:val="tr-TR" w:eastAsia="tr-TR"/>
              </w:rPr>
              <w:drawing>
                <wp:inline distT="0" distB="0" distL="0" distR="0">
                  <wp:extent cx="475007" cy="218503"/>
                  <wp:effectExtent l="0" t="0" r="0" b="0"/>
                  <wp:docPr id="14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9.png"/>
                          <pic:cNvPicPr/>
                        </pic:nvPicPr>
                        <pic:blipFill>
                          <a:blip r:embed="rId236"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4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0.png"/>
                          <pic:cNvPicPr/>
                        </pic:nvPicPr>
                        <pic:blipFill>
                          <a:blip r:embed="rId237" cstate="print"/>
                          <a:stretch>
                            <a:fillRect/>
                          </a:stretch>
                        </pic:blipFill>
                        <pic:spPr>
                          <a:xfrm>
                            <a:off x="0" y="0"/>
                            <a:ext cx="475007" cy="218503"/>
                          </a:xfrm>
                          <a:prstGeom prst="rect">
                            <a:avLst/>
                          </a:prstGeom>
                        </pic:spPr>
                      </pic:pic>
                    </a:graphicData>
                  </a:graphic>
                </wp:inline>
              </w:drawing>
            </w:r>
          </w:p>
        </w:tc>
      </w:tr>
      <w:tr w:rsidR="00FE46BD">
        <w:trPr>
          <w:trHeight w:hRule="exact" w:val="444"/>
        </w:trPr>
        <w:tc>
          <w:tcPr>
            <w:tcW w:w="4445" w:type="dxa"/>
          </w:tcPr>
          <w:p w:rsidR="00FE46BD" w:rsidRDefault="00F3663B">
            <w:pPr>
              <w:pStyle w:val="TableParagraph"/>
              <w:spacing w:before="114"/>
              <w:ind w:left="67"/>
              <w:rPr>
                <w:rFonts w:ascii="Arial" w:hAnsi="Arial"/>
                <w:sz w:val="18"/>
              </w:rPr>
            </w:pPr>
            <w:r>
              <w:rPr>
                <w:rFonts w:ascii="Arial" w:hAnsi="Arial"/>
                <w:sz w:val="18"/>
              </w:rPr>
              <w:t>TOPRAKLAMA İLETKEN KESİTLERİ UYGUN MU?</w:t>
            </w:r>
          </w:p>
        </w:tc>
        <w:tc>
          <w:tcPr>
            <w:tcW w:w="5304" w:type="dxa"/>
          </w:tcPr>
          <w:p w:rsidR="00FE46BD" w:rsidRDefault="00FE46BD">
            <w:pPr>
              <w:pStyle w:val="TableParagraph"/>
              <w:spacing w:before="11"/>
              <w:rPr>
                <w:rFonts w:ascii="Arial"/>
                <w:b/>
                <w:sz w:val="4"/>
              </w:rPr>
            </w:pPr>
          </w:p>
          <w:p w:rsidR="00FE46BD" w:rsidRDefault="00F3663B">
            <w:pPr>
              <w:pStyle w:val="TableParagraph"/>
              <w:tabs>
                <w:tab w:val="left" w:pos="1869"/>
              </w:tabs>
              <w:ind w:left="174"/>
              <w:rPr>
                <w:rFonts w:ascii="Arial"/>
                <w:sz w:val="20"/>
              </w:rPr>
            </w:pPr>
            <w:r>
              <w:rPr>
                <w:rFonts w:ascii="Arial"/>
                <w:noProof/>
                <w:sz w:val="20"/>
                <w:lang w:val="tr-TR" w:eastAsia="tr-TR"/>
              </w:rPr>
              <w:drawing>
                <wp:inline distT="0" distB="0" distL="0" distR="0">
                  <wp:extent cx="655510" cy="218503"/>
                  <wp:effectExtent l="0" t="0" r="0" b="0"/>
                  <wp:docPr id="14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1.png"/>
                          <pic:cNvPicPr/>
                        </pic:nvPicPr>
                        <pic:blipFill>
                          <a:blip r:embed="rId238"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14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2.png"/>
                          <pic:cNvPicPr/>
                        </pic:nvPicPr>
                        <pic:blipFill>
                          <a:blip r:embed="rId239" cstate="print"/>
                          <a:stretch>
                            <a:fillRect/>
                          </a:stretch>
                        </pic:blipFill>
                        <pic:spPr>
                          <a:xfrm>
                            <a:off x="0" y="0"/>
                            <a:ext cx="788512" cy="218503"/>
                          </a:xfrm>
                          <a:prstGeom prst="rect">
                            <a:avLst/>
                          </a:prstGeom>
                        </pic:spPr>
                      </pic:pic>
                    </a:graphicData>
                  </a:graphic>
                </wp:inline>
              </w:drawing>
            </w:r>
          </w:p>
        </w:tc>
      </w:tr>
      <w:tr w:rsidR="00FE46BD">
        <w:trPr>
          <w:trHeight w:hRule="exact" w:val="446"/>
        </w:trPr>
        <w:tc>
          <w:tcPr>
            <w:tcW w:w="4445" w:type="dxa"/>
          </w:tcPr>
          <w:p w:rsidR="00FE46BD" w:rsidRDefault="00F3663B">
            <w:pPr>
              <w:pStyle w:val="TableParagraph"/>
              <w:spacing w:before="114"/>
              <w:ind w:left="67"/>
              <w:rPr>
                <w:rFonts w:ascii="Arial" w:hAnsi="Arial"/>
                <w:sz w:val="18"/>
              </w:rPr>
            </w:pPr>
            <w:r>
              <w:rPr>
                <w:rFonts w:ascii="Arial" w:hAnsi="Arial"/>
                <w:sz w:val="18"/>
              </w:rPr>
              <w:t>TOPRAKLAYICI TESİS ŞEKLİ</w:t>
            </w:r>
          </w:p>
        </w:tc>
        <w:tc>
          <w:tcPr>
            <w:tcW w:w="5304" w:type="dxa"/>
          </w:tcPr>
          <w:p w:rsidR="00FE46BD" w:rsidRDefault="00FE46BD">
            <w:pPr>
              <w:pStyle w:val="TableParagraph"/>
              <w:spacing w:before="1"/>
              <w:rPr>
                <w:rFonts w:ascii="Arial"/>
                <w:b/>
                <w:sz w:val="6"/>
              </w:rPr>
            </w:pPr>
          </w:p>
          <w:p w:rsidR="00FE46BD" w:rsidRDefault="00F3663B">
            <w:pPr>
              <w:pStyle w:val="TableParagraph"/>
              <w:ind w:left="146"/>
              <w:rPr>
                <w:rFonts w:ascii="Arial"/>
                <w:sz w:val="20"/>
              </w:rPr>
            </w:pPr>
            <w:r>
              <w:rPr>
                <w:rFonts w:ascii="Arial"/>
                <w:noProof/>
                <w:sz w:val="20"/>
                <w:lang w:val="tr-TR" w:eastAsia="tr-TR"/>
              </w:rPr>
              <w:drawing>
                <wp:inline distT="0" distB="0" distL="0" distR="0">
                  <wp:extent cx="419828" cy="219456"/>
                  <wp:effectExtent l="0" t="0" r="0" b="0"/>
                  <wp:docPr id="14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3.png"/>
                          <pic:cNvPicPr/>
                        </pic:nvPicPr>
                        <pic:blipFill>
                          <a:blip r:embed="rId240" cstate="print"/>
                          <a:stretch>
                            <a:fillRect/>
                          </a:stretch>
                        </pic:blipFill>
                        <pic:spPr>
                          <a:xfrm>
                            <a:off x="0" y="0"/>
                            <a:ext cx="419828" cy="219456"/>
                          </a:xfrm>
                          <a:prstGeom prst="rect">
                            <a:avLst/>
                          </a:prstGeom>
                        </pic:spPr>
                      </pic:pic>
                    </a:graphicData>
                  </a:graphic>
                </wp:inline>
              </w:drawing>
            </w:r>
            <w:r>
              <w:rPr>
                <w:rFonts w:ascii="Arial"/>
                <w:noProof/>
                <w:spacing w:val="53"/>
                <w:sz w:val="20"/>
                <w:lang w:val="tr-TR" w:eastAsia="tr-TR"/>
              </w:rPr>
              <w:drawing>
                <wp:inline distT="0" distB="0" distL="0" distR="0">
                  <wp:extent cx="515244" cy="219456"/>
                  <wp:effectExtent l="0" t="0" r="0" b="0"/>
                  <wp:docPr id="1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4.png"/>
                          <pic:cNvPicPr/>
                        </pic:nvPicPr>
                        <pic:blipFill>
                          <a:blip r:embed="rId241" cstate="print"/>
                          <a:stretch>
                            <a:fillRect/>
                          </a:stretch>
                        </pic:blipFill>
                        <pic:spPr>
                          <a:xfrm>
                            <a:off x="0" y="0"/>
                            <a:ext cx="515244" cy="219456"/>
                          </a:xfrm>
                          <a:prstGeom prst="rect">
                            <a:avLst/>
                          </a:prstGeom>
                        </pic:spPr>
                      </pic:pic>
                    </a:graphicData>
                  </a:graphic>
                </wp:inline>
              </w:drawing>
            </w:r>
            <w:r>
              <w:rPr>
                <w:rFonts w:ascii="Arial"/>
                <w:noProof/>
                <w:spacing w:val="23"/>
                <w:sz w:val="20"/>
                <w:lang w:val="tr-TR" w:eastAsia="tr-TR"/>
              </w:rPr>
              <w:drawing>
                <wp:inline distT="0" distB="0" distL="0" distR="0">
                  <wp:extent cx="648826" cy="219456"/>
                  <wp:effectExtent l="0" t="0" r="0" b="0"/>
                  <wp:docPr id="15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5.png"/>
                          <pic:cNvPicPr/>
                        </pic:nvPicPr>
                        <pic:blipFill>
                          <a:blip r:embed="rId242" cstate="print"/>
                          <a:stretch>
                            <a:fillRect/>
                          </a:stretch>
                        </pic:blipFill>
                        <pic:spPr>
                          <a:xfrm>
                            <a:off x="0" y="0"/>
                            <a:ext cx="648826" cy="219456"/>
                          </a:xfrm>
                          <a:prstGeom prst="rect">
                            <a:avLst/>
                          </a:prstGeom>
                        </pic:spPr>
                      </pic:pic>
                    </a:graphicData>
                  </a:graphic>
                </wp:inline>
              </w:drawing>
            </w:r>
            <w:r>
              <w:rPr>
                <w:rFonts w:ascii="Arial"/>
                <w:noProof/>
                <w:spacing w:val="8"/>
                <w:sz w:val="20"/>
                <w:lang w:val="tr-TR" w:eastAsia="tr-TR"/>
              </w:rPr>
              <w:drawing>
                <wp:inline distT="0" distB="0" distL="0" distR="0">
                  <wp:extent cx="477078" cy="219456"/>
                  <wp:effectExtent l="0" t="0" r="0" b="0"/>
                  <wp:docPr id="15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6.png"/>
                          <pic:cNvPicPr/>
                        </pic:nvPicPr>
                        <pic:blipFill>
                          <a:blip r:embed="rId243" cstate="print"/>
                          <a:stretch>
                            <a:fillRect/>
                          </a:stretch>
                        </pic:blipFill>
                        <pic:spPr>
                          <a:xfrm>
                            <a:off x="0" y="0"/>
                            <a:ext cx="477078" cy="219456"/>
                          </a:xfrm>
                          <a:prstGeom prst="rect">
                            <a:avLst/>
                          </a:prstGeom>
                        </pic:spPr>
                      </pic:pic>
                    </a:graphicData>
                  </a:graphic>
                </wp:inline>
              </w:drawing>
            </w:r>
            <w:r>
              <w:rPr>
                <w:rFonts w:ascii="Arial"/>
                <w:noProof/>
                <w:spacing w:val="113"/>
                <w:sz w:val="20"/>
                <w:lang w:val="tr-TR" w:eastAsia="tr-TR"/>
              </w:rPr>
              <w:drawing>
                <wp:inline distT="0" distB="0" distL="0" distR="0">
                  <wp:extent cx="582035" cy="219456"/>
                  <wp:effectExtent l="0" t="0" r="0" b="0"/>
                  <wp:docPr id="15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7.png"/>
                          <pic:cNvPicPr/>
                        </pic:nvPicPr>
                        <pic:blipFill>
                          <a:blip r:embed="rId244" cstate="print"/>
                          <a:stretch>
                            <a:fillRect/>
                          </a:stretch>
                        </pic:blipFill>
                        <pic:spPr>
                          <a:xfrm>
                            <a:off x="0" y="0"/>
                            <a:ext cx="582035" cy="219456"/>
                          </a:xfrm>
                          <a:prstGeom prst="rect">
                            <a:avLst/>
                          </a:prstGeom>
                        </pic:spPr>
                      </pic:pic>
                    </a:graphicData>
                  </a:graphic>
                </wp:inline>
              </w:drawing>
            </w:r>
          </w:p>
        </w:tc>
      </w:tr>
      <w:tr w:rsidR="00FE46BD">
        <w:trPr>
          <w:trHeight w:hRule="exact" w:val="444"/>
        </w:trPr>
        <w:tc>
          <w:tcPr>
            <w:tcW w:w="4445" w:type="dxa"/>
          </w:tcPr>
          <w:p w:rsidR="00FE46BD" w:rsidRDefault="00F3663B">
            <w:pPr>
              <w:pStyle w:val="TableParagraph"/>
              <w:spacing w:before="112"/>
              <w:ind w:left="67"/>
              <w:rPr>
                <w:rFonts w:ascii="Arial" w:hAnsi="Arial"/>
                <w:sz w:val="18"/>
              </w:rPr>
            </w:pPr>
            <w:r>
              <w:rPr>
                <w:rFonts w:ascii="Arial" w:hAnsi="Arial"/>
                <w:sz w:val="18"/>
              </w:rPr>
              <w:t>TESİSİN KULLANIM AMACI</w:t>
            </w:r>
          </w:p>
        </w:tc>
        <w:tc>
          <w:tcPr>
            <w:tcW w:w="5304" w:type="dxa"/>
          </w:tcPr>
          <w:p w:rsidR="00FE46BD" w:rsidRDefault="00F3663B">
            <w:pPr>
              <w:pStyle w:val="TableParagraph"/>
              <w:spacing w:before="112"/>
              <w:ind w:left="64"/>
              <w:rPr>
                <w:rFonts w:ascii="Arial"/>
                <w:sz w:val="18"/>
              </w:rPr>
            </w:pPr>
            <w:r>
              <w:rPr>
                <w:rFonts w:ascii="Arial"/>
                <w:sz w:val="18"/>
              </w:rPr>
              <w:t>OKUL</w:t>
            </w:r>
          </w:p>
        </w:tc>
      </w:tr>
    </w:tbl>
    <w:p w:rsidR="00FE46BD" w:rsidRDefault="00F3663B">
      <w:pPr>
        <w:spacing w:before="87"/>
        <w:ind w:left="189"/>
        <w:rPr>
          <w:rFonts w:ascii="Arial" w:hAnsi="Arial"/>
          <w:b/>
        </w:rPr>
      </w:pPr>
      <w:r>
        <w:rPr>
          <w:rFonts w:ascii="Arial" w:hAnsi="Arial"/>
          <w:b/>
        </w:rPr>
        <w:t>C-ÖLÇÜM BİLGİLERİ</w:t>
      </w:r>
    </w:p>
    <w:p w:rsidR="00FE46BD" w:rsidRDefault="00FE46BD">
      <w:pPr>
        <w:pStyle w:val="GvdeMetni"/>
        <w:spacing w:before="1"/>
        <w:rPr>
          <w:rFonts w:ascii="Arial"/>
          <w:b/>
          <w:sz w:val="11"/>
        </w:rPr>
      </w:pPr>
    </w:p>
    <w:p w:rsidR="00FE46BD" w:rsidRDefault="00F3663B">
      <w:pPr>
        <w:spacing w:before="77"/>
        <w:ind w:left="189"/>
        <w:rPr>
          <w:rFonts w:ascii="Arial" w:hAnsi="Arial"/>
          <w:b/>
          <w:sz w:val="18"/>
        </w:rPr>
      </w:pPr>
      <w:r>
        <w:rPr>
          <w:rFonts w:ascii="Arial" w:hAnsi="Arial"/>
          <w:b/>
          <w:sz w:val="18"/>
        </w:rPr>
        <w:t>ÖLÇÜM CİHAZI</w:t>
      </w:r>
    </w:p>
    <w:p w:rsidR="00FE46BD" w:rsidRDefault="00FE46BD">
      <w:pPr>
        <w:pStyle w:val="GvdeMetni"/>
        <w:spacing w:before="5"/>
        <w:rPr>
          <w:rFonts w:ascii="Arial"/>
          <w:b/>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5"/>
        <w:gridCol w:w="5304"/>
      </w:tblGrid>
      <w:tr w:rsidR="00FE46BD">
        <w:trPr>
          <w:trHeight w:hRule="exact" w:val="444"/>
        </w:trPr>
        <w:tc>
          <w:tcPr>
            <w:tcW w:w="4445" w:type="dxa"/>
          </w:tcPr>
          <w:p w:rsidR="00FE46BD" w:rsidRDefault="00F3663B">
            <w:pPr>
              <w:pStyle w:val="TableParagraph"/>
              <w:spacing w:before="114"/>
              <w:ind w:left="67"/>
              <w:rPr>
                <w:rFonts w:ascii="Arial"/>
                <w:sz w:val="18"/>
              </w:rPr>
            </w:pPr>
            <w:r>
              <w:rPr>
                <w:rFonts w:ascii="Arial"/>
                <w:sz w:val="18"/>
              </w:rPr>
              <w:t>MARKA - MODEL</w:t>
            </w:r>
          </w:p>
        </w:tc>
        <w:tc>
          <w:tcPr>
            <w:tcW w:w="5304" w:type="dxa"/>
          </w:tcPr>
          <w:p w:rsidR="00FE46BD" w:rsidRDefault="00FE46BD"/>
        </w:tc>
      </w:tr>
      <w:tr w:rsidR="00FE46BD">
        <w:trPr>
          <w:trHeight w:hRule="exact" w:val="446"/>
        </w:trPr>
        <w:tc>
          <w:tcPr>
            <w:tcW w:w="4445" w:type="dxa"/>
          </w:tcPr>
          <w:p w:rsidR="00FE46BD" w:rsidRDefault="00F3663B">
            <w:pPr>
              <w:pStyle w:val="TableParagraph"/>
              <w:spacing w:before="114"/>
              <w:ind w:left="67"/>
              <w:rPr>
                <w:rFonts w:ascii="Arial" w:hAnsi="Arial"/>
                <w:sz w:val="18"/>
              </w:rPr>
            </w:pPr>
            <w:r>
              <w:rPr>
                <w:rFonts w:ascii="Arial" w:hAnsi="Arial"/>
                <w:sz w:val="18"/>
              </w:rPr>
              <w:t>SERİ NO</w:t>
            </w:r>
          </w:p>
        </w:tc>
        <w:tc>
          <w:tcPr>
            <w:tcW w:w="5304" w:type="dxa"/>
          </w:tcPr>
          <w:p w:rsidR="00FE46BD" w:rsidRDefault="00FE46BD"/>
        </w:tc>
      </w:tr>
      <w:tr w:rsidR="00FE46BD">
        <w:trPr>
          <w:trHeight w:hRule="exact" w:val="444"/>
        </w:trPr>
        <w:tc>
          <w:tcPr>
            <w:tcW w:w="4445" w:type="dxa"/>
          </w:tcPr>
          <w:p w:rsidR="00FE46BD" w:rsidRDefault="00F3663B">
            <w:pPr>
              <w:pStyle w:val="TableParagraph"/>
              <w:spacing w:before="112"/>
              <w:ind w:left="67"/>
              <w:rPr>
                <w:rFonts w:ascii="Arial"/>
                <w:sz w:val="18"/>
              </w:rPr>
            </w:pPr>
            <w:r>
              <w:rPr>
                <w:rFonts w:ascii="Arial"/>
                <w:sz w:val="18"/>
              </w:rPr>
              <w:t>HATA SINIFI</w:t>
            </w:r>
          </w:p>
        </w:tc>
        <w:tc>
          <w:tcPr>
            <w:tcW w:w="5304" w:type="dxa"/>
          </w:tcPr>
          <w:p w:rsidR="00FE46BD" w:rsidRDefault="00FE46BD"/>
        </w:tc>
      </w:tr>
      <w:tr w:rsidR="00FE46BD">
        <w:trPr>
          <w:trHeight w:hRule="exact" w:val="446"/>
        </w:trPr>
        <w:tc>
          <w:tcPr>
            <w:tcW w:w="4445" w:type="dxa"/>
          </w:tcPr>
          <w:p w:rsidR="00FE46BD" w:rsidRDefault="00F3663B">
            <w:pPr>
              <w:pStyle w:val="TableParagraph"/>
              <w:spacing w:before="114"/>
              <w:ind w:left="67"/>
              <w:rPr>
                <w:rFonts w:ascii="Arial" w:hAnsi="Arial"/>
                <w:sz w:val="18"/>
              </w:rPr>
            </w:pPr>
            <w:r>
              <w:rPr>
                <w:rFonts w:ascii="Arial" w:hAnsi="Arial"/>
                <w:sz w:val="18"/>
              </w:rPr>
              <w:t>ÖLÇÜM YÖNTEMİ</w:t>
            </w:r>
          </w:p>
        </w:tc>
        <w:tc>
          <w:tcPr>
            <w:tcW w:w="5304" w:type="dxa"/>
          </w:tcPr>
          <w:p w:rsidR="00FE46BD" w:rsidRDefault="00FE46BD"/>
        </w:tc>
      </w:tr>
    </w:tbl>
    <w:p w:rsidR="00FE46BD" w:rsidRDefault="00F3663B">
      <w:pPr>
        <w:spacing w:before="107"/>
        <w:ind w:left="189"/>
        <w:rPr>
          <w:rFonts w:ascii="Arial" w:hAnsi="Arial"/>
          <w:b/>
          <w:sz w:val="18"/>
        </w:rPr>
      </w:pPr>
      <w:r>
        <w:rPr>
          <w:rFonts w:ascii="Arial" w:hAnsi="Arial"/>
          <w:b/>
          <w:sz w:val="18"/>
        </w:rPr>
        <w:t>ÖLÇÜM CİHAZININ KALİBRASYON BİLGİLERİ</w:t>
      </w:r>
    </w:p>
    <w:p w:rsidR="00FE46BD" w:rsidRDefault="00FE46BD">
      <w:pPr>
        <w:pStyle w:val="GvdeMetni"/>
        <w:spacing w:before="5"/>
        <w:rPr>
          <w:rFonts w:ascii="Arial"/>
          <w:b/>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5"/>
        <w:gridCol w:w="5304"/>
      </w:tblGrid>
      <w:tr w:rsidR="00FE46BD">
        <w:trPr>
          <w:trHeight w:hRule="exact" w:val="444"/>
        </w:trPr>
        <w:tc>
          <w:tcPr>
            <w:tcW w:w="4445" w:type="dxa"/>
          </w:tcPr>
          <w:p w:rsidR="00FE46BD" w:rsidRDefault="00F3663B">
            <w:pPr>
              <w:pStyle w:val="TableParagraph"/>
              <w:spacing w:before="114"/>
              <w:ind w:left="67"/>
              <w:rPr>
                <w:rFonts w:ascii="Arial" w:hAnsi="Arial"/>
                <w:sz w:val="18"/>
              </w:rPr>
            </w:pPr>
            <w:r>
              <w:rPr>
                <w:rFonts w:ascii="Arial" w:hAnsi="Arial"/>
                <w:sz w:val="18"/>
              </w:rPr>
              <w:t>KALİBRASYON YAPAN KURUM</w:t>
            </w:r>
          </w:p>
        </w:tc>
        <w:tc>
          <w:tcPr>
            <w:tcW w:w="5304" w:type="dxa"/>
          </w:tcPr>
          <w:p w:rsidR="00FE46BD" w:rsidRDefault="00FE46BD"/>
        </w:tc>
      </w:tr>
      <w:tr w:rsidR="00FE46BD">
        <w:trPr>
          <w:trHeight w:hRule="exact" w:val="446"/>
        </w:trPr>
        <w:tc>
          <w:tcPr>
            <w:tcW w:w="4445" w:type="dxa"/>
          </w:tcPr>
          <w:p w:rsidR="00FE46BD" w:rsidRDefault="00F3663B">
            <w:pPr>
              <w:pStyle w:val="TableParagraph"/>
              <w:spacing w:before="114"/>
              <w:ind w:left="67"/>
              <w:rPr>
                <w:rFonts w:ascii="Arial" w:hAnsi="Arial"/>
                <w:sz w:val="18"/>
              </w:rPr>
            </w:pPr>
            <w:r>
              <w:rPr>
                <w:rFonts w:ascii="Arial" w:hAnsi="Arial"/>
                <w:sz w:val="18"/>
              </w:rPr>
              <w:t>KALİBRASYON ONAY TARİHİ VE SAYISI</w:t>
            </w:r>
          </w:p>
        </w:tc>
        <w:tc>
          <w:tcPr>
            <w:tcW w:w="5304" w:type="dxa"/>
          </w:tcPr>
          <w:p w:rsidR="00FE46BD" w:rsidRDefault="00FE46BD"/>
        </w:tc>
      </w:tr>
      <w:tr w:rsidR="00FE46BD">
        <w:trPr>
          <w:trHeight w:hRule="exact" w:val="444"/>
        </w:trPr>
        <w:tc>
          <w:tcPr>
            <w:tcW w:w="4445" w:type="dxa"/>
          </w:tcPr>
          <w:p w:rsidR="00FE46BD" w:rsidRDefault="00F3663B">
            <w:pPr>
              <w:pStyle w:val="TableParagraph"/>
              <w:spacing w:before="112"/>
              <w:ind w:left="67"/>
              <w:rPr>
                <w:rFonts w:ascii="Arial" w:hAnsi="Arial"/>
                <w:sz w:val="18"/>
              </w:rPr>
            </w:pPr>
            <w:r>
              <w:rPr>
                <w:rFonts w:ascii="Arial" w:hAnsi="Arial"/>
                <w:sz w:val="18"/>
              </w:rPr>
              <w:t>GEÇERLİLİK SÜRESİ</w:t>
            </w:r>
          </w:p>
        </w:tc>
        <w:tc>
          <w:tcPr>
            <w:tcW w:w="5304" w:type="dxa"/>
          </w:tcPr>
          <w:p w:rsidR="00FE46BD" w:rsidRDefault="00FE46BD"/>
        </w:tc>
      </w:tr>
    </w:tbl>
    <w:p w:rsidR="00FE46BD" w:rsidRDefault="00FE46BD">
      <w:pPr>
        <w:pStyle w:val="GvdeMetni"/>
        <w:rPr>
          <w:rFonts w:ascii="Arial"/>
          <w:b/>
          <w:sz w:val="20"/>
        </w:rPr>
      </w:pPr>
    </w:p>
    <w:p w:rsidR="00FE46BD" w:rsidRDefault="00FE46BD">
      <w:pPr>
        <w:pStyle w:val="GvdeMetni"/>
        <w:spacing w:before="10"/>
        <w:rPr>
          <w:rFonts w:ascii="Arial"/>
          <w:b/>
          <w:sz w:val="29"/>
        </w:rPr>
      </w:pPr>
    </w:p>
    <w:p w:rsidR="00FE46BD" w:rsidRDefault="00F04D63">
      <w:pPr>
        <w:spacing w:before="26"/>
        <w:ind w:right="704"/>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480" w:bottom="0" w:left="1440" w:header="708" w:footer="708" w:gutter="0"/>
          <w:cols w:space="708"/>
        </w:sectPr>
      </w:pPr>
    </w:p>
    <w:p w:rsidR="00FE46BD" w:rsidRDefault="00F3663B">
      <w:pPr>
        <w:spacing w:before="67"/>
        <w:ind w:left="189" w:right="-9"/>
        <w:rPr>
          <w:rFonts w:ascii="Arial" w:hAnsi="Arial"/>
          <w:b/>
        </w:rPr>
      </w:pPr>
      <w:r>
        <w:rPr>
          <w:rFonts w:ascii="Arial" w:hAnsi="Arial"/>
          <w:b/>
        </w:rPr>
        <w:lastRenderedPageBreak/>
        <w:t>D-ÖLÇÜMSONUÇLARI</w:t>
      </w:r>
    </w:p>
    <w:p w:rsidR="00FE46BD" w:rsidRDefault="00F3663B">
      <w:pPr>
        <w:pStyle w:val="GvdeMetni"/>
        <w:rPr>
          <w:rFonts w:ascii="Arial"/>
          <w:b/>
          <w:sz w:val="18"/>
        </w:rPr>
      </w:pPr>
      <w:r>
        <w:br w:type="column"/>
      </w:r>
    </w:p>
    <w:p w:rsidR="00FE46BD" w:rsidRDefault="00FE46BD">
      <w:pPr>
        <w:pStyle w:val="GvdeMetni"/>
        <w:spacing w:before="2"/>
        <w:rPr>
          <w:rFonts w:ascii="Arial"/>
          <w:b/>
          <w:sz w:val="18"/>
        </w:rPr>
      </w:pPr>
    </w:p>
    <w:p w:rsidR="00FE46BD" w:rsidRDefault="00F3663B">
      <w:pPr>
        <w:ind w:left="189"/>
        <w:rPr>
          <w:rFonts w:ascii="Arial" w:hAnsi="Arial"/>
          <w:b/>
          <w:sz w:val="18"/>
        </w:rPr>
      </w:pPr>
      <w:r>
        <w:rPr>
          <w:rFonts w:ascii="Arial" w:hAnsi="Arial"/>
          <w:b/>
          <w:sz w:val="18"/>
        </w:rPr>
        <w:t>ÖLÇÜM VE KARŞILAŞTIRMA TABLOSU</w:t>
      </w:r>
    </w:p>
    <w:p w:rsidR="00FE46BD" w:rsidRDefault="00FE46BD">
      <w:pPr>
        <w:rPr>
          <w:rFonts w:ascii="Arial" w:hAnsi="Arial"/>
          <w:sz w:val="18"/>
        </w:rPr>
        <w:sectPr w:rsidR="00FE46BD">
          <w:headerReference w:type="default" r:id="rId245"/>
          <w:footerReference w:type="default" r:id="rId246"/>
          <w:pgSz w:w="11910" w:h="16840"/>
          <w:pgMar w:top="1580" w:right="440" w:bottom="280" w:left="1440" w:header="0" w:footer="0" w:gutter="0"/>
          <w:cols w:num="2" w:space="708" w:equalWidth="0">
            <w:col w:w="2595" w:space="504"/>
            <w:col w:w="6931"/>
          </w:cols>
        </w:sectPr>
      </w:pPr>
    </w:p>
    <w:p w:rsidR="00FE46BD" w:rsidRDefault="00FE46BD">
      <w:pPr>
        <w:pStyle w:val="GvdeMetni"/>
        <w:rPr>
          <w:rFonts w:ascii="Arial"/>
          <w:b/>
          <w:sz w:val="20"/>
        </w:rPr>
      </w:pPr>
    </w:p>
    <w:p w:rsidR="00FE46BD" w:rsidRDefault="00FE46BD">
      <w:pPr>
        <w:pStyle w:val="GvdeMetni"/>
        <w:spacing w:before="5"/>
        <w:rPr>
          <w:rFonts w:ascii="Arial"/>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
        <w:gridCol w:w="8131"/>
        <w:gridCol w:w="1039"/>
      </w:tblGrid>
      <w:tr w:rsidR="00FE46BD">
        <w:trPr>
          <w:trHeight w:hRule="exact" w:val="415"/>
        </w:trPr>
        <w:tc>
          <w:tcPr>
            <w:tcW w:w="578" w:type="dxa"/>
            <w:vMerge w:val="restart"/>
          </w:tcPr>
          <w:p w:rsidR="00FE46BD" w:rsidRDefault="00FE46BD">
            <w:pPr>
              <w:pStyle w:val="TableParagraph"/>
              <w:rPr>
                <w:rFonts w:ascii="Arial"/>
                <w:b/>
                <w:sz w:val="18"/>
              </w:rPr>
            </w:pPr>
          </w:p>
          <w:p w:rsidR="00FE46BD" w:rsidRDefault="00FE46BD">
            <w:pPr>
              <w:pStyle w:val="TableParagraph"/>
              <w:rPr>
                <w:rFonts w:ascii="Arial"/>
                <w:b/>
                <w:sz w:val="18"/>
              </w:rPr>
            </w:pPr>
          </w:p>
          <w:p w:rsidR="00FE46BD" w:rsidRDefault="00FE46BD">
            <w:pPr>
              <w:pStyle w:val="TableParagraph"/>
              <w:spacing w:before="8"/>
              <w:rPr>
                <w:rFonts w:ascii="Arial"/>
                <w:b/>
                <w:sz w:val="16"/>
              </w:rPr>
            </w:pPr>
          </w:p>
          <w:p w:rsidR="00FE46BD" w:rsidRDefault="00F3663B">
            <w:pPr>
              <w:pStyle w:val="TableParagraph"/>
              <w:ind w:left="1"/>
              <w:jc w:val="center"/>
              <w:rPr>
                <w:rFonts w:ascii="Arial"/>
                <w:b/>
                <w:sz w:val="18"/>
              </w:rPr>
            </w:pPr>
            <w:r>
              <w:rPr>
                <w:rFonts w:ascii="Arial"/>
                <w:b/>
                <w:w w:val="99"/>
                <w:sz w:val="18"/>
              </w:rPr>
              <w:t>1</w:t>
            </w:r>
          </w:p>
        </w:tc>
        <w:tc>
          <w:tcPr>
            <w:tcW w:w="9170" w:type="dxa"/>
            <w:gridSpan w:val="2"/>
          </w:tcPr>
          <w:p w:rsidR="00FE46BD" w:rsidRDefault="00F3663B">
            <w:pPr>
              <w:pStyle w:val="TableParagraph"/>
              <w:spacing w:before="97"/>
              <w:ind w:left="67"/>
              <w:rPr>
                <w:rFonts w:ascii="Arial" w:hAnsi="Arial"/>
                <w:sz w:val="18"/>
              </w:rPr>
            </w:pPr>
            <w:r>
              <w:rPr>
                <w:rFonts w:ascii="Arial" w:hAnsi="Arial"/>
                <w:sz w:val="18"/>
              </w:rPr>
              <w:t>Trafo İşletme Topraklamasının Trafo Koruma Topraklamasından en az 20m uzakta Topraklamasının Durumu</w:t>
            </w:r>
          </w:p>
        </w:tc>
      </w:tr>
      <w:tr w:rsidR="00FE46BD">
        <w:trPr>
          <w:trHeight w:hRule="exact" w:val="458"/>
        </w:trPr>
        <w:tc>
          <w:tcPr>
            <w:tcW w:w="578" w:type="dxa"/>
            <w:vMerge/>
          </w:tcPr>
          <w:p w:rsidR="00FE46BD" w:rsidRDefault="00FE46BD"/>
        </w:tc>
        <w:tc>
          <w:tcPr>
            <w:tcW w:w="8131" w:type="dxa"/>
          </w:tcPr>
          <w:p w:rsidR="00FE46BD" w:rsidRDefault="00F3663B">
            <w:pPr>
              <w:pStyle w:val="TableParagraph"/>
              <w:spacing w:before="119"/>
              <w:ind w:left="67"/>
              <w:rPr>
                <w:rFonts w:ascii="Arial" w:hAnsi="Arial"/>
                <w:sz w:val="18"/>
              </w:rPr>
            </w:pPr>
            <w:r>
              <w:rPr>
                <w:rFonts w:ascii="Arial" w:hAnsi="Arial"/>
                <w:sz w:val="18"/>
              </w:rPr>
              <w:t>Ana Bina Koruma Topraklaması (Re)</w:t>
            </w:r>
          </w:p>
        </w:tc>
        <w:tc>
          <w:tcPr>
            <w:tcW w:w="1039" w:type="dxa"/>
          </w:tcPr>
          <w:p w:rsidR="00FE46BD" w:rsidRDefault="00FE46BD"/>
        </w:tc>
      </w:tr>
      <w:tr w:rsidR="00FE46BD">
        <w:trPr>
          <w:trHeight w:hRule="exact" w:val="566"/>
        </w:trPr>
        <w:tc>
          <w:tcPr>
            <w:tcW w:w="578" w:type="dxa"/>
            <w:vMerge/>
          </w:tcPr>
          <w:p w:rsidR="00FE46BD" w:rsidRDefault="00FE46BD"/>
        </w:tc>
        <w:tc>
          <w:tcPr>
            <w:tcW w:w="8131" w:type="dxa"/>
          </w:tcPr>
          <w:p w:rsidR="00FE46BD" w:rsidRDefault="00FE46BD">
            <w:pPr>
              <w:pStyle w:val="TableParagraph"/>
              <w:spacing w:before="1"/>
              <w:rPr>
                <w:rFonts w:ascii="Arial"/>
                <w:b/>
                <w:sz w:val="15"/>
              </w:rPr>
            </w:pPr>
          </w:p>
          <w:p w:rsidR="00FE46BD" w:rsidRDefault="00F3663B">
            <w:pPr>
              <w:pStyle w:val="TableParagraph"/>
              <w:spacing w:before="1"/>
              <w:ind w:left="67"/>
              <w:rPr>
                <w:rFonts w:ascii="Arial" w:hAnsi="Arial"/>
                <w:sz w:val="18"/>
              </w:rPr>
            </w:pPr>
            <w:r>
              <w:rPr>
                <w:rFonts w:ascii="Arial" w:hAnsi="Arial"/>
                <w:sz w:val="18"/>
              </w:rPr>
              <w:t>Ana Bina İşletme Topraklaması (Rn)</w:t>
            </w:r>
          </w:p>
        </w:tc>
        <w:tc>
          <w:tcPr>
            <w:tcW w:w="1039" w:type="dxa"/>
          </w:tcPr>
          <w:p w:rsidR="00FE46BD" w:rsidRDefault="00FE46BD"/>
        </w:tc>
      </w:tr>
      <w:tr w:rsidR="00FE46BD">
        <w:trPr>
          <w:trHeight w:hRule="exact" w:val="444"/>
        </w:trPr>
        <w:tc>
          <w:tcPr>
            <w:tcW w:w="578" w:type="dxa"/>
            <w:vMerge w:val="restart"/>
          </w:tcPr>
          <w:p w:rsidR="00FE46BD" w:rsidRDefault="00FE46BD">
            <w:pPr>
              <w:pStyle w:val="TableParagraph"/>
              <w:rPr>
                <w:rFonts w:ascii="Arial"/>
                <w:b/>
                <w:sz w:val="18"/>
              </w:rPr>
            </w:pPr>
          </w:p>
          <w:p w:rsidR="00FE46BD" w:rsidRDefault="00F3663B">
            <w:pPr>
              <w:pStyle w:val="TableParagraph"/>
              <w:spacing w:before="123"/>
              <w:ind w:left="1"/>
              <w:jc w:val="center"/>
              <w:rPr>
                <w:rFonts w:ascii="Arial"/>
                <w:b/>
                <w:sz w:val="18"/>
              </w:rPr>
            </w:pPr>
            <w:r>
              <w:rPr>
                <w:rFonts w:ascii="Arial"/>
                <w:b/>
                <w:w w:val="99"/>
                <w:sz w:val="18"/>
              </w:rPr>
              <w:t>2</w:t>
            </w:r>
          </w:p>
        </w:tc>
        <w:tc>
          <w:tcPr>
            <w:tcW w:w="8131" w:type="dxa"/>
          </w:tcPr>
          <w:p w:rsidR="00FE46BD" w:rsidRDefault="00F3663B">
            <w:pPr>
              <w:pStyle w:val="TableParagraph"/>
              <w:spacing w:before="112"/>
              <w:ind w:left="67"/>
              <w:rPr>
                <w:rFonts w:ascii="Arial" w:hAnsi="Arial"/>
                <w:sz w:val="18"/>
              </w:rPr>
            </w:pPr>
            <w:r>
              <w:rPr>
                <w:rFonts w:ascii="Arial" w:hAnsi="Arial"/>
                <w:sz w:val="18"/>
              </w:rPr>
              <w:t>Metal – Mobilya Atelyesi Koruma Topraklaması (Re)</w:t>
            </w:r>
          </w:p>
        </w:tc>
        <w:tc>
          <w:tcPr>
            <w:tcW w:w="1039" w:type="dxa"/>
          </w:tcPr>
          <w:p w:rsidR="00FE46BD" w:rsidRDefault="00FE46BD"/>
        </w:tc>
      </w:tr>
      <w:tr w:rsidR="00FE46BD">
        <w:trPr>
          <w:trHeight w:hRule="exact" w:val="446"/>
        </w:trPr>
        <w:tc>
          <w:tcPr>
            <w:tcW w:w="578" w:type="dxa"/>
            <w:vMerge/>
          </w:tcPr>
          <w:p w:rsidR="00FE46BD" w:rsidRDefault="00FE46BD"/>
        </w:tc>
        <w:tc>
          <w:tcPr>
            <w:tcW w:w="8131" w:type="dxa"/>
          </w:tcPr>
          <w:p w:rsidR="00FE46BD" w:rsidRDefault="00F3663B">
            <w:pPr>
              <w:pStyle w:val="TableParagraph"/>
              <w:spacing w:before="114"/>
              <w:ind w:left="67"/>
              <w:rPr>
                <w:rFonts w:ascii="Arial" w:hAnsi="Arial"/>
                <w:sz w:val="18"/>
              </w:rPr>
            </w:pPr>
            <w:r>
              <w:rPr>
                <w:rFonts w:ascii="Arial" w:hAnsi="Arial"/>
                <w:sz w:val="18"/>
              </w:rPr>
              <w:t>Metal – Mobilya Atelyesi İşletme Topraklaması (Rn)</w:t>
            </w:r>
          </w:p>
        </w:tc>
        <w:tc>
          <w:tcPr>
            <w:tcW w:w="1039" w:type="dxa"/>
          </w:tcPr>
          <w:p w:rsidR="00FE46BD" w:rsidRDefault="00FE46BD"/>
        </w:tc>
      </w:tr>
    </w:tbl>
    <w:p w:rsidR="00FE46BD" w:rsidRDefault="00F3663B">
      <w:pPr>
        <w:spacing w:before="86"/>
        <w:ind w:left="189" w:right="429"/>
        <w:rPr>
          <w:rFonts w:ascii="Arial" w:hAnsi="Arial"/>
          <w:b/>
        </w:rPr>
      </w:pPr>
      <w:r>
        <w:rPr>
          <w:rFonts w:ascii="Arial" w:hAnsi="Arial"/>
          <w:b/>
        </w:rPr>
        <w:t>AÇIKLAMALAR</w:t>
      </w:r>
    </w:p>
    <w:p w:rsidR="00FE46BD" w:rsidRDefault="00F3663B">
      <w:pPr>
        <w:tabs>
          <w:tab w:val="left" w:pos="767"/>
        </w:tabs>
        <w:spacing w:before="196"/>
        <w:ind w:left="340" w:right="429"/>
        <w:rPr>
          <w:rFonts w:ascii="Arial"/>
        </w:rPr>
      </w:pPr>
      <w:r>
        <w:rPr>
          <w:rFonts w:ascii="Arial"/>
          <w:position w:val="-10"/>
          <w:sz w:val="20"/>
        </w:rPr>
        <w:t>--</w:t>
      </w:r>
      <w:r>
        <w:rPr>
          <w:rFonts w:ascii="Arial"/>
          <w:position w:val="-10"/>
          <w:sz w:val="20"/>
        </w:rPr>
        <w:tab/>
      </w:r>
      <w:r>
        <w:rPr>
          <w:rFonts w:ascii="Arial"/>
        </w:rPr>
        <w:t>Ue =Ie.Re</w:t>
      </w:r>
    </w:p>
    <w:p w:rsidR="00FE46BD" w:rsidRDefault="00F3663B">
      <w:pPr>
        <w:tabs>
          <w:tab w:val="left" w:pos="767"/>
        </w:tabs>
        <w:spacing w:before="90"/>
        <w:ind w:left="340" w:right="429"/>
        <w:rPr>
          <w:rFonts w:ascii="Arial" w:hAnsi="Arial"/>
        </w:rPr>
      </w:pPr>
      <w:r>
        <w:rPr>
          <w:rFonts w:ascii="Arial" w:hAnsi="Arial"/>
          <w:position w:val="1"/>
          <w:sz w:val="20"/>
        </w:rPr>
        <w:t>--</w:t>
      </w:r>
      <w:r>
        <w:rPr>
          <w:rFonts w:ascii="Arial" w:hAnsi="Arial"/>
          <w:position w:val="1"/>
          <w:sz w:val="20"/>
        </w:rPr>
        <w:tab/>
      </w:r>
      <w:r>
        <w:rPr>
          <w:rFonts w:ascii="Arial" w:hAnsi="Arial"/>
        </w:rPr>
        <w:t>Ue &lt; 2.Utp ise kesici açma zamanına bağlı olarak kontroledilir.</w:t>
      </w:r>
    </w:p>
    <w:p w:rsidR="00FE46BD" w:rsidRDefault="00F3663B">
      <w:pPr>
        <w:tabs>
          <w:tab w:val="left" w:pos="767"/>
        </w:tabs>
        <w:spacing w:before="181"/>
        <w:ind w:left="340" w:right="429"/>
        <w:rPr>
          <w:rFonts w:ascii="Arial" w:hAnsi="Arial"/>
        </w:rPr>
      </w:pPr>
      <w:r>
        <w:rPr>
          <w:rFonts w:ascii="Arial" w:hAnsi="Arial"/>
          <w:position w:val="1"/>
          <w:sz w:val="20"/>
        </w:rPr>
        <w:t>--</w:t>
      </w:r>
      <w:r>
        <w:rPr>
          <w:rFonts w:ascii="Arial" w:hAnsi="Arial"/>
          <w:position w:val="1"/>
          <w:sz w:val="20"/>
        </w:rPr>
        <w:tab/>
      </w:r>
      <w:r>
        <w:rPr>
          <w:rFonts w:ascii="Arial" w:hAnsi="Arial"/>
        </w:rPr>
        <w:t>Ue &lt; 4.Utp ise Topraklama Yönetmeliğinde belirtilen M önlemleri kontroledilir.</w:t>
      </w:r>
    </w:p>
    <w:p w:rsidR="00FE46BD" w:rsidRDefault="00F3663B">
      <w:pPr>
        <w:tabs>
          <w:tab w:val="left" w:pos="3023"/>
        </w:tabs>
        <w:spacing w:before="181" w:line="412" w:lineRule="auto"/>
        <w:ind w:left="189" w:right="397"/>
        <w:rPr>
          <w:rFonts w:ascii="Arial" w:hAnsi="Arial"/>
        </w:rPr>
      </w:pPr>
      <w:r>
        <w:rPr>
          <w:rFonts w:ascii="Arial" w:hAnsi="Arial"/>
          <w:b/>
        </w:rPr>
        <w:t>E-SONUÇVEÖNERİLER</w:t>
      </w:r>
      <w:r>
        <w:rPr>
          <w:rFonts w:ascii="Arial" w:hAnsi="Arial"/>
          <w:b/>
        </w:rPr>
        <w:tab/>
      </w:r>
      <w:r>
        <w:rPr>
          <w:rFonts w:ascii="Arial" w:hAnsi="Arial"/>
        </w:rPr>
        <w:t>Yerinde yapılan incelemeler sonucunda ölçümüyapılannoktalardankarşılaştırması yapılan topraklama direnç değerleriuygundur.</w:t>
      </w:r>
    </w:p>
    <w:p w:rsidR="00FE46BD" w:rsidRDefault="00F3663B">
      <w:pPr>
        <w:spacing w:before="4"/>
        <w:ind w:left="189" w:right="429"/>
        <w:rPr>
          <w:rFonts w:ascii="Arial" w:hAnsi="Arial"/>
          <w:b/>
        </w:rPr>
      </w:pPr>
      <w:r>
        <w:rPr>
          <w:rFonts w:ascii="Arial" w:hAnsi="Arial"/>
          <w:b/>
        </w:rPr>
        <w:t>F-İLGİLİ YASA VE YÖNETMELİKLER</w:t>
      </w:r>
    </w:p>
    <w:p w:rsidR="00FE46BD" w:rsidRDefault="00F3663B">
      <w:pPr>
        <w:spacing w:before="92" w:line="252" w:lineRule="exact"/>
        <w:ind w:left="189" w:right="429"/>
        <w:rPr>
          <w:rFonts w:ascii="Arial" w:hAnsi="Arial"/>
        </w:rPr>
      </w:pPr>
      <w:r>
        <w:rPr>
          <w:rFonts w:ascii="Arial" w:hAnsi="Arial"/>
        </w:rPr>
        <w:t>İş güvenliği tüzüğünün 270.-354.maddeleri gereği elektrik tesislerinde topraklama yapılması</w:t>
      </w:r>
    </w:p>
    <w:p w:rsidR="00FE46BD" w:rsidRDefault="00F3663B">
      <w:pPr>
        <w:spacing w:line="252" w:lineRule="exact"/>
        <w:ind w:left="189" w:right="429"/>
        <w:rPr>
          <w:rFonts w:ascii="Arial"/>
        </w:rPr>
      </w:pPr>
      <w:proofErr w:type="gramStart"/>
      <w:r>
        <w:rPr>
          <w:rFonts w:ascii="Arial"/>
        </w:rPr>
        <w:t>gereklidir</w:t>
      </w:r>
      <w:proofErr w:type="gramEnd"/>
      <w:r>
        <w:rPr>
          <w:rFonts w:ascii="Arial"/>
        </w:rPr>
        <w:t>.</w:t>
      </w:r>
    </w:p>
    <w:p w:rsidR="00FE46BD" w:rsidRDefault="00F3663B">
      <w:pPr>
        <w:spacing w:before="1" w:line="252" w:lineRule="exact"/>
        <w:ind w:left="189" w:right="429"/>
        <w:rPr>
          <w:rFonts w:ascii="Arial" w:hAnsi="Arial"/>
        </w:rPr>
      </w:pPr>
      <w:r>
        <w:rPr>
          <w:rFonts w:ascii="Arial" w:hAnsi="Arial"/>
        </w:rPr>
        <w:t>Ayrıca21.08.2007 tarih ve24500 sayılı Resmi Gazete'de yayınlanarak yürürlüğe giren Elektrik</w:t>
      </w:r>
    </w:p>
    <w:p w:rsidR="00FE46BD" w:rsidRDefault="00F3663B">
      <w:pPr>
        <w:spacing w:line="252" w:lineRule="exact"/>
        <w:ind w:left="189" w:right="429"/>
        <w:rPr>
          <w:rFonts w:ascii="Arial"/>
        </w:rPr>
      </w:pPr>
      <w:r>
        <w:rPr>
          <w:rFonts w:ascii="Arial"/>
        </w:rPr>
        <w:t>Tesislerinde,</w:t>
      </w:r>
    </w:p>
    <w:p w:rsidR="00FE46BD" w:rsidRDefault="00F3663B">
      <w:pPr>
        <w:spacing w:before="1"/>
        <w:ind w:left="189" w:right="429"/>
        <w:rPr>
          <w:rFonts w:ascii="Arial" w:hAnsi="Arial"/>
        </w:rPr>
      </w:pPr>
      <w:r>
        <w:rPr>
          <w:rFonts w:ascii="Arial" w:hAnsi="Arial"/>
        </w:rPr>
        <w:t xml:space="preserve">Topraklamalar Yönetmeliğinin 7.ve 10. </w:t>
      </w:r>
      <w:proofErr w:type="gramStart"/>
      <w:r>
        <w:rPr>
          <w:rFonts w:ascii="Arial" w:hAnsi="Arial"/>
        </w:rPr>
        <w:t>maddeleri</w:t>
      </w:r>
      <w:proofErr w:type="gramEnd"/>
      <w:r>
        <w:rPr>
          <w:rFonts w:ascii="Arial" w:hAnsi="Arial"/>
        </w:rPr>
        <w:t xml:space="preserve"> gereğince topraklama zorunlu hale getirilmiştir. Ayrıca,</w:t>
      </w:r>
    </w:p>
    <w:p w:rsidR="00FE46BD" w:rsidRDefault="00F3663B">
      <w:pPr>
        <w:spacing w:line="252" w:lineRule="exact"/>
        <w:ind w:left="189" w:right="429"/>
        <w:rPr>
          <w:rFonts w:ascii="Arial" w:hAnsi="Arial"/>
        </w:rPr>
      </w:pPr>
      <w:r>
        <w:rPr>
          <w:rFonts w:ascii="Arial" w:hAnsi="Arial"/>
        </w:rPr>
        <w:t>21.08.2001 tarih ve 24500 sayılı Resmi Gazete'de yayınlanarak yürürlüğe giren Elektrik</w:t>
      </w:r>
    </w:p>
    <w:p w:rsidR="00FE46BD" w:rsidRDefault="00F3663B">
      <w:pPr>
        <w:spacing w:before="1"/>
        <w:ind w:left="189" w:right="429"/>
        <w:rPr>
          <w:rFonts w:ascii="Arial"/>
        </w:rPr>
      </w:pPr>
      <w:r>
        <w:rPr>
          <w:rFonts w:ascii="Arial"/>
        </w:rPr>
        <w:t>Tesislerinde</w:t>
      </w:r>
    </w:p>
    <w:p w:rsidR="00FE46BD" w:rsidRDefault="00F3663B">
      <w:pPr>
        <w:spacing w:before="90"/>
        <w:ind w:left="189" w:right="429"/>
        <w:rPr>
          <w:rFonts w:ascii="Arial" w:hAnsi="Arial"/>
        </w:rPr>
      </w:pPr>
      <w:proofErr w:type="gramStart"/>
      <w:r>
        <w:rPr>
          <w:rFonts w:ascii="Arial" w:hAnsi="Arial"/>
        </w:rPr>
        <w:t>Topraklamalar Yönetmeliğinin Ek-P bölümü gereği tesislerin periyodik kontrolü yapılacaktır.</w:t>
      </w:r>
      <w:proofErr w:type="gramEnd"/>
    </w:p>
    <w:p w:rsidR="00FE46BD" w:rsidRDefault="00FE46BD">
      <w:pPr>
        <w:pStyle w:val="GvdeMetni"/>
        <w:spacing w:before="6"/>
        <w:rPr>
          <w:rFonts w:ascii="Arial"/>
          <w:sz w:val="17"/>
        </w:rPr>
      </w:pPr>
    </w:p>
    <w:p w:rsidR="00FE46BD" w:rsidRDefault="00F3663B">
      <w:pPr>
        <w:tabs>
          <w:tab w:val="left" w:pos="5815"/>
        </w:tabs>
        <w:ind w:left="189" w:right="429"/>
        <w:rPr>
          <w:rFonts w:ascii="Arial" w:hAnsi="Arial"/>
          <w:b/>
          <w:sz w:val="18"/>
        </w:rPr>
      </w:pPr>
      <w:r>
        <w:rPr>
          <w:rFonts w:ascii="Arial" w:hAnsi="Arial"/>
          <w:b/>
          <w:sz w:val="18"/>
        </w:rPr>
        <w:t>ÖLÇÜMÜYAPAN</w:t>
      </w:r>
      <w:r>
        <w:rPr>
          <w:rFonts w:ascii="Arial" w:hAnsi="Arial"/>
          <w:b/>
          <w:sz w:val="18"/>
        </w:rPr>
        <w:tab/>
        <w:t>KONTROLEDEN</w:t>
      </w:r>
    </w:p>
    <w:p w:rsidR="00FE46BD" w:rsidRDefault="00FE46BD">
      <w:pPr>
        <w:pStyle w:val="GvdeMetni"/>
        <w:spacing w:before="5"/>
        <w:rPr>
          <w:rFonts w:ascii="Arial"/>
          <w:b/>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3101"/>
        <w:gridCol w:w="1889"/>
        <w:gridCol w:w="2285"/>
      </w:tblGrid>
      <w:tr w:rsidR="00FE46BD">
        <w:trPr>
          <w:trHeight w:hRule="exact" w:val="444"/>
        </w:trPr>
        <w:tc>
          <w:tcPr>
            <w:tcW w:w="2525" w:type="dxa"/>
          </w:tcPr>
          <w:p w:rsidR="00FE46BD" w:rsidRDefault="00F3663B">
            <w:pPr>
              <w:pStyle w:val="TableParagraph"/>
              <w:spacing w:before="107"/>
              <w:ind w:left="67"/>
              <w:rPr>
                <w:rFonts w:ascii="Arial"/>
                <w:b/>
                <w:sz w:val="18"/>
              </w:rPr>
            </w:pPr>
            <w:r>
              <w:rPr>
                <w:rFonts w:ascii="Arial"/>
                <w:b/>
                <w:sz w:val="18"/>
              </w:rPr>
              <w:t>ADI SOYADI</w:t>
            </w:r>
          </w:p>
        </w:tc>
        <w:tc>
          <w:tcPr>
            <w:tcW w:w="3101" w:type="dxa"/>
          </w:tcPr>
          <w:p w:rsidR="00FE46BD" w:rsidRDefault="00FE46BD"/>
        </w:tc>
        <w:tc>
          <w:tcPr>
            <w:tcW w:w="1889" w:type="dxa"/>
          </w:tcPr>
          <w:p w:rsidR="00FE46BD" w:rsidRDefault="00F3663B">
            <w:pPr>
              <w:pStyle w:val="TableParagraph"/>
              <w:spacing w:before="107"/>
              <w:ind w:left="67"/>
              <w:rPr>
                <w:rFonts w:ascii="Arial"/>
                <w:b/>
                <w:sz w:val="18"/>
              </w:rPr>
            </w:pPr>
            <w:r>
              <w:rPr>
                <w:rFonts w:ascii="Arial"/>
                <w:b/>
                <w:sz w:val="18"/>
              </w:rPr>
              <w:t>ADI SOYADI</w:t>
            </w:r>
          </w:p>
        </w:tc>
        <w:tc>
          <w:tcPr>
            <w:tcW w:w="2285" w:type="dxa"/>
          </w:tcPr>
          <w:p w:rsidR="00FE46BD" w:rsidRDefault="00FE46BD"/>
        </w:tc>
      </w:tr>
      <w:tr w:rsidR="00FE46BD">
        <w:trPr>
          <w:trHeight w:hRule="exact" w:val="444"/>
        </w:trPr>
        <w:tc>
          <w:tcPr>
            <w:tcW w:w="2525" w:type="dxa"/>
          </w:tcPr>
          <w:p w:rsidR="00FE46BD" w:rsidRDefault="00F3663B">
            <w:pPr>
              <w:pStyle w:val="TableParagraph"/>
              <w:spacing w:before="109"/>
              <w:ind w:left="67"/>
              <w:rPr>
                <w:rFonts w:ascii="Arial" w:hAnsi="Arial"/>
                <w:b/>
                <w:sz w:val="18"/>
              </w:rPr>
            </w:pPr>
            <w:r>
              <w:rPr>
                <w:rFonts w:ascii="Arial" w:hAnsi="Arial"/>
                <w:b/>
                <w:sz w:val="18"/>
              </w:rPr>
              <w:t>ÜNVANI</w:t>
            </w:r>
          </w:p>
        </w:tc>
        <w:tc>
          <w:tcPr>
            <w:tcW w:w="3101" w:type="dxa"/>
          </w:tcPr>
          <w:p w:rsidR="00FE46BD" w:rsidRDefault="00FE46BD"/>
        </w:tc>
        <w:tc>
          <w:tcPr>
            <w:tcW w:w="1889" w:type="dxa"/>
          </w:tcPr>
          <w:p w:rsidR="00FE46BD" w:rsidRDefault="00F3663B">
            <w:pPr>
              <w:pStyle w:val="TableParagraph"/>
              <w:spacing w:before="109"/>
              <w:ind w:left="67"/>
              <w:rPr>
                <w:rFonts w:ascii="Arial" w:hAnsi="Arial"/>
                <w:b/>
                <w:sz w:val="18"/>
              </w:rPr>
            </w:pPr>
            <w:r>
              <w:rPr>
                <w:rFonts w:ascii="Arial" w:hAnsi="Arial"/>
                <w:b/>
                <w:sz w:val="18"/>
              </w:rPr>
              <w:t>ÜNVANI</w:t>
            </w:r>
          </w:p>
        </w:tc>
        <w:tc>
          <w:tcPr>
            <w:tcW w:w="2285" w:type="dxa"/>
          </w:tcPr>
          <w:p w:rsidR="00FE46BD" w:rsidRDefault="00FE46BD"/>
        </w:tc>
      </w:tr>
      <w:tr w:rsidR="00FE46BD">
        <w:trPr>
          <w:trHeight w:hRule="exact" w:val="446"/>
        </w:trPr>
        <w:tc>
          <w:tcPr>
            <w:tcW w:w="2525" w:type="dxa"/>
          </w:tcPr>
          <w:p w:rsidR="00FE46BD" w:rsidRDefault="00F3663B">
            <w:pPr>
              <w:pStyle w:val="TableParagraph"/>
              <w:spacing w:before="109"/>
              <w:ind w:left="67"/>
              <w:rPr>
                <w:rFonts w:ascii="Arial" w:hAnsi="Arial"/>
                <w:b/>
                <w:sz w:val="18"/>
              </w:rPr>
            </w:pPr>
            <w:r>
              <w:rPr>
                <w:rFonts w:ascii="Arial" w:hAnsi="Arial"/>
                <w:b/>
                <w:sz w:val="18"/>
              </w:rPr>
              <w:t>DİPLOMA NO</w:t>
            </w:r>
          </w:p>
        </w:tc>
        <w:tc>
          <w:tcPr>
            <w:tcW w:w="3101" w:type="dxa"/>
          </w:tcPr>
          <w:p w:rsidR="00FE46BD" w:rsidRDefault="00FE46BD"/>
        </w:tc>
        <w:tc>
          <w:tcPr>
            <w:tcW w:w="1889" w:type="dxa"/>
          </w:tcPr>
          <w:p w:rsidR="00FE46BD" w:rsidRDefault="00F3663B">
            <w:pPr>
              <w:pStyle w:val="TableParagraph"/>
              <w:spacing w:before="109"/>
              <w:ind w:left="67"/>
              <w:rPr>
                <w:rFonts w:ascii="Arial" w:hAnsi="Arial"/>
                <w:b/>
                <w:sz w:val="18"/>
              </w:rPr>
            </w:pPr>
            <w:r>
              <w:rPr>
                <w:rFonts w:ascii="Arial" w:hAnsi="Arial"/>
                <w:b/>
                <w:sz w:val="18"/>
              </w:rPr>
              <w:t>ODA SİCİL NO</w:t>
            </w:r>
          </w:p>
        </w:tc>
        <w:tc>
          <w:tcPr>
            <w:tcW w:w="2285" w:type="dxa"/>
          </w:tcPr>
          <w:p w:rsidR="00FE46BD" w:rsidRDefault="00FE46BD"/>
        </w:tc>
      </w:tr>
      <w:tr w:rsidR="00FE46BD">
        <w:trPr>
          <w:trHeight w:hRule="exact" w:val="444"/>
        </w:trPr>
        <w:tc>
          <w:tcPr>
            <w:tcW w:w="2525" w:type="dxa"/>
          </w:tcPr>
          <w:p w:rsidR="00FE46BD" w:rsidRDefault="00F3663B">
            <w:pPr>
              <w:pStyle w:val="TableParagraph"/>
              <w:spacing w:before="109"/>
              <w:ind w:left="67"/>
              <w:rPr>
                <w:rFonts w:ascii="Arial" w:hAnsi="Arial"/>
                <w:b/>
                <w:sz w:val="18"/>
              </w:rPr>
            </w:pPr>
            <w:r>
              <w:rPr>
                <w:rFonts w:ascii="Arial" w:hAnsi="Arial"/>
                <w:b/>
                <w:sz w:val="18"/>
              </w:rPr>
              <w:t>İMZA</w:t>
            </w:r>
          </w:p>
        </w:tc>
        <w:tc>
          <w:tcPr>
            <w:tcW w:w="3101" w:type="dxa"/>
          </w:tcPr>
          <w:p w:rsidR="00FE46BD" w:rsidRDefault="00FE46BD"/>
        </w:tc>
        <w:tc>
          <w:tcPr>
            <w:tcW w:w="1889" w:type="dxa"/>
          </w:tcPr>
          <w:p w:rsidR="00FE46BD" w:rsidRDefault="00F3663B">
            <w:pPr>
              <w:pStyle w:val="TableParagraph"/>
              <w:spacing w:before="109"/>
              <w:ind w:left="67"/>
              <w:rPr>
                <w:rFonts w:ascii="Arial" w:hAnsi="Arial"/>
                <w:b/>
                <w:sz w:val="18"/>
              </w:rPr>
            </w:pPr>
            <w:r>
              <w:rPr>
                <w:rFonts w:ascii="Arial" w:hAnsi="Arial"/>
                <w:b/>
                <w:sz w:val="18"/>
              </w:rPr>
              <w:t>İMZA</w:t>
            </w:r>
          </w:p>
        </w:tc>
        <w:tc>
          <w:tcPr>
            <w:tcW w:w="2285" w:type="dxa"/>
          </w:tcPr>
          <w:p w:rsidR="00FE46BD" w:rsidRDefault="00FE46BD"/>
        </w:tc>
      </w:tr>
    </w:tbl>
    <w:p w:rsidR="00FE46BD" w:rsidRDefault="00FE46BD">
      <w:pPr>
        <w:pStyle w:val="GvdeMetni"/>
        <w:spacing w:before="8"/>
        <w:rPr>
          <w:rFonts w:ascii="Arial"/>
          <w:b/>
          <w:sz w:val="26"/>
        </w:rPr>
      </w:pPr>
    </w:p>
    <w:p w:rsidR="00FE46BD" w:rsidRDefault="00F04D63">
      <w:pPr>
        <w:spacing w:before="25"/>
        <w:ind w:right="652"/>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440" w:bottom="0" w:left="1440" w:header="708" w:footer="708" w:gutter="0"/>
          <w:cols w:space="708"/>
        </w:sectPr>
      </w:pPr>
    </w:p>
    <w:p w:rsidR="00FE46BD" w:rsidRDefault="00FE46BD">
      <w:pPr>
        <w:pStyle w:val="GvdeMetni"/>
        <w:spacing w:before="2"/>
        <w:rPr>
          <w:rFonts w:ascii="Palatino Linotype"/>
          <w:b/>
          <w:sz w:val="25"/>
        </w:rPr>
      </w:pPr>
    </w:p>
    <w:p w:rsidR="00FE46BD" w:rsidRDefault="00FE46BD">
      <w:pPr>
        <w:rPr>
          <w:rFonts w:ascii="Palatino Linotype"/>
          <w:sz w:val="25"/>
        </w:rPr>
        <w:sectPr w:rsidR="00FE46BD">
          <w:headerReference w:type="default" r:id="rId247"/>
          <w:footerReference w:type="default" r:id="rId248"/>
          <w:pgSz w:w="11910" w:h="16840"/>
          <w:pgMar w:top="1580" w:right="520" w:bottom="280" w:left="1240" w:header="0" w:footer="0" w:gutter="0"/>
          <w:cols w:space="708"/>
        </w:sectPr>
      </w:pPr>
    </w:p>
    <w:p w:rsidR="00FE46BD" w:rsidRDefault="00FE46BD">
      <w:pPr>
        <w:pStyle w:val="GvdeMetni"/>
        <w:rPr>
          <w:rFonts w:ascii="Palatino Linotype"/>
          <w:b/>
          <w:sz w:val="22"/>
        </w:rPr>
      </w:pPr>
    </w:p>
    <w:p w:rsidR="00FE46BD" w:rsidRDefault="00FE46BD">
      <w:pPr>
        <w:pStyle w:val="GvdeMetni"/>
        <w:rPr>
          <w:rFonts w:ascii="Palatino Linotype"/>
          <w:b/>
          <w:sz w:val="22"/>
        </w:rPr>
      </w:pPr>
    </w:p>
    <w:p w:rsidR="00FE46BD" w:rsidRDefault="00FE46BD">
      <w:pPr>
        <w:pStyle w:val="GvdeMetni"/>
        <w:rPr>
          <w:rFonts w:ascii="Palatino Linotype"/>
          <w:b/>
          <w:sz w:val="22"/>
        </w:rPr>
      </w:pPr>
    </w:p>
    <w:p w:rsidR="00FE46BD" w:rsidRDefault="00FE46BD">
      <w:pPr>
        <w:pStyle w:val="GvdeMetni"/>
        <w:rPr>
          <w:rFonts w:ascii="Palatino Linotype"/>
          <w:b/>
          <w:sz w:val="25"/>
        </w:rPr>
      </w:pPr>
    </w:p>
    <w:p w:rsidR="00FE46BD" w:rsidRDefault="00F3663B">
      <w:pPr>
        <w:ind w:left="175" w:right="-17"/>
        <w:rPr>
          <w:rFonts w:ascii="Arial" w:hAnsi="Arial"/>
          <w:b/>
        </w:rPr>
      </w:pPr>
      <w:r>
        <w:rPr>
          <w:rFonts w:ascii="Arial" w:hAnsi="Arial"/>
          <w:b/>
        </w:rPr>
        <w:t>A-GENEL BİLGİLER</w:t>
      </w:r>
    </w:p>
    <w:p w:rsidR="00FE46BD" w:rsidRDefault="00F3663B">
      <w:pPr>
        <w:pStyle w:val="Balk7"/>
        <w:spacing w:before="65" w:line="256" w:lineRule="auto"/>
        <w:ind w:left="76" w:right="2547"/>
      </w:pPr>
      <w:r>
        <w:rPr>
          <w:b w:val="0"/>
        </w:rPr>
        <w:br w:type="column"/>
      </w:r>
      <w:r>
        <w:lastRenderedPageBreak/>
        <w:t>AG TOPRAKLAMA GEÇİŞ DİRENCİ ÇEVRİM EMPEDANSI ÖLÇÜM RAPORU</w:t>
      </w:r>
    </w:p>
    <w:p w:rsidR="00FE46BD" w:rsidRDefault="00F3663B">
      <w:pPr>
        <w:spacing w:before="70"/>
        <w:ind w:left="76" w:right="2546"/>
        <w:jc w:val="center"/>
        <w:rPr>
          <w:rFonts w:ascii="Arial" w:hAnsi="Arial"/>
          <w:b/>
        </w:rPr>
      </w:pPr>
      <w:r>
        <w:rPr>
          <w:rFonts w:ascii="Arial" w:hAnsi="Arial"/>
          <w:b/>
        </w:rPr>
        <w:t>(KAÇAK AKIM RÖLESİ TESTİ)</w:t>
      </w:r>
    </w:p>
    <w:p w:rsidR="00FE46BD" w:rsidRDefault="00FE46BD">
      <w:pPr>
        <w:jc w:val="center"/>
        <w:rPr>
          <w:rFonts w:ascii="Arial" w:hAnsi="Arial"/>
        </w:rPr>
        <w:sectPr w:rsidR="00FE46BD">
          <w:type w:val="continuous"/>
          <w:pgSz w:w="11910" w:h="16840"/>
          <w:pgMar w:top="0" w:right="520" w:bottom="0" w:left="1240" w:header="708" w:footer="708" w:gutter="0"/>
          <w:cols w:num="2" w:space="708" w:equalWidth="0">
            <w:col w:w="2256" w:space="40"/>
            <w:col w:w="7854"/>
          </w:cols>
        </w:sectPr>
      </w:pPr>
    </w:p>
    <w:p w:rsidR="00FE46BD" w:rsidRDefault="00FE46BD">
      <w:pPr>
        <w:pStyle w:val="GvdeMetni"/>
        <w:rPr>
          <w:rFonts w:ascii="Arial"/>
          <w:b/>
          <w:sz w:val="7"/>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88"/>
        <w:gridCol w:w="5268"/>
      </w:tblGrid>
      <w:tr w:rsidR="00FE46BD">
        <w:trPr>
          <w:trHeight w:hRule="exact" w:val="566"/>
        </w:trPr>
        <w:tc>
          <w:tcPr>
            <w:tcW w:w="4488" w:type="dxa"/>
          </w:tcPr>
          <w:p w:rsidR="00FE46BD" w:rsidRDefault="00FE46BD">
            <w:pPr>
              <w:pStyle w:val="TableParagraph"/>
              <w:spacing w:before="1"/>
              <w:rPr>
                <w:rFonts w:ascii="Arial"/>
                <w:b/>
                <w:sz w:val="15"/>
              </w:rPr>
            </w:pPr>
          </w:p>
          <w:p w:rsidR="00FE46BD" w:rsidRDefault="00F3663B">
            <w:pPr>
              <w:pStyle w:val="TableParagraph"/>
              <w:spacing w:before="1"/>
              <w:ind w:left="64"/>
              <w:rPr>
                <w:rFonts w:ascii="Arial" w:hAnsi="Arial"/>
                <w:sz w:val="18"/>
              </w:rPr>
            </w:pPr>
            <w:r>
              <w:rPr>
                <w:rFonts w:ascii="Arial" w:hAnsi="Arial"/>
                <w:sz w:val="18"/>
              </w:rPr>
              <w:t>İLGİLİ KİŞİ</w:t>
            </w:r>
          </w:p>
        </w:tc>
        <w:tc>
          <w:tcPr>
            <w:tcW w:w="5268" w:type="dxa"/>
          </w:tcPr>
          <w:p w:rsidR="00FE46BD" w:rsidRDefault="00FE46BD"/>
        </w:tc>
      </w:tr>
      <w:tr w:rsidR="00FE46BD">
        <w:trPr>
          <w:trHeight w:hRule="exact" w:val="518"/>
        </w:trPr>
        <w:tc>
          <w:tcPr>
            <w:tcW w:w="4488" w:type="dxa"/>
          </w:tcPr>
          <w:p w:rsidR="00FE46BD" w:rsidRDefault="00F3663B">
            <w:pPr>
              <w:pStyle w:val="TableParagraph"/>
              <w:spacing w:before="150"/>
              <w:ind w:left="64"/>
              <w:rPr>
                <w:rFonts w:ascii="Arial" w:hAnsi="Arial"/>
                <w:sz w:val="18"/>
              </w:rPr>
            </w:pPr>
            <w:r>
              <w:rPr>
                <w:rFonts w:ascii="Arial" w:hAnsi="Arial"/>
                <w:sz w:val="18"/>
              </w:rPr>
              <w:t>ÖLÇÜM YAPILAN YERİN ADRESİ</w:t>
            </w:r>
          </w:p>
        </w:tc>
        <w:tc>
          <w:tcPr>
            <w:tcW w:w="5268" w:type="dxa"/>
          </w:tcPr>
          <w:p w:rsidR="00FE46BD" w:rsidRDefault="00FE46BD"/>
        </w:tc>
      </w:tr>
      <w:tr w:rsidR="00FE46BD">
        <w:trPr>
          <w:trHeight w:hRule="exact" w:val="446"/>
        </w:trPr>
        <w:tc>
          <w:tcPr>
            <w:tcW w:w="4488" w:type="dxa"/>
          </w:tcPr>
          <w:p w:rsidR="00FE46BD" w:rsidRDefault="00F3663B">
            <w:pPr>
              <w:pStyle w:val="TableParagraph"/>
              <w:spacing w:before="114"/>
              <w:ind w:left="64"/>
              <w:rPr>
                <w:rFonts w:ascii="Arial" w:hAnsi="Arial"/>
                <w:sz w:val="18"/>
              </w:rPr>
            </w:pPr>
            <w:r>
              <w:rPr>
                <w:rFonts w:ascii="Arial" w:hAnsi="Arial"/>
                <w:sz w:val="18"/>
              </w:rPr>
              <w:t>ÖLÇÜM TARİHİ</w:t>
            </w:r>
          </w:p>
        </w:tc>
        <w:tc>
          <w:tcPr>
            <w:tcW w:w="5268" w:type="dxa"/>
          </w:tcPr>
          <w:p w:rsidR="00FE46BD" w:rsidRDefault="00FE46BD"/>
        </w:tc>
      </w:tr>
      <w:tr w:rsidR="00FE46BD">
        <w:trPr>
          <w:trHeight w:hRule="exact" w:val="444"/>
        </w:trPr>
        <w:tc>
          <w:tcPr>
            <w:tcW w:w="4488" w:type="dxa"/>
          </w:tcPr>
          <w:p w:rsidR="00FE46BD" w:rsidRDefault="00F3663B">
            <w:pPr>
              <w:pStyle w:val="TableParagraph"/>
              <w:spacing w:before="112"/>
              <w:ind w:left="64"/>
              <w:rPr>
                <w:rFonts w:ascii="Arial"/>
                <w:sz w:val="18"/>
              </w:rPr>
            </w:pPr>
            <w:r>
              <w:rPr>
                <w:rFonts w:ascii="Arial"/>
                <w:sz w:val="18"/>
              </w:rPr>
              <w:t>HAVA DURUMU</w:t>
            </w:r>
          </w:p>
        </w:tc>
        <w:tc>
          <w:tcPr>
            <w:tcW w:w="5268" w:type="dxa"/>
          </w:tcPr>
          <w:p w:rsidR="00FE46BD" w:rsidRDefault="00FE46BD">
            <w:pPr>
              <w:pStyle w:val="TableParagraph"/>
              <w:spacing w:before="10"/>
              <w:rPr>
                <w:rFonts w:ascii="Arial"/>
                <w:b/>
                <w:sz w:val="3"/>
              </w:rPr>
            </w:pPr>
          </w:p>
          <w:p w:rsidR="00FE46BD" w:rsidRDefault="00F3663B">
            <w:pPr>
              <w:pStyle w:val="TableParagraph"/>
              <w:tabs>
                <w:tab w:val="left" w:pos="1370"/>
                <w:tab w:val="left" w:pos="3305"/>
              </w:tabs>
              <w:ind w:left="95"/>
              <w:rPr>
                <w:rFonts w:ascii="Arial"/>
                <w:sz w:val="20"/>
              </w:rPr>
            </w:pPr>
            <w:r>
              <w:rPr>
                <w:rFonts w:ascii="Arial"/>
                <w:noProof/>
                <w:sz w:val="20"/>
                <w:lang w:val="tr-TR" w:eastAsia="tr-TR"/>
              </w:rPr>
              <w:drawing>
                <wp:inline distT="0" distB="0" distL="0" distR="0">
                  <wp:extent cx="636510" cy="218503"/>
                  <wp:effectExtent l="0" t="0" r="0" b="0"/>
                  <wp:docPr id="15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9.png"/>
                          <pic:cNvPicPr/>
                        </pic:nvPicPr>
                        <pic:blipFill>
                          <a:blip r:embed="rId249"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6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8.png"/>
                          <pic:cNvPicPr/>
                        </pic:nvPicPr>
                        <pic:blipFill>
                          <a:blip r:embed="rId250"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6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9.png"/>
                          <pic:cNvPicPr/>
                        </pic:nvPicPr>
                        <pic:blipFill>
                          <a:blip r:embed="rId251" cstate="print"/>
                          <a:stretch>
                            <a:fillRect/>
                          </a:stretch>
                        </pic:blipFill>
                        <pic:spPr>
                          <a:xfrm>
                            <a:off x="0" y="0"/>
                            <a:ext cx="636510" cy="218503"/>
                          </a:xfrm>
                          <a:prstGeom prst="rect">
                            <a:avLst/>
                          </a:prstGeom>
                        </pic:spPr>
                      </pic:pic>
                    </a:graphicData>
                  </a:graphic>
                </wp:inline>
              </w:drawing>
            </w:r>
          </w:p>
        </w:tc>
      </w:tr>
      <w:tr w:rsidR="00FE46BD">
        <w:trPr>
          <w:trHeight w:hRule="exact" w:val="444"/>
        </w:trPr>
        <w:tc>
          <w:tcPr>
            <w:tcW w:w="4488" w:type="dxa"/>
          </w:tcPr>
          <w:p w:rsidR="00FE46BD" w:rsidRDefault="00F3663B">
            <w:pPr>
              <w:pStyle w:val="TableParagraph"/>
              <w:spacing w:before="114"/>
              <w:ind w:left="64"/>
              <w:rPr>
                <w:rFonts w:ascii="Arial"/>
                <w:sz w:val="18"/>
              </w:rPr>
            </w:pPr>
            <w:r>
              <w:rPr>
                <w:rFonts w:ascii="Arial"/>
                <w:sz w:val="18"/>
              </w:rPr>
              <w:t>TOPRAK DURUMU</w:t>
            </w:r>
          </w:p>
        </w:tc>
        <w:tc>
          <w:tcPr>
            <w:tcW w:w="5268" w:type="dxa"/>
          </w:tcPr>
          <w:p w:rsidR="00FE46BD" w:rsidRDefault="00FE46BD">
            <w:pPr>
              <w:pStyle w:val="TableParagraph"/>
              <w:spacing w:before="9"/>
              <w:rPr>
                <w:rFonts w:ascii="Arial"/>
                <w:b/>
                <w:sz w:val="4"/>
              </w:rPr>
            </w:pPr>
          </w:p>
          <w:p w:rsidR="00FE46BD" w:rsidRDefault="00F3663B">
            <w:pPr>
              <w:pStyle w:val="TableParagraph"/>
              <w:tabs>
                <w:tab w:val="left" w:pos="1394"/>
                <w:tab w:val="left" w:pos="3290"/>
              </w:tabs>
              <w:ind w:left="140"/>
              <w:rPr>
                <w:rFonts w:ascii="Arial"/>
                <w:sz w:val="20"/>
              </w:rPr>
            </w:pPr>
            <w:r>
              <w:rPr>
                <w:rFonts w:ascii="Arial"/>
                <w:noProof/>
                <w:sz w:val="20"/>
                <w:lang w:val="tr-TR" w:eastAsia="tr-TR"/>
              </w:rPr>
              <w:drawing>
                <wp:inline distT="0" distB="0" distL="0" distR="0">
                  <wp:extent cx="636510" cy="218503"/>
                  <wp:effectExtent l="0" t="0" r="0" b="0"/>
                  <wp:docPr id="16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2.png"/>
                          <pic:cNvPicPr/>
                        </pic:nvPicPr>
                        <pic:blipFill>
                          <a:blip r:embed="rId252"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position w:val="1"/>
                <w:sz w:val="20"/>
                <w:lang w:val="tr-TR" w:eastAsia="tr-TR"/>
              </w:rPr>
              <w:drawing>
                <wp:inline distT="0" distB="0" distL="0" distR="0">
                  <wp:extent cx="636510" cy="218503"/>
                  <wp:effectExtent l="0" t="0" r="0" b="0"/>
                  <wp:docPr id="16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4.png"/>
                          <pic:cNvPicPr/>
                        </pic:nvPicPr>
                        <pic:blipFill>
                          <a:blip r:embed="rId253" cstate="print"/>
                          <a:stretch>
                            <a:fillRect/>
                          </a:stretch>
                        </pic:blipFill>
                        <pic:spPr>
                          <a:xfrm>
                            <a:off x="0" y="0"/>
                            <a:ext cx="636510" cy="218503"/>
                          </a:xfrm>
                          <a:prstGeom prst="rect">
                            <a:avLst/>
                          </a:prstGeom>
                        </pic:spPr>
                      </pic:pic>
                    </a:graphicData>
                  </a:graphic>
                </wp:inline>
              </w:drawing>
            </w:r>
            <w:r>
              <w:rPr>
                <w:rFonts w:ascii="Arial"/>
                <w:position w:val="1"/>
                <w:sz w:val="20"/>
              </w:rPr>
              <w:tab/>
            </w:r>
            <w:r>
              <w:rPr>
                <w:rFonts w:ascii="Arial"/>
                <w:noProof/>
                <w:sz w:val="20"/>
                <w:lang w:val="tr-TR" w:eastAsia="tr-TR"/>
              </w:rPr>
              <w:drawing>
                <wp:inline distT="0" distB="0" distL="0" distR="0">
                  <wp:extent cx="636510" cy="218503"/>
                  <wp:effectExtent l="0" t="0" r="0" b="0"/>
                  <wp:docPr id="16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3.png"/>
                          <pic:cNvPicPr/>
                        </pic:nvPicPr>
                        <pic:blipFill>
                          <a:blip r:embed="rId254" cstate="print"/>
                          <a:stretch>
                            <a:fillRect/>
                          </a:stretch>
                        </pic:blipFill>
                        <pic:spPr>
                          <a:xfrm>
                            <a:off x="0" y="0"/>
                            <a:ext cx="636510" cy="218503"/>
                          </a:xfrm>
                          <a:prstGeom prst="rect">
                            <a:avLst/>
                          </a:prstGeom>
                        </pic:spPr>
                      </pic:pic>
                    </a:graphicData>
                  </a:graphic>
                </wp:inline>
              </w:drawing>
            </w:r>
          </w:p>
        </w:tc>
      </w:tr>
      <w:tr w:rsidR="00FE46BD">
        <w:trPr>
          <w:trHeight w:hRule="exact" w:val="446"/>
        </w:trPr>
        <w:tc>
          <w:tcPr>
            <w:tcW w:w="4488" w:type="dxa"/>
          </w:tcPr>
          <w:p w:rsidR="00FE46BD" w:rsidRDefault="00F3663B">
            <w:pPr>
              <w:pStyle w:val="TableParagraph"/>
              <w:spacing w:before="114"/>
              <w:ind w:left="64"/>
              <w:rPr>
                <w:rFonts w:ascii="Arial" w:hAnsi="Arial"/>
                <w:sz w:val="18"/>
              </w:rPr>
            </w:pPr>
            <w:r>
              <w:rPr>
                <w:rFonts w:ascii="Arial" w:hAnsi="Arial"/>
                <w:sz w:val="18"/>
              </w:rPr>
              <w:t>ENERJİ SAĞLAYAN KURULUŞUN ADI</w:t>
            </w:r>
          </w:p>
        </w:tc>
        <w:tc>
          <w:tcPr>
            <w:tcW w:w="5268" w:type="dxa"/>
          </w:tcPr>
          <w:p w:rsidR="00FE46BD" w:rsidRDefault="00F3663B">
            <w:pPr>
              <w:pStyle w:val="TableParagraph"/>
              <w:spacing w:before="114"/>
              <w:ind w:left="64"/>
              <w:rPr>
                <w:rFonts w:ascii="Arial" w:hAnsi="Arial"/>
                <w:sz w:val="18"/>
              </w:rPr>
            </w:pPr>
            <w:r>
              <w:rPr>
                <w:rFonts w:ascii="Arial" w:hAnsi="Arial"/>
                <w:sz w:val="18"/>
              </w:rPr>
              <w:t>UEDAŞ</w:t>
            </w:r>
          </w:p>
        </w:tc>
      </w:tr>
      <w:tr w:rsidR="00FE46BD">
        <w:trPr>
          <w:trHeight w:hRule="exact" w:val="444"/>
        </w:trPr>
        <w:tc>
          <w:tcPr>
            <w:tcW w:w="4488" w:type="dxa"/>
          </w:tcPr>
          <w:p w:rsidR="00FE46BD" w:rsidRDefault="00F3663B">
            <w:pPr>
              <w:pStyle w:val="TableParagraph"/>
              <w:spacing w:before="114"/>
              <w:ind w:left="64"/>
              <w:rPr>
                <w:rFonts w:ascii="Arial" w:hAnsi="Arial"/>
                <w:sz w:val="18"/>
              </w:rPr>
            </w:pPr>
            <w:r>
              <w:rPr>
                <w:rFonts w:ascii="Arial" w:hAnsi="Arial"/>
                <w:sz w:val="18"/>
              </w:rPr>
              <w:t>ŞEBEKE TİPİ</w:t>
            </w:r>
          </w:p>
        </w:tc>
        <w:tc>
          <w:tcPr>
            <w:tcW w:w="5268" w:type="dxa"/>
          </w:tcPr>
          <w:p w:rsidR="00FE46BD" w:rsidRDefault="00FE46BD">
            <w:pPr>
              <w:pStyle w:val="TableParagraph"/>
              <w:spacing w:before="10"/>
              <w:rPr>
                <w:rFonts w:ascii="Arial"/>
                <w:b/>
                <w:sz w:val="5"/>
              </w:rPr>
            </w:pPr>
          </w:p>
          <w:p w:rsidR="00FE46BD" w:rsidRDefault="00F3663B">
            <w:pPr>
              <w:pStyle w:val="TableParagraph"/>
              <w:tabs>
                <w:tab w:val="left" w:pos="1385"/>
              </w:tabs>
              <w:ind w:left="140"/>
              <w:rPr>
                <w:rFonts w:ascii="Arial"/>
                <w:sz w:val="20"/>
              </w:rPr>
            </w:pPr>
            <w:r>
              <w:rPr>
                <w:rFonts w:ascii="Arial"/>
                <w:noProof/>
                <w:sz w:val="20"/>
                <w:lang w:val="tr-TR" w:eastAsia="tr-TR"/>
              </w:rPr>
              <w:drawing>
                <wp:inline distT="0" distB="0" distL="0" distR="0">
                  <wp:extent cx="636510" cy="218503"/>
                  <wp:effectExtent l="0" t="0" r="0" b="0"/>
                  <wp:docPr id="1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0.png"/>
                          <pic:cNvPicPr/>
                        </pic:nvPicPr>
                        <pic:blipFill>
                          <a:blip r:embed="rId255"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7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1.png"/>
                          <pic:cNvPicPr/>
                        </pic:nvPicPr>
                        <pic:blipFill>
                          <a:blip r:embed="rId256" cstate="print"/>
                          <a:stretch>
                            <a:fillRect/>
                          </a:stretch>
                        </pic:blipFill>
                        <pic:spPr>
                          <a:xfrm>
                            <a:off x="0" y="0"/>
                            <a:ext cx="636510" cy="218503"/>
                          </a:xfrm>
                          <a:prstGeom prst="rect">
                            <a:avLst/>
                          </a:prstGeom>
                        </pic:spPr>
                      </pic:pic>
                    </a:graphicData>
                  </a:graphic>
                </wp:inline>
              </w:drawing>
            </w:r>
          </w:p>
        </w:tc>
      </w:tr>
      <w:tr w:rsidR="00FE46BD">
        <w:trPr>
          <w:trHeight w:hRule="exact" w:val="470"/>
        </w:trPr>
        <w:tc>
          <w:tcPr>
            <w:tcW w:w="4488" w:type="dxa"/>
          </w:tcPr>
          <w:p w:rsidR="00FE46BD" w:rsidRDefault="00F3663B">
            <w:pPr>
              <w:pStyle w:val="TableParagraph"/>
              <w:spacing w:before="126"/>
              <w:ind w:left="64"/>
              <w:rPr>
                <w:rFonts w:ascii="Arial" w:hAnsi="Arial"/>
                <w:sz w:val="18"/>
              </w:rPr>
            </w:pPr>
            <w:r>
              <w:rPr>
                <w:rFonts w:ascii="Arial" w:hAnsi="Arial"/>
                <w:sz w:val="18"/>
              </w:rPr>
              <w:t>KONTROL NEDENİ</w:t>
            </w:r>
          </w:p>
        </w:tc>
        <w:tc>
          <w:tcPr>
            <w:tcW w:w="5268" w:type="dxa"/>
          </w:tcPr>
          <w:p w:rsidR="00FE46BD" w:rsidRDefault="00FE46BD">
            <w:pPr>
              <w:pStyle w:val="TableParagraph"/>
              <w:spacing w:before="10"/>
              <w:rPr>
                <w:rFonts w:ascii="Arial"/>
                <w:b/>
                <w:sz w:val="7"/>
              </w:rPr>
            </w:pPr>
          </w:p>
          <w:p w:rsidR="00FE46BD" w:rsidRDefault="00F3663B">
            <w:pPr>
              <w:pStyle w:val="TableParagraph"/>
              <w:tabs>
                <w:tab w:val="left" w:pos="1490"/>
              </w:tabs>
              <w:ind w:left="95"/>
              <w:rPr>
                <w:rFonts w:ascii="Arial"/>
                <w:sz w:val="20"/>
              </w:rPr>
            </w:pPr>
            <w:r>
              <w:rPr>
                <w:rFonts w:ascii="Arial"/>
                <w:noProof/>
                <w:sz w:val="20"/>
                <w:lang w:val="tr-TR" w:eastAsia="tr-TR"/>
              </w:rPr>
              <w:drawing>
                <wp:inline distT="0" distB="0" distL="0" distR="0">
                  <wp:extent cx="636510" cy="218503"/>
                  <wp:effectExtent l="0" t="0" r="0" b="0"/>
                  <wp:docPr id="17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7.png"/>
                          <pic:cNvPicPr/>
                        </pic:nvPicPr>
                        <pic:blipFill>
                          <a:blip r:embed="rId257"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17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2.png"/>
                          <pic:cNvPicPr/>
                        </pic:nvPicPr>
                        <pic:blipFill>
                          <a:blip r:embed="rId258" cstate="print"/>
                          <a:stretch>
                            <a:fillRect/>
                          </a:stretch>
                        </pic:blipFill>
                        <pic:spPr>
                          <a:xfrm>
                            <a:off x="0" y="0"/>
                            <a:ext cx="636510" cy="218503"/>
                          </a:xfrm>
                          <a:prstGeom prst="rect">
                            <a:avLst/>
                          </a:prstGeom>
                        </pic:spPr>
                      </pic:pic>
                    </a:graphicData>
                  </a:graphic>
                </wp:inline>
              </w:drawing>
            </w:r>
            <w:r>
              <w:rPr>
                <w:rFonts w:ascii="Arial"/>
                <w:noProof/>
                <w:spacing w:val="102"/>
                <w:sz w:val="20"/>
                <w:lang w:val="tr-TR" w:eastAsia="tr-TR"/>
              </w:rPr>
              <w:drawing>
                <wp:inline distT="0" distB="0" distL="0" distR="0">
                  <wp:extent cx="741011" cy="218503"/>
                  <wp:effectExtent l="0" t="0" r="0" b="0"/>
                  <wp:docPr id="17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8.png"/>
                          <pic:cNvPicPr/>
                        </pic:nvPicPr>
                        <pic:blipFill>
                          <a:blip r:embed="rId259" cstate="print"/>
                          <a:stretch>
                            <a:fillRect/>
                          </a:stretch>
                        </pic:blipFill>
                        <pic:spPr>
                          <a:xfrm>
                            <a:off x="0" y="0"/>
                            <a:ext cx="741011" cy="218503"/>
                          </a:xfrm>
                          <a:prstGeom prst="rect">
                            <a:avLst/>
                          </a:prstGeom>
                        </pic:spPr>
                      </pic:pic>
                    </a:graphicData>
                  </a:graphic>
                </wp:inline>
              </w:drawing>
            </w:r>
            <w:r>
              <w:rPr>
                <w:rFonts w:ascii="Arial"/>
                <w:noProof/>
                <w:spacing w:val="133"/>
                <w:sz w:val="20"/>
                <w:lang w:val="tr-TR" w:eastAsia="tr-TR"/>
              </w:rPr>
              <w:drawing>
                <wp:inline distT="0" distB="0" distL="0" distR="0">
                  <wp:extent cx="731511" cy="218503"/>
                  <wp:effectExtent l="0" t="0" r="0" b="0"/>
                  <wp:docPr id="18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3.png"/>
                          <pic:cNvPicPr/>
                        </pic:nvPicPr>
                        <pic:blipFill>
                          <a:blip r:embed="rId260" cstate="print"/>
                          <a:stretch>
                            <a:fillRect/>
                          </a:stretch>
                        </pic:blipFill>
                        <pic:spPr>
                          <a:xfrm>
                            <a:off x="0" y="0"/>
                            <a:ext cx="731511" cy="218503"/>
                          </a:xfrm>
                          <a:prstGeom prst="rect">
                            <a:avLst/>
                          </a:prstGeom>
                        </pic:spPr>
                      </pic:pic>
                    </a:graphicData>
                  </a:graphic>
                </wp:inline>
              </w:drawing>
            </w:r>
          </w:p>
        </w:tc>
      </w:tr>
    </w:tbl>
    <w:p w:rsidR="00FE46BD" w:rsidRDefault="00F3663B">
      <w:pPr>
        <w:spacing w:before="86"/>
        <w:ind w:left="175"/>
        <w:rPr>
          <w:rFonts w:ascii="Arial" w:hAnsi="Arial"/>
          <w:b/>
        </w:rPr>
      </w:pPr>
      <w:r>
        <w:rPr>
          <w:rFonts w:ascii="Arial" w:hAnsi="Arial"/>
          <w:b/>
        </w:rPr>
        <w:t>B-TESİS BİLGİLERİ</w:t>
      </w:r>
    </w:p>
    <w:p w:rsidR="00FE46BD" w:rsidRDefault="00FE46BD">
      <w:pPr>
        <w:pStyle w:val="GvdeMetni"/>
        <w:spacing w:before="5"/>
        <w:rPr>
          <w:rFonts w:ascii="Arial"/>
          <w:b/>
          <w:sz w:val="8"/>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88"/>
        <w:gridCol w:w="5268"/>
      </w:tblGrid>
      <w:tr w:rsidR="00FE46BD">
        <w:trPr>
          <w:trHeight w:hRule="exact" w:val="444"/>
        </w:trPr>
        <w:tc>
          <w:tcPr>
            <w:tcW w:w="4488" w:type="dxa"/>
          </w:tcPr>
          <w:p w:rsidR="00FE46BD" w:rsidRDefault="00F3663B">
            <w:pPr>
              <w:pStyle w:val="TableParagraph"/>
              <w:spacing w:before="112"/>
              <w:ind w:left="64"/>
              <w:rPr>
                <w:rFonts w:ascii="Arial" w:hAnsi="Arial"/>
                <w:sz w:val="18"/>
              </w:rPr>
            </w:pPr>
            <w:r>
              <w:rPr>
                <w:rFonts w:ascii="Arial" w:hAnsi="Arial"/>
                <w:sz w:val="18"/>
              </w:rPr>
              <w:t>TESİSE AİT PROJE VAR MI?</w:t>
            </w:r>
          </w:p>
        </w:tc>
        <w:tc>
          <w:tcPr>
            <w:tcW w:w="5268" w:type="dxa"/>
          </w:tcPr>
          <w:p w:rsidR="00FE46BD" w:rsidRDefault="00FE46BD">
            <w:pPr>
              <w:pStyle w:val="TableParagraph"/>
              <w:spacing w:before="5"/>
              <w:rPr>
                <w:rFonts w:ascii="Arial"/>
                <w:b/>
                <w:sz w:val="6"/>
              </w:rPr>
            </w:pPr>
          </w:p>
          <w:p w:rsidR="00FE46BD" w:rsidRDefault="00F3663B">
            <w:pPr>
              <w:pStyle w:val="TableParagraph"/>
              <w:tabs>
                <w:tab w:val="left" w:pos="1925"/>
              </w:tabs>
              <w:ind w:left="260"/>
              <w:rPr>
                <w:rFonts w:ascii="Arial"/>
                <w:sz w:val="20"/>
              </w:rPr>
            </w:pPr>
            <w:r>
              <w:rPr>
                <w:rFonts w:ascii="Arial"/>
                <w:noProof/>
                <w:sz w:val="20"/>
                <w:lang w:val="tr-TR" w:eastAsia="tr-TR"/>
              </w:rPr>
              <w:drawing>
                <wp:inline distT="0" distB="0" distL="0" distR="0">
                  <wp:extent cx="475007" cy="218503"/>
                  <wp:effectExtent l="0" t="0" r="0" b="0"/>
                  <wp:docPr id="18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9.png"/>
                          <pic:cNvPicPr/>
                        </pic:nvPicPr>
                        <pic:blipFill>
                          <a:blip r:embed="rId236"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0.png"/>
                          <pic:cNvPicPr/>
                        </pic:nvPicPr>
                        <pic:blipFill>
                          <a:blip r:embed="rId237" cstate="print"/>
                          <a:stretch>
                            <a:fillRect/>
                          </a:stretch>
                        </pic:blipFill>
                        <pic:spPr>
                          <a:xfrm>
                            <a:off x="0" y="0"/>
                            <a:ext cx="475007" cy="218503"/>
                          </a:xfrm>
                          <a:prstGeom prst="rect">
                            <a:avLst/>
                          </a:prstGeom>
                        </pic:spPr>
                      </pic:pic>
                    </a:graphicData>
                  </a:graphic>
                </wp:inline>
              </w:drawing>
            </w:r>
          </w:p>
        </w:tc>
      </w:tr>
      <w:tr w:rsidR="00FE46BD">
        <w:trPr>
          <w:trHeight w:hRule="exact" w:val="444"/>
        </w:trPr>
        <w:tc>
          <w:tcPr>
            <w:tcW w:w="4488" w:type="dxa"/>
          </w:tcPr>
          <w:p w:rsidR="00FE46BD" w:rsidRDefault="00F3663B">
            <w:pPr>
              <w:pStyle w:val="TableParagraph"/>
              <w:spacing w:before="114"/>
              <w:ind w:left="64"/>
              <w:rPr>
                <w:rFonts w:ascii="Arial" w:hAnsi="Arial"/>
                <w:sz w:val="18"/>
              </w:rPr>
            </w:pPr>
            <w:r>
              <w:rPr>
                <w:rFonts w:ascii="Arial" w:hAnsi="Arial"/>
                <w:sz w:val="18"/>
              </w:rPr>
              <w:t>ANA EŞPOTANSİYEL BARA VAR MI?</w:t>
            </w:r>
          </w:p>
        </w:tc>
        <w:tc>
          <w:tcPr>
            <w:tcW w:w="5268" w:type="dxa"/>
          </w:tcPr>
          <w:p w:rsidR="00FE46BD" w:rsidRDefault="00FE46BD">
            <w:pPr>
              <w:pStyle w:val="TableParagraph"/>
              <w:spacing w:before="6"/>
              <w:rPr>
                <w:rFonts w:ascii="Arial"/>
                <w:b/>
                <w:sz w:val="6"/>
              </w:rPr>
            </w:pPr>
          </w:p>
          <w:p w:rsidR="00FE46BD" w:rsidRDefault="00F3663B">
            <w:pPr>
              <w:pStyle w:val="TableParagraph"/>
              <w:tabs>
                <w:tab w:val="left" w:pos="1925"/>
              </w:tabs>
              <w:ind w:left="245"/>
              <w:rPr>
                <w:rFonts w:ascii="Arial"/>
                <w:sz w:val="20"/>
              </w:rPr>
            </w:pPr>
            <w:r>
              <w:rPr>
                <w:rFonts w:ascii="Arial"/>
                <w:noProof/>
                <w:sz w:val="20"/>
                <w:lang w:val="tr-TR" w:eastAsia="tr-TR"/>
              </w:rPr>
              <w:drawing>
                <wp:inline distT="0" distB="0" distL="0" distR="0">
                  <wp:extent cx="475007" cy="218503"/>
                  <wp:effectExtent l="0" t="0" r="0" b="0"/>
                  <wp:docPr id="18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9.png"/>
                          <pic:cNvPicPr/>
                        </pic:nvPicPr>
                        <pic:blipFill>
                          <a:blip r:embed="rId236"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18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0.png"/>
                          <pic:cNvPicPr/>
                        </pic:nvPicPr>
                        <pic:blipFill>
                          <a:blip r:embed="rId237" cstate="print"/>
                          <a:stretch>
                            <a:fillRect/>
                          </a:stretch>
                        </pic:blipFill>
                        <pic:spPr>
                          <a:xfrm>
                            <a:off x="0" y="0"/>
                            <a:ext cx="475007" cy="218503"/>
                          </a:xfrm>
                          <a:prstGeom prst="rect">
                            <a:avLst/>
                          </a:prstGeom>
                        </pic:spPr>
                      </pic:pic>
                    </a:graphicData>
                  </a:graphic>
                </wp:inline>
              </w:drawing>
            </w:r>
          </w:p>
        </w:tc>
      </w:tr>
      <w:tr w:rsidR="00FE46BD">
        <w:trPr>
          <w:trHeight w:hRule="exact" w:val="446"/>
        </w:trPr>
        <w:tc>
          <w:tcPr>
            <w:tcW w:w="4488" w:type="dxa"/>
          </w:tcPr>
          <w:p w:rsidR="00FE46BD" w:rsidRDefault="00F3663B">
            <w:pPr>
              <w:pStyle w:val="TableParagraph"/>
              <w:spacing w:before="114"/>
              <w:ind w:left="64"/>
              <w:rPr>
                <w:rFonts w:ascii="Arial" w:hAnsi="Arial"/>
                <w:sz w:val="18"/>
              </w:rPr>
            </w:pPr>
            <w:r>
              <w:rPr>
                <w:rFonts w:ascii="Arial" w:hAnsi="Arial"/>
                <w:sz w:val="18"/>
              </w:rPr>
              <w:t>TOPRAKLAMA İLETKEN KESİTLERİ UYGUN MU?</w:t>
            </w:r>
          </w:p>
        </w:tc>
        <w:tc>
          <w:tcPr>
            <w:tcW w:w="5268" w:type="dxa"/>
          </w:tcPr>
          <w:p w:rsidR="00FE46BD" w:rsidRDefault="00FE46BD">
            <w:pPr>
              <w:pStyle w:val="TableParagraph"/>
              <w:spacing w:before="7"/>
              <w:rPr>
                <w:rFonts w:ascii="Arial"/>
                <w:b/>
                <w:sz w:val="6"/>
              </w:rPr>
            </w:pPr>
          </w:p>
          <w:p w:rsidR="00FE46BD" w:rsidRDefault="00F3663B">
            <w:pPr>
              <w:pStyle w:val="TableParagraph"/>
              <w:tabs>
                <w:tab w:val="left" w:pos="1925"/>
              </w:tabs>
              <w:ind w:left="230"/>
              <w:rPr>
                <w:rFonts w:ascii="Arial"/>
                <w:sz w:val="20"/>
              </w:rPr>
            </w:pPr>
            <w:r>
              <w:rPr>
                <w:rFonts w:ascii="Arial"/>
                <w:noProof/>
                <w:sz w:val="20"/>
                <w:lang w:val="tr-TR" w:eastAsia="tr-TR"/>
              </w:rPr>
              <w:drawing>
                <wp:inline distT="0" distB="0" distL="0" distR="0">
                  <wp:extent cx="655510" cy="218503"/>
                  <wp:effectExtent l="0" t="0" r="0" b="0"/>
                  <wp:docPr id="1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1.png"/>
                          <pic:cNvPicPr/>
                        </pic:nvPicPr>
                        <pic:blipFill>
                          <a:blip r:embed="rId238"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19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2.png"/>
                          <pic:cNvPicPr/>
                        </pic:nvPicPr>
                        <pic:blipFill>
                          <a:blip r:embed="rId239" cstate="print"/>
                          <a:stretch>
                            <a:fillRect/>
                          </a:stretch>
                        </pic:blipFill>
                        <pic:spPr>
                          <a:xfrm>
                            <a:off x="0" y="0"/>
                            <a:ext cx="788512" cy="218503"/>
                          </a:xfrm>
                          <a:prstGeom prst="rect">
                            <a:avLst/>
                          </a:prstGeom>
                        </pic:spPr>
                      </pic:pic>
                    </a:graphicData>
                  </a:graphic>
                </wp:inline>
              </w:drawing>
            </w:r>
          </w:p>
        </w:tc>
      </w:tr>
      <w:tr w:rsidR="00FE46BD">
        <w:trPr>
          <w:trHeight w:hRule="exact" w:val="470"/>
        </w:trPr>
        <w:tc>
          <w:tcPr>
            <w:tcW w:w="4488" w:type="dxa"/>
          </w:tcPr>
          <w:p w:rsidR="00FE46BD" w:rsidRDefault="00F3663B">
            <w:pPr>
              <w:pStyle w:val="TableParagraph"/>
              <w:spacing w:before="126"/>
              <w:ind w:left="64"/>
              <w:rPr>
                <w:rFonts w:ascii="Arial" w:hAnsi="Arial"/>
                <w:sz w:val="18"/>
              </w:rPr>
            </w:pPr>
            <w:r>
              <w:rPr>
                <w:rFonts w:ascii="Arial" w:hAnsi="Arial"/>
                <w:sz w:val="18"/>
              </w:rPr>
              <w:t>TOPRAKLAYICI TESİS ŞEKLİ</w:t>
            </w:r>
          </w:p>
        </w:tc>
        <w:tc>
          <w:tcPr>
            <w:tcW w:w="5268" w:type="dxa"/>
          </w:tcPr>
          <w:p w:rsidR="00FE46BD" w:rsidRDefault="00FE46BD">
            <w:pPr>
              <w:pStyle w:val="TableParagraph"/>
              <w:spacing w:before="9"/>
              <w:rPr>
                <w:rFonts w:ascii="Arial"/>
                <w:b/>
                <w:sz w:val="7"/>
              </w:rPr>
            </w:pPr>
          </w:p>
          <w:p w:rsidR="00FE46BD" w:rsidRDefault="00F3663B">
            <w:pPr>
              <w:pStyle w:val="TableParagraph"/>
              <w:ind w:left="125"/>
              <w:rPr>
                <w:rFonts w:ascii="Arial"/>
                <w:sz w:val="20"/>
              </w:rPr>
            </w:pPr>
            <w:r>
              <w:rPr>
                <w:rFonts w:ascii="Arial"/>
                <w:noProof/>
                <w:sz w:val="20"/>
                <w:lang w:val="tr-TR" w:eastAsia="tr-TR"/>
              </w:rPr>
              <w:drawing>
                <wp:inline distT="0" distB="0" distL="0" distR="0">
                  <wp:extent cx="418006" cy="218503"/>
                  <wp:effectExtent l="0" t="0" r="0" b="0"/>
                  <wp:docPr id="1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4.png"/>
                          <pic:cNvPicPr/>
                        </pic:nvPicPr>
                        <pic:blipFill>
                          <a:blip r:embed="rId261" cstate="print"/>
                          <a:stretch>
                            <a:fillRect/>
                          </a:stretch>
                        </pic:blipFill>
                        <pic:spPr>
                          <a:xfrm>
                            <a:off x="0" y="0"/>
                            <a:ext cx="418006" cy="218503"/>
                          </a:xfrm>
                          <a:prstGeom prst="rect">
                            <a:avLst/>
                          </a:prstGeom>
                        </pic:spPr>
                      </pic:pic>
                    </a:graphicData>
                  </a:graphic>
                </wp:inline>
              </w:drawing>
            </w:r>
            <w:r>
              <w:rPr>
                <w:rFonts w:ascii="Arial"/>
                <w:noProof/>
                <w:spacing w:val="56"/>
                <w:sz w:val="20"/>
                <w:lang w:val="tr-TR" w:eastAsia="tr-TR"/>
              </w:rPr>
              <w:drawing>
                <wp:inline distT="0" distB="0" distL="0" distR="0">
                  <wp:extent cx="513008" cy="218503"/>
                  <wp:effectExtent l="0" t="0" r="0" b="0"/>
                  <wp:docPr id="19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5.png"/>
                          <pic:cNvPicPr/>
                        </pic:nvPicPr>
                        <pic:blipFill>
                          <a:blip r:embed="rId262" cstate="print"/>
                          <a:stretch>
                            <a:fillRect/>
                          </a:stretch>
                        </pic:blipFill>
                        <pic:spPr>
                          <a:xfrm>
                            <a:off x="0" y="0"/>
                            <a:ext cx="513008" cy="218503"/>
                          </a:xfrm>
                          <a:prstGeom prst="rect">
                            <a:avLst/>
                          </a:prstGeom>
                        </pic:spPr>
                      </pic:pic>
                    </a:graphicData>
                  </a:graphic>
                </wp:inline>
              </w:drawing>
            </w:r>
            <w:r>
              <w:rPr>
                <w:rFonts w:ascii="Arial"/>
                <w:noProof/>
                <w:spacing w:val="27"/>
                <w:sz w:val="20"/>
                <w:lang w:val="tr-TR" w:eastAsia="tr-TR"/>
              </w:rPr>
              <w:drawing>
                <wp:inline distT="0" distB="0" distL="0" distR="0">
                  <wp:extent cx="646010" cy="218503"/>
                  <wp:effectExtent l="0" t="0" r="0" b="0"/>
                  <wp:docPr id="19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6.png"/>
                          <pic:cNvPicPr/>
                        </pic:nvPicPr>
                        <pic:blipFill>
                          <a:blip r:embed="rId263" cstate="print"/>
                          <a:stretch>
                            <a:fillRect/>
                          </a:stretch>
                        </pic:blipFill>
                        <pic:spPr>
                          <a:xfrm>
                            <a:off x="0" y="0"/>
                            <a:ext cx="646010" cy="218503"/>
                          </a:xfrm>
                          <a:prstGeom prst="rect">
                            <a:avLst/>
                          </a:prstGeom>
                        </pic:spPr>
                      </pic:pic>
                    </a:graphicData>
                  </a:graphic>
                </wp:inline>
              </w:drawing>
            </w:r>
            <w:r>
              <w:rPr>
                <w:rFonts w:ascii="Arial"/>
                <w:noProof/>
                <w:spacing w:val="12"/>
                <w:sz w:val="20"/>
                <w:lang w:val="tr-TR" w:eastAsia="tr-TR"/>
              </w:rPr>
              <w:drawing>
                <wp:inline distT="0" distB="0" distL="0" distR="0">
                  <wp:extent cx="475007" cy="218503"/>
                  <wp:effectExtent l="0" t="0" r="0" b="0"/>
                  <wp:docPr id="20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7.png"/>
                          <pic:cNvPicPr/>
                        </pic:nvPicPr>
                        <pic:blipFill>
                          <a:blip r:embed="rId264" cstate="print"/>
                          <a:stretch>
                            <a:fillRect/>
                          </a:stretch>
                        </pic:blipFill>
                        <pic:spPr>
                          <a:xfrm>
                            <a:off x="0" y="0"/>
                            <a:ext cx="475007" cy="218503"/>
                          </a:xfrm>
                          <a:prstGeom prst="rect">
                            <a:avLst/>
                          </a:prstGeom>
                        </pic:spPr>
                      </pic:pic>
                    </a:graphicData>
                  </a:graphic>
                </wp:inline>
              </w:drawing>
            </w:r>
            <w:r>
              <w:rPr>
                <w:rFonts w:ascii="Arial"/>
                <w:noProof/>
                <w:spacing w:val="116"/>
                <w:sz w:val="20"/>
                <w:lang w:val="tr-TR" w:eastAsia="tr-TR"/>
              </w:rPr>
              <w:drawing>
                <wp:inline distT="0" distB="0" distL="0" distR="0">
                  <wp:extent cx="579509" cy="218503"/>
                  <wp:effectExtent l="0" t="0" r="0" b="0"/>
                  <wp:docPr id="20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8.png"/>
                          <pic:cNvPicPr/>
                        </pic:nvPicPr>
                        <pic:blipFill>
                          <a:blip r:embed="rId265" cstate="print"/>
                          <a:stretch>
                            <a:fillRect/>
                          </a:stretch>
                        </pic:blipFill>
                        <pic:spPr>
                          <a:xfrm>
                            <a:off x="0" y="0"/>
                            <a:ext cx="579509" cy="218503"/>
                          </a:xfrm>
                          <a:prstGeom prst="rect">
                            <a:avLst/>
                          </a:prstGeom>
                        </pic:spPr>
                      </pic:pic>
                    </a:graphicData>
                  </a:graphic>
                </wp:inline>
              </w:drawing>
            </w:r>
          </w:p>
        </w:tc>
      </w:tr>
      <w:tr w:rsidR="00FE46BD">
        <w:trPr>
          <w:trHeight w:hRule="exact" w:val="444"/>
        </w:trPr>
        <w:tc>
          <w:tcPr>
            <w:tcW w:w="4488" w:type="dxa"/>
          </w:tcPr>
          <w:p w:rsidR="00FE46BD" w:rsidRDefault="00F3663B">
            <w:pPr>
              <w:pStyle w:val="TableParagraph"/>
              <w:spacing w:before="112"/>
              <w:ind w:left="64"/>
              <w:rPr>
                <w:rFonts w:ascii="Arial" w:hAnsi="Arial"/>
                <w:sz w:val="18"/>
              </w:rPr>
            </w:pPr>
            <w:r>
              <w:rPr>
                <w:rFonts w:ascii="Arial" w:hAnsi="Arial"/>
                <w:sz w:val="18"/>
              </w:rPr>
              <w:t>TESİSİN KULLANIM AMACI</w:t>
            </w:r>
          </w:p>
        </w:tc>
        <w:tc>
          <w:tcPr>
            <w:tcW w:w="5268" w:type="dxa"/>
          </w:tcPr>
          <w:p w:rsidR="00FE46BD" w:rsidRDefault="00F3663B">
            <w:pPr>
              <w:pStyle w:val="TableParagraph"/>
              <w:spacing w:before="112"/>
              <w:ind w:left="64"/>
              <w:rPr>
                <w:rFonts w:ascii="Arial"/>
                <w:sz w:val="18"/>
              </w:rPr>
            </w:pPr>
            <w:r>
              <w:rPr>
                <w:rFonts w:ascii="Arial"/>
                <w:sz w:val="18"/>
              </w:rPr>
              <w:t>OKUL</w:t>
            </w:r>
          </w:p>
        </w:tc>
      </w:tr>
    </w:tbl>
    <w:p w:rsidR="00FE46BD" w:rsidRDefault="00F3663B">
      <w:pPr>
        <w:spacing w:before="87"/>
        <w:ind w:left="175"/>
        <w:rPr>
          <w:rFonts w:ascii="Arial" w:hAnsi="Arial"/>
          <w:b/>
        </w:rPr>
      </w:pPr>
      <w:r>
        <w:rPr>
          <w:rFonts w:ascii="Arial" w:hAnsi="Arial"/>
          <w:b/>
        </w:rPr>
        <w:t>C-ÖLÇÜM BİLGİLERİ</w:t>
      </w:r>
    </w:p>
    <w:p w:rsidR="00FE46BD" w:rsidRDefault="00FE46BD">
      <w:pPr>
        <w:pStyle w:val="GvdeMetni"/>
        <w:spacing w:before="1"/>
        <w:rPr>
          <w:rFonts w:ascii="Arial"/>
          <w:b/>
          <w:sz w:val="11"/>
        </w:rPr>
      </w:pPr>
    </w:p>
    <w:p w:rsidR="00FE46BD" w:rsidRDefault="00F3663B">
      <w:pPr>
        <w:spacing w:before="77"/>
        <w:ind w:left="175"/>
        <w:rPr>
          <w:rFonts w:ascii="Arial" w:hAnsi="Arial"/>
          <w:b/>
          <w:sz w:val="18"/>
        </w:rPr>
      </w:pPr>
      <w:r>
        <w:rPr>
          <w:rFonts w:ascii="Arial" w:hAnsi="Arial"/>
          <w:b/>
          <w:sz w:val="18"/>
        </w:rPr>
        <w:t>ÖLÇÜM CİHAZI</w:t>
      </w:r>
    </w:p>
    <w:p w:rsidR="00FE46BD" w:rsidRDefault="00FE46BD">
      <w:pPr>
        <w:pStyle w:val="GvdeMetni"/>
        <w:spacing w:before="5"/>
        <w:rPr>
          <w:rFonts w:ascii="Arial"/>
          <w:b/>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88"/>
        <w:gridCol w:w="5268"/>
      </w:tblGrid>
      <w:tr w:rsidR="00FE46BD">
        <w:trPr>
          <w:trHeight w:hRule="exact" w:val="444"/>
        </w:trPr>
        <w:tc>
          <w:tcPr>
            <w:tcW w:w="4488" w:type="dxa"/>
          </w:tcPr>
          <w:p w:rsidR="00FE46BD" w:rsidRDefault="00F3663B">
            <w:pPr>
              <w:pStyle w:val="TableParagraph"/>
              <w:spacing w:before="112"/>
              <w:ind w:left="64"/>
              <w:rPr>
                <w:rFonts w:ascii="Arial"/>
                <w:sz w:val="18"/>
              </w:rPr>
            </w:pPr>
            <w:r>
              <w:rPr>
                <w:rFonts w:ascii="Arial"/>
                <w:sz w:val="18"/>
              </w:rPr>
              <w:t>MARKA - MODEL</w:t>
            </w:r>
          </w:p>
        </w:tc>
        <w:tc>
          <w:tcPr>
            <w:tcW w:w="5268" w:type="dxa"/>
          </w:tcPr>
          <w:p w:rsidR="00FE46BD" w:rsidRDefault="00FE46BD"/>
        </w:tc>
      </w:tr>
      <w:tr w:rsidR="00FE46BD">
        <w:trPr>
          <w:trHeight w:hRule="exact" w:val="278"/>
        </w:trPr>
        <w:tc>
          <w:tcPr>
            <w:tcW w:w="4488" w:type="dxa"/>
          </w:tcPr>
          <w:p w:rsidR="00FE46BD" w:rsidRDefault="00F3663B">
            <w:pPr>
              <w:pStyle w:val="TableParagraph"/>
              <w:spacing w:before="30"/>
              <w:ind w:left="64"/>
              <w:rPr>
                <w:rFonts w:ascii="Arial" w:hAnsi="Arial"/>
                <w:sz w:val="18"/>
              </w:rPr>
            </w:pPr>
            <w:r>
              <w:rPr>
                <w:rFonts w:ascii="Arial" w:hAnsi="Arial"/>
                <w:sz w:val="18"/>
              </w:rPr>
              <w:t>SERİ NO</w:t>
            </w:r>
          </w:p>
        </w:tc>
        <w:tc>
          <w:tcPr>
            <w:tcW w:w="5268" w:type="dxa"/>
          </w:tcPr>
          <w:p w:rsidR="00FE46BD" w:rsidRDefault="00FE46BD"/>
        </w:tc>
      </w:tr>
      <w:tr w:rsidR="00FE46BD">
        <w:trPr>
          <w:trHeight w:hRule="exact" w:val="269"/>
        </w:trPr>
        <w:tc>
          <w:tcPr>
            <w:tcW w:w="4488" w:type="dxa"/>
          </w:tcPr>
          <w:p w:rsidR="00FE46BD" w:rsidRDefault="00F3663B">
            <w:pPr>
              <w:pStyle w:val="TableParagraph"/>
              <w:spacing w:before="25"/>
              <w:ind w:left="64"/>
              <w:rPr>
                <w:rFonts w:ascii="Arial"/>
                <w:sz w:val="18"/>
              </w:rPr>
            </w:pPr>
            <w:r>
              <w:rPr>
                <w:rFonts w:ascii="Arial"/>
                <w:sz w:val="18"/>
              </w:rPr>
              <w:t>HATA SINIFI</w:t>
            </w:r>
          </w:p>
        </w:tc>
        <w:tc>
          <w:tcPr>
            <w:tcW w:w="5268" w:type="dxa"/>
          </w:tcPr>
          <w:p w:rsidR="00FE46BD" w:rsidRDefault="00FE46BD"/>
        </w:tc>
      </w:tr>
      <w:tr w:rsidR="00FE46BD">
        <w:trPr>
          <w:trHeight w:hRule="exact" w:val="288"/>
        </w:trPr>
        <w:tc>
          <w:tcPr>
            <w:tcW w:w="4488" w:type="dxa"/>
          </w:tcPr>
          <w:p w:rsidR="00FE46BD" w:rsidRDefault="00F3663B">
            <w:pPr>
              <w:pStyle w:val="TableParagraph"/>
              <w:spacing w:before="35"/>
              <w:ind w:left="64"/>
              <w:rPr>
                <w:rFonts w:ascii="Arial" w:hAnsi="Arial"/>
                <w:sz w:val="18"/>
              </w:rPr>
            </w:pPr>
            <w:r>
              <w:rPr>
                <w:rFonts w:ascii="Arial" w:hAnsi="Arial"/>
                <w:sz w:val="18"/>
              </w:rPr>
              <w:t>ÖLÇÜM YÖNTEMİ</w:t>
            </w:r>
          </w:p>
        </w:tc>
        <w:tc>
          <w:tcPr>
            <w:tcW w:w="5268" w:type="dxa"/>
          </w:tcPr>
          <w:p w:rsidR="00FE46BD" w:rsidRDefault="00FE46BD"/>
        </w:tc>
      </w:tr>
    </w:tbl>
    <w:p w:rsidR="00FE46BD" w:rsidRDefault="00F3663B">
      <w:pPr>
        <w:spacing w:before="109"/>
        <w:ind w:left="175"/>
        <w:rPr>
          <w:rFonts w:ascii="Arial" w:hAnsi="Arial"/>
          <w:b/>
          <w:sz w:val="18"/>
        </w:rPr>
      </w:pPr>
      <w:r>
        <w:rPr>
          <w:rFonts w:ascii="Arial" w:hAnsi="Arial"/>
          <w:b/>
          <w:sz w:val="18"/>
        </w:rPr>
        <w:t>ÖLÇÜM CİHAZININ KALİBRASYON BİLGİLERİ</w:t>
      </w:r>
    </w:p>
    <w:p w:rsidR="00FE46BD" w:rsidRDefault="00FE46BD">
      <w:pPr>
        <w:pStyle w:val="GvdeMetni"/>
        <w:spacing w:before="2" w:after="1"/>
        <w:rPr>
          <w:rFonts w:ascii="Arial"/>
          <w:b/>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88"/>
        <w:gridCol w:w="5268"/>
      </w:tblGrid>
      <w:tr w:rsidR="00FE46BD">
        <w:trPr>
          <w:trHeight w:hRule="exact" w:val="271"/>
        </w:trPr>
        <w:tc>
          <w:tcPr>
            <w:tcW w:w="4488" w:type="dxa"/>
          </w:tcPr>
          <w:p w:rsidR="00FE46BD" w:rsidRDefault="00F3663B">
            <w:pPr>
              <w:pStyle w:val="TableParagraph"/>
              <w:spacing w:before="25"/>
              <w:ind w:left="64"/>
              <w:rPr>
                <w:rFonts w:ascii="Arial" w:hAnsi="Arial"/>
                <w:sz w:val="18"/>
              </w:rPr>
            </w:pPr>
            <w:r>
              <w:rPr>
                <w:rFonts w:ascii="Arial" w:hAnsi="Arial"/>
                <w:sz w:val="18"/>
              </w:rPr>
              <w:t>KALİBRASYON YAPAN KURUM</w:t>
            </w:r>
          </w:p>
        </w:tc>
        <w:tc>
          <w:tcPr>
            <w:tcW w:w="5268" w:type="dxa"/>
          </w:tcPr>
          <w:p w:rsidR="00FE46BD" w:rsidRDefault="00FE46BD"/>
        </w:tc>
      </w:tr>
      <w:tr w:rsidR="00FE46BD">
        <w:trPr>
          <w:trHeight w:hRule="exact" w:val="274"/>
        </w:trPr>
        <w:tc>
          <w:tcPr>
            <w:tcW w:w="4488" w:type="dxa"/>
          </w:tcPr>
          <w:p w:rsidR="00FE46BD" w:rsidRDefault="00F3663B">
            <w:pPr>
              <w:pStyle w:val="TableParagraph"/>
              <w:spacing w:before="28"/>
              <w:ind w:left="64"/>
              <w:rPr>
                <w:rFonts w:ascii="Arial" w:hAnsi="Arial"/>
                <w:sz w:val="18"/>
              </w:rPr>
            </w:pPr>
            <w:r>
              <w:rPr>
                <w:rFonts w:ascii="Arial" w:hAnsi="Arial"/>
                <w:sz w:val="18"/>
              </w:rPr>
              <w:t>KALİBRASYON ONAY TARİHİ VE SAYISI</w:t>
            </w:r>
          </w:p>
        </w:tc>
        <w:tc>
          <w:tcPr>
            <w:tcW w:w="5268" w:type="dxa"/>
          </w:tcPr>
          <w:p w:rsidR="00FE46BD" w:rsidRDefault="00FE46BD"/>
        </w:tc>
      </w:tr>
      <w:tr w:rsidR="00FE46BD">
        <w:trPr>
          <w:trHeight w:hRule="exact" w:val="290"/>
        </w:trPr>
        <w:tc>
          <w:tcPr>
            <w:tcW w:w="4488" w:type="dxa"/>
          </w:tcPr>
          <w:p w:rsidR="00FE46BD" w:rsidRDefault="00F3663B">
            <w:pPr>
              <w:pStyle w:val="TableParagraph"/>
              <w:spacing w:before="35"/>
              <w:ind w:left="64"/>
              <w:rPr>
                <w:rFonts w:ascii="Arial" w:hAnsi="Arial"/>
                <w:sz w:val="18"/>
              </w:rPr>
            </w:pPr>
            <w:r>
              <w:rPr>
                <w:rFonts w:ascii="Arial" w:hAnsi="Arial"/>
                <w:sz w:val="18"/>
              </w:rPr>
              <w:t>GEÇERLİLİK SÜRESİ</w:t>
            </w:r>
          </w:p>
        </w:tc>
        <w:tc>
          <w:tcPr>
            <w:tcW w:w="5268" w:type="dxa"/>
          </w:tcPr>
          <w:p w:rsidR="00FE46BD" w:rsidRDefault="00FE46BD"/>
        </w:tc>
      </w:tr>
    </w:tbl>
    <w:p w:rsidR="00FE46BD" w:rsidRDefault="00FE46BD">
      <w:pPr>
        <w:pStyle w:val="GvdeMetni"/>
        <w:rPr>
          <w:rFonts w:ascii="Arial"/>
          <w:b/>
          <w:sz w:val="20"/>
        </w:rPr>
      </w:pPr>
    </w:p>
    <w:p w:rsidR="00FE46BD" w:rsidRDefault="00FE46BD">
      <w:pPr>
        <w:pStyle w:val="GvdeMetni"/>
        <w:spacing w:before="7"/>
        <w:rPr>
          <w:rFonts w:ascii="Arial"/>
          <w:b/>
          <w:sz w:val="15"/>
        </w:rPr>
      </w:pPr>
    </w:p>
    <w:p w:rsidR="00FE46BD" w:rsidRDefault="00F04D63">
      <w:pPr>
        <w:spacing w:before="26"/>
        <w:ind w:right="111"/>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520" w:bottom="0" w:left="1240" w:header="708" w:footer="708" w:gutter="0"/>
          <w:cols w:space="708"/>
        </w:sectPr>
      </w:pPr>
    </w:p>
    <w:p w:rsidR="00FE46BD" w:rsidRDefault="00FE46BD">
      <w:pPr>
        <w:pStyle w:val="GvdeMetni"/>
        <w:spacing w:before="7"/>
        <w:rPr>
          <w:rFonts w:ascii="Palatino Linotype"/>
          <w:b/>
          <w:sz w:val="11"/>
        </w:rPr>
      </w:pPr>
    </w:p>
    <w:p w:rsidR="00FE46BD" w:rsidRDefault="00F3663B">
      <w:pPr>
        <w:spacing w:before="72"/>
        <w:ind w:left="179" w:right="6931"/>
        <w:rPr>
          <w:rFonts w:ascii="Arial" w:hAnsi="Arial"/>
          <w:b/>
        </w:rPr>
      </w:pPr>
      <w:r>
        <w:rPr>
          <w:rFonts w:ascii="Arial" w:hAnsi="Arial"/>
          <w:b/>
        </w:rPr>
        <w:t>D-ÖLÇÜM SONUÇLARI</w:t>
      </w:r>
    </w:p>
    <w:p w:rsidR="00FE46BD" w:rsidRDefault="00F04D63">
      <w:pPr>
        <w:spacing w:before="151" w:line="468" w:lineRule="auto"/>
        <w:ind w:left="179" w:right="6931"/>
        <w:rPr>
          <w:rFonts w:ascii="Arial" w:hAnsi="Arial"/>
          <w:b/>
          <w:sz w:val="18"/>
        </w:rPr>
      </w:pPr>
      <w:r w:rsidRPr="00F04D63">
        <w:rPr>
          <w:noProof/>
          <w:lang w:val="tr-TR" w:eastAsia="tr-TR"/>
        </w:rPr>
        <w:pict>
          <v:shape id="Text Box 165" o:spid="_x0000_s1096" type="#_x0000_t202" style="position:absolute;left:0;text-align:left;margin-left:42.25pt;margin-top:43.35pt;width:518.8pt;height:175.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06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1541"/>
                    <w:gridCol w:w="494"/>
                    <w:gridCol w:w="991"/>
                    <w:gridCol w:w="821"/>
                    <w:gridCol w:w="2129"/>
                    <w:gridCol w:w="991"/>
                    <w:gridCol w:w="1140"/>
                  </w:tblGrid>
                  <w:tr w:rsidR="00883539">
                    <w:trPr>
                      <w:trHeight w:hRule="exact" w:val="979"/>
                    </w:trPr>
                    <w:tc>
                      <w:tcPr>
                        <w:tcW w:w="2254" w:type="dxa"/>
                      </w:tcPr>
                      <w:p w:rsidR="00883539" w:rsidRDefault="00883539">
                        <w:pPr>
                          <w:pStyle w:val="TableParagraph"/>
                          <w:rPr>
                            <w:rFonts w:ascii="Arial"/>
                            <w:sz w:val="18"/>
                          </w:rPr>
                        </w:pPr>
                      </w:p>
                      <w:p w:rsidR="00883539" w:rsidRDefault="00883539">
                        <w:pPr>
                          <w:pStyle w:val="TableParagraph"/>
                          <w:spacing w:before="1"/>
                          <w:rPr>
                            <w:rFonts w:ascii="Arial"/>
                            <w:sz w:val="15"/>
                          </w:rPr>
                        </w:pPr>
                      </w:p>
                      <w:p w:rsidR="00883539" w:rsidRDefault="00883539">
                        <w:pPr>
                          <w:pStyle w:val="TableParagraph"/>
                          <w:ind w:left="359" w:right="99"/>
                          <w:rPr>
                            <w:rFonts w:ascii="Arial" w:hAnsi="Arial"/>
                            <w:sz w:val="18"/>
                          </w:rPr>
                        </w:pPr>
                        <w:r>
                          <w:rPr>
                            <w:rFonts w:ascii="Arial" w:hAnsi="Arial"/>
                            <w:sz w:val="18"/>
                          </w:rPr>
                          <w:t>ÖLÇÜLEN NOKTA</w:t>
                        </w:r>
                      </w:p>
                    </w:tc>
                    <w:tc>
                      <w:tcPr>
                        <w:tcW w:w="1541" w:type="dxa"/>
                      </w:tcPr>
                      <w:p w:rsidR="00883539" w:rsidRDefault="00883539">
                        <w:pPr>
                          <w:pStyle w:val="TableParagraph"/>
                          <w:spacing w:before="1"/>
                          <w:rPr>
                            <w:rFonts w:ascii="Arial"/>
                            <w:sz w:val="15"/>
                          </w:rPr>
                        </w:pPr>
                      </w:p>
                      <w:p w:rsidR="00883539" w:rsidRDefault="00883539">
                        <w:pPr>
                          <w:pStyle w:val="TableParagraph"/>
                          <w:spacing w:before="1" w:line="207" w:lineRule="exact"/>
                          <w:ind w:left="60" w:right="60"/>
                          <w:jc w:val="center"/>
                          <w:rPr>
                            <w:rFonts w:ascii="Arial" w:hAnsi="Arial"/>
                            <w:sz w:val="18"/>
                          </w:rPr>
                        </w:pPr>
                        <w:r>
                          <w:rPr>
                            <w:rFonts w:ascii="Arial" w:hAnsi="Arial"/>
                            <w:sz w:val="18"/>
                          </w:rPr>
                          <w:t>İLETKEN KESİTİ</w:t>
                        </w:r>
                      </w:p>
                      <w:p w:rsidR="00883539" w:rsidRDefault="00883539">
                        <w:pPr>
                          <w:pStyle w:val="TableParagraph"/>
                          <w:ind w:left="191" w:right="184" w:hanging="6"/>
                          <w:jc w:val="center"/>
                          <w:rPr>
                            <w:rFonts w:ascii="Arial"/>
                            <w:sz w:val="18"/>
                          </w:rPr>
                        </w:pPr>
                        <w:r>
                          <w:rPr>
                            <w:rFonts w:ascii="Arial"/>
                            <w:sz w:val="18"/>
                          </w:rPr>
                          <w:t>Ana   Koruma(mm2)</w:t>
                        </w:r>
                      </w:p>
                    </w:tc>
                    <w:tc>
                      <w:tcPr>
                        <w:tcW w:w="494" w:type="dxa"/>
                      </w:tcPr>
                      <w:p w:rsidR="00883539" w:rsidRDefault="00883539">
                        <w:pPr>
                          <w:pStyle w:val="TableParagraph"/>
                          <w:spacing w:before="1"/>
                          <w:rPr>
                            <w:rFonts w:ascii="Arial"/>
                            <w:sz w:val="24"/>
                          </w:rPr>
                        </w:pPr>
                      </w:p>
                      <w:p w:rsidR="00883539" w:rsidRDefault="00883539">
                        <w:pPr>
                          <w:pStyle w:val="TableParagraph"/>
                          <w:ind w:left="122" w:right="102" w:firstLine="43"/>
                          <w:rPr>
                            <w:rFonts w:ascii="Arial"/>
                            <w:sz w:val="18"/>
                          </w:rPr>
                        </w:pPr>
                        <w:r>
                          <w:rPr>
                            <w:rFonts w:ascii="Arial"/>
                            <w:sz w:val="18"/>
                          </w:rPr>
                          <w:t>In (A)</w:t>
                        </w:r>
                      </w:p>
                    </w:tc>
                    <w:tc>
                      <w:tcPr>
                        <w:tcW w:w="991" w:type="dxa"/>
                      </w:tcPr>
                      <w:p w:rsidR="00883539" w:rsidRDefault="00883539">
                        <w:pPr>
                          <w:pStyle w:val="TableParagraph"/>
                          <w:spacing w:before="2"/>
                          <w:rPr>
                            <w:rFonts w:ascii="Arial"/>
                            <w:sz w:val="15"/>
                          </w:rPr>
                        </w:pPr>
                      </w:p>
                      <w:p w:rsidR="00883539" w:rsidRDefault="00883539">
                        <w:pPr>
                          <w:pStyle w:val="TableParagraph"/>
                          <w:ind w:left="46" w:right="43"/>
                          <w:jc w:val="center"/>
                          <w:rPr>
                            <w:rFonts w:ascii="Arial" w:hAnsi="Arial"/>
                            <w:sz w:val="18"/>
                          </w:rPr>
                        </w:pPr>
                        <w:r>
                          <w:rPr>
                            <w:rFonts w:ascii="Arial" w:hAnsi="Arial"/>
                            <w:sz w:val="18"/>
                          </w:rPr>
                          <w:t>AÇMA EĞRİSİ TİPİ</w:t>
                        </w:r>
                      </w:p>
                    </w:tc>
                    <w:tc>
                      <w:tcPr>
                        <w:tcW w:w="821" w:type="dxa"/>
                      </w:tcPr>
                      <w:p w:rsidR="00883539" w:rsidRDefault="00883539">
                        <w:pPr>
                          <w:pStyle w:val="TableParagraph"/>
                          <w:spacing w:before="1"/>
                          <w:rPr>
                            <w:rFonts w:ascii="Arial"/>
                            <w:sz w:val="24"/>
                          </w:rPr>
                        </w:pPr>
                      </w:p>
                      <w:p w:rsidR="00883539" w:rsidRDefault="00883539">
                        <w:pPr>
                          <w:pStyle w:val="TableParagraph"/>
                          <w:spacing w:before="1"/>
                          <w:ind w:left="285" w:right="283" w:firstLine="2"/>
                          <w:jc w:val="center"/>
                          <w:rPr>
                            <w:rFonts w:ascii="Arial"/>
                            <w:sz w:val="18"/>
                          </w:rPr>
                        </w:pPr>
                        <w:r>
                          <w:rPr>
                            <w:rFonts w:ascii="Arial"/>
                            <w:sz w:val="18"/>
                          </w:rPr>
                          <w:t>Ia (A)</w:t>
                        </w:r>
                      </w:p>
                    </w:tc>
                    <w:tc>
                      <w:tcPr>
                        <w:tcW w:w="2129" w:type="dxa"/>
                      </w:tcPr>
                      <w:p w:rsidR="00883539" w:rsidRDefault="00883539">
                        <w:pPr>
                          <w:pStyle w:val="TableParagraph"/>
                          <w:spacing w:before="2"/>
                          <w:rPr>
                            <w:rFonts w:ascii="Arial"/>
                            <w:sz w:val="15"/>
                          </w:rPr>
                        </w:pPr>
                      </w:p>
                      <w:p w:rsidR="00883539" w:rsidRDefault="00883539">
                        <w:pPr>
                          <w:pStyle w:val="TableParagraph"/>
                          <w:ind w:left="633" w:right="633" w:firstLine="2"/>
                          <w:jc w:val="center"/>
                          <w:rPr>
                            <w:rFonts w:ascii="Arial" w:hAnsi="Arial"/>
                            <w:sz w:val="18"/>
                          </w:rPr>
                        </w:pPr>
                        <w:r>
                          <w:rPr>
                            <w:rFonts w:ascii="Arial" w:hAnsi="Arial"/>
                            <w:sz w:val="18"/>
                          </w:rPr>
                          <w:t>Rx  ÖLÇÜLEN L - N</w:t>
                        </w:r>
                      </w:p>
                    </w:tc>
                    <w:tc>
                      <w:tcPr>
                        <w:tcW w:w="991" w:type="dxa"/>
                      </w:tcPr>
                      <w:p w:rsidR="00883539" w:rsidRDefault="00883539">
                        <w:pPr>
                          <w:pStyle w:val="TableParagraph"/>
                          <w:spacing w:before="2"/>
                          <w:rPr>
                            <w:rFonts w:ascii="Arial"/>
                            <w:sz w:val="24"/>
                          </w:rPr>
                        </w:pPr>
                      </w:p>
                      <w:p w:rsidR="00883539" w:rsidRDefault="00883539">
                        <w:pPr>
                          <w:pStyle w:val="TableParagraph"/>
                          <w:ind w:left="252" w:right="229" w:firstLine="124"/>
                          <w:rPr>
                            <w:rFonts w:ascii="Arial"/>
                            <w:sz w:val="18"/>
                          </w:rPr>
                        </w:pPr>
                        <w:r>
                          <w:rPr>
                            <w:rFonts w:ascii="Arial"/>
                            <w:sz w:val="18"/>
                          </w:rPr>
                          <w:t>Ra SINIR</w:t>
                        </w:r>
                      </w:p>
                    </w:tc>
                    <w:tc>
                      <w:tcPr>
                        <w:tcW w:w="1140" w:type="dxa"/>
                      </w:tcPr>
                      <w:p w:rsidR="00883539" w:rsidRDefault="00883539">
                        <w:pPr>
                          <w:pStyle w:val="TableParagraph"/>
                          <w:spacing w:before="2"/>
                          <w:rPr>
                            <w:rFonts w:ascii="Arial"/>
                            <w:sz w:val="24"/>
                          </w:rPr>
                        </w:pPr>
                      </w:p>
                      <w:p w:rsidR="00883539" w:rsidRDefault="00883539">
                        <w:pPr>
                          <w:pStyle w:val="TableParagraph"/>
                          <w:spacing w:line="207" w:lineRule="exact"/>
                          <w:ind w:left="242"/>
                          <w:rPr>
                            <w:rFonts w:ascii="Arial" w:hAnsi="Arial"/>
                            <w:sz w:val="18"/>
                          </w:rPr>
                        </w:pPr>
                        <w:r>
                          <w:rPr>
                            <w:rFonts w:ascii="Arial" w:hAnsi="Arial"/>
                            <w:sz w:val="18"/>
                          </w:rPr>
                          <w:t>SONUÇ</w:t>
                        </w:r>
                      </w:p>
                      <w:p w:rsidR="00883539" w:rsidRDefault="00883539">
                        <w:pPr>
                          <w:pStyle w:val="TableParagraph"/>
                          <w:spacing w:line="207" w:lineRule="exact"/>
                          <w:ind w:left="240"/>
                          <w:rPr>
                            <w:rFonts w:ascii="Arial"/>
                            <w:sz w:val="18"/>
                          </w:rPr>
                        </w:pPr>
                        <w:r>
                          <w:rPr>
                            <w:rFonts w:ascii="Arial"/>
                            <w:sz w:val="18"/>
                          </w:rPr>
                          <w:t>Rx &lt; Ra</w:t>
                        </w:r>
                      </w:p>
                    </w:tc>
                  </w:tr>
                  <w:tr w:rsidR="00883539">
                    <w:trPr>
                      <w:trHeight w:hRule="exact" w:val="521"/>
                    </w:trPr>
                    <w:tc>
                      <w:tcPr>
                        <w:tcW w:w="2254" w:type="dxa"/>
                      </w:tcPr>
                      <w:p w:rsidR="00883539" w:rsidRDefault="00883539">
                        <w:pPr>
                          <w:pStyle w:val="TableParagraph"/>
                          <w:spacing w:before="139"/>
                          <w:ind w:left="64" w:right="99"/>
                          <w:rPr>
                            <w:rFonts w:ascii="Arial"/>
                            <w:sz w:val="20"/>
                          </w:rPr>
                        </w:pPr>
                        <w:r>
                          <w:rPr>
                            <w:rFonts w:ascii="Arial"/>
                            <w:sz w:val="20"/>
                          </w:rPr>
                          <w:t>Ana Bina Priz</w:t>
                        </w:r>
                      </w:p>
                    </w:tc>
                    <w:tc>
                      <w:tcPr>
                        <w:tcW w:w="1541" w:type="dxa"/>
                      </w:tcPr>
                      <w:p w:rsidR="00883539" w:rsidRDefault="00883539">
                        <w:pPr>
                          <w:pStyle w:val="TableParagraph"/>
                          <w:spacing w:before="139"/>
                          <w:ind w:left="376"/>
                          <w:rPr>
                            <w:rFonts w:ascii="Arial"/>
                            <w:sz w:val="20"/>
                          </w:rPr>
                        </w:pPr>
                        <w:r>
                          <w:rPr>
                            <w:rFonts w:ascii="Arial"/>
                            <w:sz w:val="20"/>
                          </w:rPr>
                          <w:t>2.5 mm2</w:t>
                        </w:r>
                      </w:p>
                    </w:tc>
                    <w:tc>
                      <w:tcPr>
                        <w:tcW w:w="494" w:type="dxa"/>
                      </w:tcPr>
                      <w:p w:rsidR="00883539" w:rsidRDefault="00883539">
                        <w:pPr>
                          <w:pStyle w:val="TableParagraph"/>
                          <w:spacing w:before="139"/>
                          <w:ind w:left="44" w:right="44"/>
                          <w:jc w:val="center"/>
                          <w:rPr>
                            <w:rFonts w:ascii="Arial"/>
                            <w:sz w:val="20"/>
                          </w:rPr>
                        </w:pPr>
                        <w:r>
                          <w:rPr>
                            <w:rFonts w:ascii="Arial"/>
                            <w:sz w:val="20"/>
                          </w:rPr>
                          <w:t>16A</w:t>
                        </w:r>
                      </w:p>
                    </w:tc>
                    <w:tc>
                      <w:tcPr>
                        <w:tcW w:w="991" w:type="dxa"/>
                      </w:tcPr>
                      <w:p w:rsidR="00883539" w:rsidRDefault="00883539">
                        <w:pPr>
                          <w:pStyle w:val="TableParagraph"/>
                          <w:spacing w:before="139"/>
                          <w:ind w:left="46" w:right="44"/>
                          <w:jc w:val="center"/>
                          <w:rPr>
                            <w:rFonts w:ascii="Arial"/>
                            <w:sz w:val="20"/>
                          </w:rPr>
                        </w:pPr>
                        <w:r>
                          <w:rPr>
                            <w:rFonts w:ascii="Arial"/>
                            <w:sz w:val="20"/>
                          </w:rPr>
                          <w:t>5 In</w:t>
                        </w:r>
                      </w:p>
                    </w:tc>
                    <w:tc>
                      <w:tcPr>
                        <w:tcW w:w="821" w:type="dxa"/>
                      </w:tcPr>
                      <w:p w:rsidR="00883539" w:rsidRDefault="00883539">
                        <w:pPr>
                          <w:pStyle w:val="TableParagraph"/>
                          <w:spacing w:before="139"/>
                          <w:ind w:left="201"/>
                          <w:rPr>
                            <w:rFonts w:ascii="Arial"/>
                            <w:sz w:val="20"/>
                          </w:rPr>
                        </w:pPr>
                        <w:r>
                          <w:rPr>
                            <w:rFonts w:ascii="Arial"/>
                            <w:sz w:val="20"/>
                          </w:rPr>
                          <w:t>80 A</w:t>
                        </w:r>
                      </w:p>
                    </w:tc>
                    <w:tc>
                      <w:tcPr>
                        <w:tcW w:w="2129" w:type="dxa"/>
                      </w:tcPr>
                      <w:p w:rsidR="00883539" w:rsidRDefault="00883539">
                        <w:pPr>
                          <w:pStyle w:val="TableParagraph"/>
                          <w:spacing w:before="139"/>
                          <w:ind w:right="472"/>
                          <w:jc w:val="right"/>
                          <w:rPr>
                            <w:rFonts w:ascii="Arial" w:hAnsi="Arial"/>
                            <w:sz w:val="20"/>
                          </w:rPr>
                        </w:pPr>
                        <w:r>
                          <w:rPr>
                            <w:rFonts w:ascii="Arial" w:hAnsi="Arial"/>
                            <w:sz w:val="20"/>
                          </w:rPr>
                          <w:t>0.65 Ω325A</w:t>
                        </w:r>
                      </w:p>
                    </w:tc>
                    <w:tc>
                      <w:tcPr>
                        <w:tcW w:w="991" w:type="dxa"/>
                      </w:tcPr>
                      <w:p w:rsidR="00883539" w:rsidRDefault="00883539">
                        <w:pPr>
                          <w:pStyle w:val="TableParagraph"/>
                          <w:spacing w:before="139"/>
                          <w:ind w:left="194"/>
                          <w:rPr>
                            <w:rFonts w:ascii="Arial" w:hAnsi="Arial"/>
                            <w:sz w:val="20"/>
                          </w:rPr>
                        </w:pPr>
                        <w:r>
                          <w:rPr>
                            <w:rFonts w:ascii="Arial" w:hAnsi="Arial"/>
                            <w:sz w:val="20"/>
                          </w:rPr>
                          <w:t>2.75 Ω</w:t>
                        </w:r>
                      </w:p>
                    </w:tc>
                    <w:tc>
                      <w:tcPr>
                        <w:tcW w:w="1140" w:type="dxa"/>
                      </w:tcPr>
                      <w:p w:rsidR="00883539" w:rsidRDefault="00883539">
                        <w:pPr>
                          <w:pStyle w:val="TableParagraph"/>
                          <w:spacing w:before="139"/>
                          <w:ind w:left="221" w:right="218"/>
                          <w:jc w:val="center"/>
                          <w:rPr>
                            <w:rFonts w:ascii="Arial"/>
                            <w:sz w:val="20"/>
                          </w:rPr>
                        </w:pPr>
                        <w:r>
                          <w:rPr>
                            <w:rFonts w:ascii="Arial"/>
                            <w:sz w:val="20"/>
                          </w:rPr>
                          <w:t>Uygun</w:t>
                        </w:r>
                      </w:p>
                    </w:tc>
                  </w:tr>
                  <w:tr w:rsidR="00883539">
                    <w:trPr>
                      <w:trHeight w:hRule="exact" w:val="660"/>
                    </w:trPr>
                    <w:tc>
                      <w:tcPr>
                        <w:tcW w:w="2254" w:type="dxa"/>
                      </w:tcPr>
                      <w:p w:rsidR="00883539" w:rsidRDefault="00883539">
                        <w:pPr>
                          <w:pStyle w:val="TableParagraph"/>
                          <w:spacing w:before="91"/>
                          <w:ind w:left="64" w:right="99"/>
                          <w:rPr>
                            <w:rFonts w:ascii="Arial" w:hAnsi="Arial"/>
                            <w:sz w:val="20"/>
                          </w:rPr>
                        </w:pPr>
                        <w:r>
                          <w:rPr>
                            <w:rFonts w:ascii="Arial" w:hAnsi="Arial"/>
                            <w:sz w:val="20"/>
                          </w:rPr>
                          <w:t>Metal – Mobilya Atelyesi Priz</w:t>
                        </w:r>
                      </w:p>
                    </w:tc>
                    <w:tc>
                      <w:tcPr>
                        <w:tcW w:w="1541" w:type="dxa"/>
                      </w:tcPr>
                      <w:p w:rsidR="00883539" w:rsidRDefault="00883539">
                        <w:pPr>
                          <w:pStyle w:val="TableParagraph"/>
                          <w:spacing w:before="10"/>
                          <w:rPr>
                            <w:rFonts w:ascii="Arial"/>
                            <w:sz w:val="17"/>
                          </w:rPr>
                        </w:pPr>
                      </w:p>
                      <w:p w:rsidR="00883539" w:rsidRDefault="00883539">
                        <w:pPr>
                          <w:pStyle w:val="TableParagraph"/>
                          <w:ind w:left="376"/>
                          <w:rPr>
                            <w:rFonts w:ascii="Arial"/>
                            <w:sz w:val="20"/>
                          </w:rPr>
                        </w:pPr>
                        <w:r>
                          <w:rPr>
                            <w:rFonts w:ascii="Arial"/>
                            <w:sz w:val="20"/>
                          </w:rPr>
                          <w:t>2.5 mm2</w:t>
                        </w:r>
                      </w:p>
                    </w:tc>
                    <w:tc>
                      <w:tcPr>
                        <w:tcW w:w="494" w:type="dxa"/>
                      </w:tcPr>
                      <w:p w:rsidR="00883539" w:rsidRDefault="00883539">
                        <w:pPr>
                          <w:pStyle w:val="TableParagraph"/>
                          <w:spacing w:before="10"/>
                          <w:rPr>
                            <w:rFonts w:ascii="Arial"/>
                            <w:sz w:val="17"/>
                          </w:rPr>
                        </w:pPr>
                      </w:p>
                      <w:p w:rsidR="00883539" w:rsidRDefault="00883539">
                        <w:pPr>
                          <w:pStyle w:val="TableParagraph"/>
                          <w:ind w:left="44" w:right="44"/>
                          <w:jc w:val="center"/>
                          <w:rPr>
                            <w:rFonts w:ascii="Arial"/>
                            <w:sz w:val="20"/>
                          </w:rPr>
                        </w:pPr>
                        <w:r>
                          <w:rPr>
                            <w:rFonts w:ascii="Arial"/>
                            <w:sz w:val="20"/>
                          </w:rPr>
                          <w:t>16A</w:t>
                        </w:r>
                      </w:p>
                    </w:tc>
                    <w:tc>
                      <w:tcPr>
                        <w:tcW w:w="991" w:type="dxa"/>
                      </w:tcPr>
                      <w:p w:rsidR="00883539" w:rsidRDefault="00883539">
                        <w:pPr>
                          <w:pStyle w:val="TableParagraph"/>
                          <w:spacing w:before="10"/>
                          <w:rPr>
                            <w:rFonts w:ascii="Arial"/>
                            <w:sz w:val="17"/>
                          </w:rPr>
                        </w:pPr>
                      </w:p>
                      <w:p w:rsidR="00883539" w:rsidRDefault="00883539">
                        <w:pPr>
                          <w:pStyle w:val="TableParagraph"/>
                          <w:ind w:left="46" w:right="44"/>
                          <w:jc w:val="center"/>
                          <w:rPr>
                            <w:rFonts w:ascii="Arial"/>
                            <w:sz w:val="20"/>
                          </w:rPr>
                        </w:pPr>
                        <w:r>
                          <w:rPr>
                            <w:rFonts w:ascii="Arial"/>
                            <w:sz w:val="20"/>
                          </w:rPr>
                          <w:t>5 In</w:t>
                        </w:r>
                      </w:p>
                    </w:tc>
                    <w:tc>
                      <w:tcPr>
                        <w:tcW w:w="821" w:type="dxa"/>
                      </w:tcPr>
                      <w:p w:rsidR="00883539" w:rsidRDefault="00883539">
                        <w:pPr>
                          <w:pStyle w:val="TableParagraph"/>
                          <w:spacing w:before="10"/>
                          <w:rPr>
                            <w:rFonts w:ascii="Arial"/>
                            <w:sz w:val="17"/>
                          </w:rPr>
                        </w:pPr>
                      </w:p>
                      <w:p w:rsidR="00883539" w:rsidRDefault="00883539">
                        <w:pPr>
                          <w:pStyle w:val="TableParagraph"/>
                          <w:ind w:left="201"/>
                          <w:rPr>
                            <w:rFonts w:ascii="Arial"/>
                            <w:sz w:val="20"/>
                          </w:rPr>
                        </w:pPr>
                        <w:r>
                          <w:rPr>
                            <w:rFonts w:ascii="Arial"/>
                            <w:sz w:val="20"/>
                          </w:rPr>
                          <w:t>80 A</w:t>
                        </w:r>
                      </w:p>
                    </w:tc>
                    <w:tc>
                      <w:tcPr>
                        <w:tcW w:w="2129" w:type="dxa"/>
                      </w:tcPr>
                      <w:p w:rsidR="00883539" w:rsidRDefault="00883539">
                        <w:pPr>
                          <w:pStyle w:val="TableParagraph"/>
                          <w:spacing w:before="10"/>
                          <w:rPr>
                            <w:rFonts w:ascii="Arial"/>
                            <w:sz w:val="17"/>
                          </w:rPr>
                        </w:pPr>
                      </w:p>
                      <w:p w:rsidR="00883539" w:rsidRDefault="00883539">
                        <w:pPr>
                          <w:pStyle w:val="TableParagraph"/>
                          <w:ind w:right="472"/>
                          <w:jc w:val="right"/>
                          <w:rPr>
                            <w:rFonts w:ascii="Arial" w:hAnsi="Arial"/>
                            <w:sz w:val="20"/>
                          </w:rPr>
                        </w:pPr>
                        <w:r>
                          <w:rPr>
                            <w:rFonts w:ascii="Arial" w:hAnsi="Arial"/>
                            <w:sz w:val="20"/>
                          </w:rPr>
                          <w:t>0.48 Ω479A</w:t>
                        </w:r>
                      </w:p>
                    </w:tc>
                    <w:tc>
                      <w:tcPr>
                        <w:tcW w:w="991" w:type="dxa"/>
                      </w:tcPr>
                      <w:p w:rsidR="00883539" w:rsidRDefault="00883539">
                        <w:pPr>
                          <w:pStyle w:val="TableParagraph"/>
                          <w:spacing w:before="10"/>
                          <w:rPr>
                            <w:rFonts w:ascii="Arial"/>
                            <w:sz w:val="17"/>
                          </w:rPr>
                        </w:pPr>
                      </w:p>
                      <w:p w:rsidR="00883539" w:rsidRDefault="00883539">
                        <w:pPr>
                          <w:pStyle w:val="TableParagraph"/>
                          <w:ind w:left="194"/>
                          <w:rPr>
                            <w:rFonts w:ascii="Arial" w:hAnsi="Arial"/>
                            <w:sz w:val="20"/>
                          </w:rPr>
                        </w:pPr>
                        <w:r>
                          <w:rPr>
                            <w:rFonts w:ascii="Arial" w:hAnsi="Arial"/>
                            <w:sz w:val="20"/>
                          </w:rPr>
                          <w:t>2.75 Ω</w:t>
                        </w:r>
                      </w:p>
                    </w:tc>
                    <w:tc>
                      <w:tcPr>
                        <w:tcW w:w="1140" w:type="dxa"/>
                      </w:tcPr>
                      <w:p w:rsidR="00883539" w:rsidRDefault="00883539">
                        <w:pPr>
                          <w:pStyle w:val="TableParagraph"/>
                          <w:spacing w:before="10"/>
                          <w:rPr>
                            <w:rFonts w:ascii="Arial"/>
                            <w:sz w:val="17"/>
                          </w:rPr>
                        </w:pPr>
                      </w:p>
                      <w:p w:rsidR="00883539" w:rsidRDefault="00883539">
                        <w:pPr>
                          <w:pStyle w:val="TableParagraph"/>
                          <w:ind w:left="221" w:right="218"/>
                          <w:jc w:val="center"/>
                          <w:rPr>
                            <w:rFonts w:ascii="Arial"/>
                            <w:sz w:val="20"/>
                          </w:rPr>
                        </w:pPr>
                        <w:r>
                          <w:rPr>
                            <w:rFonts w:ascii="Arial"/>
                            <w:sz w:val="20"/>
                          </w:rPr>
                          <w:t>Uygun</w:t>
                        </w:r>
                      </w:p>
                    </w:tc>
                  </w:tr>
                  <w:tr w:rsidR="00883539">
                    <w:trPr>
                      <w:trHeight w:hRule="exact" w:val="444"/>
                    </w:trPr>
                    <w:tc>
                      <w:tcPr>
                        <w:tcW w:w="2254" w:type="dxa"/>
                      </w:tcPr>
                      <w:p w:rsidR="00883539" w:rsidRDefault="00883539"/>
                    </w:tc>
                    <w:tc>
                      <w:tcPr>
                        <w:tcW w:w="1541" w:type="dxa"/>
                      </w:tcPr>
                      <w:p w:rsidR="00883539" w:rsidRDefault="00883539"/>
                    </w:tc>
                    <w:tc>
                      <w:tcPr>
                        <w:tcW w:w="494" w:type="dxa"/>
                      </w:tcPr>
                      <w:p w:rsidR="00883539" w:rsidRDefault="00883539"/>
                    </w:tc>
                    <w:tc>
                      <w:tcPr>
                        <w:tcW w:w="991" w:type="dxa"/>
                      </w:tcPr>
                      <w:p w:rsidR="00883539" w:rsidRDefault="00883539"/>
                    </w:tc>
                    <w:tc>
                      <w:tcPr>
                        <w:tcW w:w="821" w:type="dxa"/>
                      </w:tcPr>
                      <w:p w:rsidR="00883539" w:rsidRDefault="00883539"/>
                    </w:tc>
                    <w:tc>
                      <w:tcPr>
                        <w:tcW w:w="2129" w:type="dxa"/>
                      </w:tcPr>
                      <w:p w:rsidR="00883539" w:rsidRDefault="00883539"/>
                    </w:tc>
                    <w:tc>
                      <w:tcPr>
                        <w:tcW w:w="991" w:type="dxa"/>
                      </w:tcPr>
                      <w:p w:rsidR="00883539" w:rsidRDefault="00883539"/>
                    </w:tc>
                    <w:tc>
                      <w:tcPr>
                        <w:tcW w:w="1140" w:type="dxa"/>
                      </w:tcPr>
                      <w:p w:rsidR="00883539" w:rsidRDefault="00883539"/>
                    </w:tc>
                  </w:tr>
                  <w:tr w:rsidR="00883539">
                    <w:trPr>
                      <w:trHeight w:hRule="exact" w:val="444"/>
                    </w:trPr>
                    <w:tc>
                      <w:tcPr>
                        <w:tcW w:w="2254" w:type="dxa"/>
                      </w:tcPr>
                      <w:p w:rsidR="00883539" w:rsidRDefault="00883539"/>
                    </w:tc>
                    <w:tc>
                      <w:tcPr>
                        <w:tcW w:w="1541" w:type="dxa"/>
                      </w:tcPr>
                      <w:p w:rsidR="00883539" w:rsidRDefault="00883539"/>
                    </w:tc>
                    <w:tc>
                      <w:tcPr>
                        <w:tcW w:w="494" w:type="dxa"/>
                      </w:tcPr>
                      <w:p w:rsidR="00883539" w:rsidRDefault="00883539"/>
                    </w:tc>
                    <w:tc>
                      <w:tcPr>
                        <w:tcW w:w="991" w:type="dxa"/>
                      </w:tcPr>
                      <w:p w:rsidR="00883539" w:rsidRDefault="00883539"/>
                    </w:tc>
                    <w:tc>
                      <w:tcPr>
                        <w:tcW w:w="821" w:type="dxa"/>
                      </w:tcPr>
                      <w:p w:rsidR="00883539" w:rsidRDefault="00883539"/>
                    </w:tc>
                    <w:tc>
                      <w:tcPr>
                        <w:tcW w:w="2129" w:type="dxa"/>
                      </w:tcPr>
                      <w:p w:rsidR="00883539" w:rsidRDefault="00883539"/>
                    </w:tc>
                    <w:tc>
                      <w:tcPr>
                        <w:tcW w:w="991" w:type="dxa"/>
                      </w:tcPr>
                      <w:p w:rsidR="00883539" w:rsidRDefault="00883539"/>
                    </w:tc>
                    <w:tc>
                      <w:tcPr>
                        <w:tcW w:w="1140" w:type="dxa"/>
                      </w:tcPr>
                      <w:p w:rsidR="00883539" w:rsidRDefault="00883539"/>
                    </w:tc>
                  </w:tr>
                  <w:tr w:rsidR="00883539">
                    <w:trPr>
                      <w:trHeight w:hRule="exact" w:val="446"/>
                    </w:trPr>
                    <w:tc>
                      <w:tcPr>
                        <w:tcW w:w="2254" w:type="dxa"/>
                      </w:tcPr>
                      <w:p w:rsidR="00883539" w:rsidRDefault="00883539"/>
                    </w:tc>
                    <w:tc>
                      <w:tcPr>
                        <w:tcW w:w="1541" w:type="dxa"/>
                      </w:tcPr>
                      <w:p w:rsidR="00883539" w:rsidRDefault="00883539"/>
                    </w:tc>
                    <w:tc>
                      <w:tcPr>
                        <w:tcW w:w="494" w:type="dxa"/>
                      </w:tcPr>
                      <w:p w:rsidR="00883539" w:rsidRDefault="00883539"/>
                    </w:tc>
                    <w:tc>
                      <w:tcPr>
                        <w:tcW w:w="991" w:type="dxa"/>
                      </w:tcPr>
                      <w:p w:rsidR="00883539" w:rsidRDefault="00883539"/>
                    </w:tc>
                    <w:tc>
                      <w:tcPr>
                        <w:tcW w:w="821" w:type="dxa"/>
                      </w:tcPr>
                      <w:p w:rsidR="00883539" w:rsidRDefault="00883539"/>
                    </w:tc>
                    <w:tc>
                      <w:tcPr>
                        <w:tcW w:w="2129" w:type="dxa"/>
                      </w:tcPr>
                      <w:p w:rsidR="00883539" w:rsidRDefault="00883539"/>
                    </w:tc>
                    <w:tc>
                      <w:tcPr>
                        <w:tcW w:w="991" w:type="dxa"/>
                      </w:tcPr>
                      <w:p w:rsidR="00883539" w:rsidRDefault="00883539"/>
                    </w:tc>
                    <w:tc>
                      <w:tcPr>
                        <w:tcW w:w="1140" w:type="dxa"/>
                      </w:tcPr>
                      <w:p w:rsidR="00883539" w:rsidRDefault="00883539"/>
                    </w:tc>
                  </w:tr>
                </w:tbl>
                <w:p w:rsidR="00883539" w:rsidRDefault="00883539">
                  <w:pPr>
                    <w:pStyle w:val="GvdeMetni"/>
                  </w:pPr>
                </w:p>
              </w:txbxContent>
            </v:textbox>
            <w10:wrap anchorx="page"/>
          </v:shape>
        </w:pict>
      </w:r>
      <w:r w:rsidR="00F3663B">
        <w:rPr>
          <w:rFonts w:ascii="Arial" w:hAnsi="Arial"/>
          <w:b/>
          <w:sz w:val="18"/>
        </w:rPr>
        <w:t>ÖLÇÜM VE KARŞILAŞTIRMA TABLOSU TN SİSTEMLER İÇİN SİGORTA KORUMA</w:t>
      </w: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spacing w:before="10"/>
        <w:rPr>
          <w:rFonts w:ascii="Arial"/>
          <w:b/>
          <w:sz w:val="17"/>
        </w:rPr>
      </w:pPr>
    </w:p>
    <w:p w:rsidR="00FE46BD" w:rsidRDefault="00F3663B">
      <w:pPr>
        <w:spacing w:before="77"/>
        <w:ind w:left="179"/>
        <w:rPr>
          <w:rFonts w:ascii="Arial" w:hAnsi="Arial"/>
          <w:b/>
          <w:sz w:val="18"/>
        </w:rPr>
      </w:pPr>
      <w:r>
        <w:rPr>
          <w:rFonts w:ascii="Arial" w:hAnsi="Arial"/>
          <w:b/>
          <w:sz w:val="18"/>
        </w:rPr>
        <w:t xml:space="preserve">TN SİSTEMLER İÇİN ARTIK AKIM AYGITI (AAA) </w:t>
      </w:r>
      <w:proofErr w:type="gramStart"/>
      <w:r>
        <w:rPr>
          <w:rFonts w:ascii="Arial" w:hAnsi="Arial"/>
          <w:b/>
          <w:sz w:val="18"/>
        </w:rPr>
        <w:t>KORUMA :</w:t>
      </w:r>
      <w:proofErr w:type="gramEnd"/>
    </w:p>
    <w:p w:rsidR="00FE46BD" w:rsidRDefault="00FE46BD">
      <w:pPr>
        <w:pStyle w:val="GvdeMetni"/>
        <w:spacing w:before="2" w:after="1"/>
        <w:rPr>
          <w:rFonts w:ascii="Arial"/>
          <w:b/>
          <w:sz w:val="10"/>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960"/>
        <w:gridCol w:w="1075"/>
        <w:gridCol w:w="991"/>
        <w:gridCol w:w="821"/>
        <w:gridCol w:w="960"/>
        <w:gridCol w:w="1169"/>
        <w:gridCol w:w="991"/>
        <w:gridCol w:w="1140"/>
      </w:tblGrid>
      <w:tr w:rsidR="00FE46BD">
        <w:trPr>
          <w:trHeight w:hRule="exact" w:val="446"/>
        </w:trPr>
        <w:tc>
          <w:tcPr>
            <w:tcW w:w="2254" w:type="dxa"/>
            <w:vMerge w:val="restart"/>
          </w:tcPr>
          <w:p w:rsidR="00FE46BD" w:rsidRDefault="00FE46BD">
            <w:pPr>
              <w:pStyle w:val="TableParagraph"/>
              <w:rPr>
                <w:rFonts w:ascii="Arial"/>
                <w:b/>
                <w:sz w:val="18"/>
              </w:rPr>
            </w:pPr>
          </w:p>
          <w:p w:rsidR="00FE46BD" w:rsidRDefault="00FE46BD">
            <w:pPr>
              <w:pStyle w:val="TableParagraph"/>
              <w:rPr>
                <w:rFonts w:ascii="Arial"/>
                <w:b/>
                <w:sz w:val="18"/>
              </w:rPr>
            </w:pPr>
          </w:p>
          <w:p w:rsidR="00FE46BD" w:rsidRDefault="00F3663B">
            <w:pPr>
              <w:pStyle w:val="TableParagraph"/>
              <w:spacing w:before="146"/>
              <w:ind w:left="359" w:right="99"/>
              <w:rPr>
                <w:rFonts w:ascii="Arial" w:hAnsi="Arial"/>
                <w:sz w:val="18"/>
              </w:rPr>
            </w:pPr>
            <w:r>
              <w:rPr>
                <w:rFonts w:ascii="Arial" w:hAnsi="Arial"/>
                <w:sz w:val="18"/>
              </w:rPr>
              <w:t>ÖLÇÜLEN NOKTA</w:t>
            </w:r>
          </w:p>
        </w:tc>
        <w:tc>
          <w:tcPr>
            <w:tcW w:w="960" w:type="dxa"/>
            <w:vMerge w:val="restart"/>
          </w:tcPr>
          <w:p w:rsidR="00FE46BD" w:rsidRDefault="00FE46BD">
            <w:pPr>
              <w:pStyle w:val="TableParagraph"/>
              <w:rPr>
                <w:rFonts w:ascii="Arial"/>
                <w:b/>
                <w:sz w:val="18"/>
              </w:rPr>
            </w:pPr>
          </w:p>
          <w:p w:rsidR="00FE46BD" w:rsidRDefault="00FE46BD">
            <w:pPr>
              <w:pStyle w:val="TableParagraph"/>
              <w:spacing w:before="6"/>
              <w:rPr>
                <w:rFonts w:ascii="Arial"/>
                <w:b/>
                <w:sz w:val="21"/>
              </w:rPr>
            </w:pPr>
          </w:p>
          <w:p w:rsidR="00FE46BD" w:rsidRDefault="00F3663B">
            <w:pPr>
              <w:pStyle w:val="TableParagraph"/>
              <w:ind w:left="357" w:right="350" w:hanging="3"/>
              <w:jc w:val="center"/>
              <w:rPr>
                <w:rFonts w:ascii="Arial"/>
                <w:sz w:val="18"/>
              </w:rPr>
            </w:pPr>
            <w:r>
              <w:rPr>
                <w:rFonts w:ascii="Arial"/>
                <w:sz w:val="18"/>
              </w:rPr>
              <w:t>In (A)</w:t>
            </w:r>
          </w:p>
        </w:tc>
        <w:tc>
          <w:tcPr>
            <w:tcW w:w="1075" w:type="dxa"/>
            <w:vMerge w:val="restart"/>
          </w:tcPr>
          <w:p w:rsidR="00FE46BD" w:rsidRDefault="00FE46BD">
            <w:pPr>
              <w:pStyle w:val="TableParagraph"/>
              <w:rPr>
                <w:rFonts w:ascii="Arial"/>
                <w:b/>
                <w:sz w:val="18"/>
              </w:rPr>
            </w:pPr>
          </w:p>
          <w:p w:rsidR="00FE46BD" w:rsidRDefault="00FE46BD">
            <w:pPr>
              <w:pStyle w:val="TableParagraph"/>
              <w:spacing w:before="6"/>
              <w:rPr>
                <w:rFonts w:ascii="Arial"/>
                <w:b/>
                <w:sz w:val="21"/>
              </w:rPr>
            </w:pPr>
          </w:p>
          <w:p w:rsidR="00FE46BD" w:rsidRDefault="00F3663B">
            <w:pPr>
              <w:pStyle w:val="TableParagraph"/>
              <w:ind w:left="98" w:right="92"/>
              <w:jc w:val="center"/>
              <w:rPr>
                <w:rFonts w:ascii="Arial"/>
                <w:sz w:val="18"/>
              </w:rPr>
            </w:pPr>
            <w:r>
              <w:rPr>
                <w:rFonts w:ascii="Arial"/>
                <w:sz w:val="18"/>
              </w:rPr>
              <w:t>Ra = 50/In</w:t>
            </w:r>
          </w:p>
          <w:p w:rsidR="00FE46BD" w:rsidRDefault="00F3663B">
            <w:pPr>
              <w:pStyle w:val="TableParagraph"/>
              <w:spacing w:before="2"/>
              <w:ind w:left="3"/>
              <w:jc w:val="center"/>
              <w:rPr>
                <w:rFonts w:ascii="Arial" w:hAnsi="Arial"/>
                <w:sz w:val="18"/>
              </w:rPr>
            </w:pPr>
            <w:r>
              <w:rPr>
                <w:rFonts w:ascii="Arial" w:hAnsi="Arial"/>
                <w:w w:val="99"/>
                <w:sz w:val="18"/>
              </w:rPr>
              <w:t>Ω</w:t>
            </w:r>
          </w:p>
        </w:tc>
        <w:tc>
          <w:tcPr>
            <w:tcW w:w="991" w:type="dxa"/>
            <w:vMerge w:val="restart"/>
          </w:tcPr>
          <w:p w:rsidR="00FE46BD" w:rsidRDefault="00FE46BD">
            <w:pPr>
              <w:pStyle w:val="TableParagraph"/>
              <w:rPr>
                <w:rFonts w:ascii="Arial"/>
                <w:b/>
                <w:sz w:val="18"/>
              </w:rPr>
            </w:pPr>
          </w:p>
          <w:p w:rsidR="00FE46BD" w:rsidRDefault="00F3663B">
            <w:pPr>
              <w:pStyle w:val="TableParagraph"/>
              <w:spacing w:before="145"/>
              <w:ind w:left="46" w:right="44"/>
              <w:jc w:val="center"/>
              <w:rPr>
                <w:rFonts w:ascii="Arial" w:hAnsi="Arial"/>
                <w:sz w:val="18"/>
              </w:rPr>
            </w:pPr>
            <w:r>
              <w:rPr>
                <w:rFonts w:ascii="Arial" w:hAnsi="Arial"/>
                <w:sz w:val="18"/>
              </w:rPr>
              <w:t>ÖLÇÜLEN</w:t>
            </w:r>
          </w:p>
          <w:p w:rsidR="00FE46BD" w:rsidRDefault="00F3663B">
            <w:pPr>
              <w:pStyle w:val="TableParagraph"/>
              <w:spacing w:before="2" w:line="207" w:lineRule="exact"/>
              <w:ind w:left="46" w:right="41"/>
              <w:jc w:val="center"/>
              <w:rPr>
                <w:rFonts w:ascii="Arial"/>
                <w:sz w:val="18"/>
              </w:rPr>
            </w:pPr>
            <w:r>
              <w:rPr>
                <w:rFonts w:ascii="Arial"/>
                <w:sz w:val="18"/>
              </w:rPr>
              <w:t>Rx</w:t>
            </w:r>
          </w:p>
          <w:p w:rsidR="00FE46BD" w:rsidRDefault="00F3663B">
            <w:pPr>
              <w:pStyle w:val="TableParagraph"/>
              <w:spacing w:line="207" w:lineRule="exact"/>
              <w:ind w:left="1"/>
              <w:jc w:val="center"/>
              <w:rPr>
                <w:rFonts w:ascii="Arial" w:hAnsi="Arial"/>
                <w:sz w:val="18"/>
              </w:rPr>
            </w:pPr>
            <w:r>
              <w:rPr>
                <w:rFonts w:ascii="Arial" w:hAnsi="Arial"/>
                <w:w w:val="99"/>
                <w:sz w:val="18"/>
              </w:rPr>
              <w:t>Ω</w:t>
            </w:r>
          </w:p>
        </w:tc>
        <w:tc>
          <w:tcPr>
            <w:tcW w:w="821" w:type="dxa"/>
            <w:vMerge w:val="restart"/>
          </w:tcPr>
          <w:p w:rsidR="00FE46BD" w:rsidRDefault="00FE46BD">
            <w:pPr>
              <w:pStyle w:val="TableParagraph"/>
              <w:rPr>
                <w:rFonts w:ascii="Arial"/>
                <w:b/>
                <w:sz w:val="18"/>
              </w:rPr>
            </w:pPr>
          </w:p>
          <w:p w:rsidR="00FE46BD" w:rsidRDefault="00FE46BD">
            <w:pPr>
              <w:pStyle w:val="TableParagraph"/>
              <w:rPr>
                <w:rFonts w:ascii="Arial"/>
                <w:b/>
                <w:sz w:val="18"/>
              </w:rPr>
            </w:pPr>
          </w:p>
          <w:p w:rsidR="00FE46BD" w:rsidRDefault="00F3663B">
            <w:pPr>
              <w:pStyle w:val="TableParagraph"/>
              <w:spacing w:before="146"/>
              <w:ind w:left="81"/>
              <w:rPr>
                <w:rFonts w:ascii="Arial" w:hAnsi="Arial"/>
                <w:sz w:val="18"/>
              </w:rPr>
            </w:pPr>
            <w:r>
              <w:rPr>
                <w:rFonts w:ascii="Arial" w:hAnsi="Arial"/>
                <w:sz w:val="18"/>
              </w:rPr>
              <w:t>SONUÇ</w:t>
            </w:r>
          </w:p>
        </w:tc>
        <w:tc>
          <w:tcPr>
            <w:tcW w:w="4260" w:type="dxa"/>
            <w:gridSpan w:val="4"/>
          </w:tcPr>
          <w:p w:rsidR="00FE46BD" w:rsidRDefault="00F3663B">
            <w:pPr>
              <w:pStyle w:val="TableParagraph"/>
              <w:spacing w:before="114"/>
              <w:ind w:left="1293"/>
              <w:rPr>
                <w:rFonts w:ascii="Arial"/>
                <w:sz w:val="18"/>
              </w:rPr>
            </w:pPr>
            <w:r>
              <w:rPr>
                <w:rFonts w:ascii="Arial"/>
                <w:sz w:val="18"/>
              </w:rPr>
              <w:t>ARTIK AKIM AYGITI</w:t>
            </w:r>
          </w:p>
        </w:tc>
      </w:tr>
      <w:tr w:rsidR="00FE46BD">
        <w:trPr>
          <w:trHeight w:hRule="exact" w:val="890"/>
        </w:trPr>
        <w:tc>
          <w:tcPr>
            <w:tcW w:w="2254" w:type="dxa"/>
            <w:vMerge/>
          </w:tcPr>
          <w:p w:rsidR="00FE46BD" w:rsidRDefault="00FE46BD"/>
        </w:tc>
        <w:tc>
          <w:tcPr>
            <w:tcW w:w="960" w:type="dxa"/>
            <w:vMerge/>
          </w:tcPr>
          <w:p w:rsidR="00FE46BD" w:rsidRDefault="00FE46BD"/>
        </w:tc>
        <w:tc>
          <w:tcPr>
            <w:tcW w:w="1075" w:type="dxa"/>
            <w:vMerge/>
          </w:tcPr>
          <w:p w:rsidR="00FE46BD" w:rsidRDefault="00FE46BD"/>
        </w:tc>
        <w:tc>
          <w:tcPr>
            <w:tcW w:w="991" w:type="dxa"/>
            <w:vMerge/>
          </w:tcPr>
          <w:p w:rsidR="00FE46BD" w:rsidRDefault="00FE46BD"/>
        </w:tc>
        <w:tc>
          <w:tcPr>
            <w:tcW w:w="821" w:type="dxa"/>
            <w:vMerge/>
          </w:tcPr>
          <w:p w:rsidR="00FE46BD" w:rsidRDefault="00FE46BD"/>
        </w:tc>
        <w:tc>
          <w:tcPr>
            <w:tcW w:w="960" w:type="dxa"/>
          </w:tcPr>
          <w:p w:rsidR="00FE46BD" w:rsidRDefault="00F3663B">
            <w:pPr>
              <w:pStyle w:val="TableParagraph"/>
              <w:spacing w:before="128"/>
              <w:ind w:left="139" w:right="139" w:firstLine="2"/>
              <w:jc w:val="center"/>
              <w:rPr>
                <w:rFonts w:ascii="Arial" w:hAnsi="Arial"/>
                <w:sz w:val="18"/>
              </w:rPr>
            </w:pPr>
            <w:r>
              <w:rPr>
                <w:rFonts w:ascii="Arial" w:hAnsi="Arial"/>
                <w:sz w:val="18"/>
              </w:rPr>
              <w:t>AÇMA SÜRESİ (mS)</w:t>
            </w:r>
          </w:p>
        </w:tc>
        <w:tc>
          <w:tcPr>
            <w:tcW w:w="1169" w:type="dxa"/>
          </w:tcPr>
          <w:p w:rsidR="00FE46BD" w:rsidRDefault="00F3663B">
            <w:pPr>
              <w:pStyle w:val="TableParagraph"/>
              <w:spacing w:before="129"/>
              <w:ind w:left="64" w:right="62" w:hanging="1"/>
              <w:jc w:val="center"/>
              <w:rPr>
                <w:rFonts w:ascii="Arial" w:hAnsi="Arial"/>
                <w:sz w:val="18"/>
              </w:rPr>
            </w:pPr>
            <w:r>
              <w:rPr>
                <w:rFonts w:ascii="Arial" w:hAnsi="Arial"/>
                <w:sz w:val="18"/>
              </w:rPr>
              <w:t>AÇMASI GEREKEN DEĞER(mA)</w:t>
            </w:r>
          </w:p>
        </w:tc>
        <w:tc>
          <w:tcPr>
            <w:tcW w:w="991" w:type="dxa"/>
          </w:tcPr>
          <w:p w:rsidR="00FE46BD" w:rsidRDefault="00F3663B">
            <w:pPr>
              <w:pStyle w:val="TableParagraph"/>
              <w:spacing w:before="129"/>
              <w:ind w:left="67" w:right="62"/>
              <w:jc w:val="center"/>
              <w:rPr>
                <w:rFonts w:ascii="Arial" w:hAnsi="Arial"/>
                <w:sz w:val="18"/>
              </w:rPr>
            </w:pPr>
            <w:r>
              <w:rPr>
                <w:rFonts w:ascii="Arial" w:hAnsi="Arial"/>
                <w:sz w:val="18"/>
              </w:rPr>
              <w:t>ÖLÇÜLEN DEĞER (mA)</w:t>
            </w:r>
          </w:p>
        </w:tc>
        <w:tc>
          <w:tcPr>
            <w:tcW w:w="1140" w:type="dxa"/>
          </w:tcPr>
          <w:p w:rsidR="00FE46BD" w:rsidRDefault="00FE46BD">
            <w:pPr>
              <w:pStyle w:val="TableParagraph"/>
              <w:rPr>
                <w:rFonts w:ascii="Arial"/>
                <w:b/>
                <w:sz w:val="18"/>
              </w:rPr>
            </w:pPr>
          </w:p>
          <w:p w:rsidR="00FE46BD" w:rsidRDefault="00F3663B">
            <w:pPr>
              <w:pStyle w:val="TableParagraph"/>
              <w:spacing w:before="128"/>
              <w:ind w:left="221" w:right="219"/>
              <w:jc w:val="center"/>
              <w:rPr>
                <w:rFonts w:ascii="Arial" w:hAnsi="Arial"/>
                <w:sz w:val="18"/>
              </w:rPr>
            </w:pPr>
            <w:r>
              <w:rPr>
                <w:rFonts w:ascii="Arial" w:hAnsi="Arial"/>
                <w:sz w:val="18"/>
              </w:rPr>
              <w:t>SONUÇ</w:t>
            </w:r>
          </w:p>
        </w:tc>
      </w:tr>
      <w:tr w:rsidR="00FE46BD">
        <w:trPr>
          <w:trHeight w:hRule="exact" w:val="444"/>
        </w:trPr>
        <w:tc>
          <w:tcPr>
            <w:tcW w:w="2254" w:type="dxa"/>
          </w:tcPr>
          <w:p w:rsidR="00FE46BD" w:rsidRDefault="00F3663B">
            <w:pPr>
              <w:pStyle w:val="TableParagraph"/>
              <w:spacing w:before="100"/>
              <w:ind w:left="64" w:right="99"/>
              <w:rPr>
                <w:rFonts w:ascii="Arial"/>
                <w:sz w:val="20"/>
              </w:rPr>
            </w:pPr>
            <w:r>
              <w:rPr>
                <w:rFonts w:ascii="Arial"/>
                <w:sz w:val="20"/>
              </w:rPr>
              <w:t>Ana Bina Priz</w:t>
            </w:r>
          </w:p>
        </w:tc>
        <w:tc>
          <w:tcPr>
            <w:tcW w:w="960" w:type="dxa"/>
          </w:tcPr>
          <w:p w:rsidR="00FE46BD" w:rsidRDefault="00F3663B">
            <w:pPr>
              <w:pStyle w:val="TableParagraph"/>
              <w:spacing w:before="100"/>
              <w:ind w:left="283"/>
              <w:rPr>
                <w:rFonts w:ascii="Arial"/>
                <w:sz w:val="20"/>
              </w:rPr>
            </w:pPr>
            <w:r>
              <w:rPr>
                <w:rFonts w:ascii="Arial"/>
                <w:sz w:val="20"/>
              </w:rPr>
              <w:t>0,03</w:t>
            </w:r>
          </w:p>
        </w:tc>
        <w:tc>
          <w:tcPr>
            <w:tcW w:w="1075" w:type="dxa"/>
          </w:tcPr>
          <w:p w:rsidR="00FE46BD" w:rsidRDefault="00F3663B">
            <w:pPr>
              <w:pStyle w:val="TableParagraph"/>
              <w:spacing w:before="100"/>
              <w:ind w:left="92" w:right="92"/>
              <w:jc w:val="center"/>
              <w:rPr>
                <w:rFonts w:ascii="Arial" w:hAnsi="Arial"/>
                <w:sz w:val="20"/>
              </w:rPr>
            </w:pPr>
            <w:r>
              <w:rPr>
                <w:rFonts w:ascii="Arial" w:hAnsi="Arial"/>
                <w:sz w:val="20"/>
              </w:rPr>
              <w:t>1667 Ω</w:t>
            </w:r>
          </w:p>
        </w:tc>
        <w:tc>
          <w:tcPr>
            <w:tcW w:w="991" w:type="dxa"/>
          </w:tcPr>
          <w:p w:rsidR="00FE46BD" w:rsidRDefault="00F3663B">
            <w:pPr>
              <w:pStyle w:val="TableParagraph"/>
              <w:spacing w:before="100"/>
              <w:ind w:left="44" w:right="44"/>
              <w:jc w:val="center"/>
              <w:rPr>
                <w:rFonts w:ascii="Arial"/>
                <w:sz w:val="20"/>
              </w:rPr>
            </w:pPr>
            <w:r>
              <w:rPr>
                <w:rFonts w:ascii="Arial"/>
                <w:sz w:val="20"/>
              </w:rPr>
              <w:t>1,13</w:t>
            </w:r>
          </w:p>
        </w:tc>
        <w:tc>
          <w:tcPr>
            <w:tcW w:w="821" w:type="dxa"/>
          </w:tcPr>
          <w:p w:rsidR="00FE46BD" w:rsidRDefault="00F3663B">
            <w:pPr>
              <w:pStyle w:val="TableParagraph"/>
              <w:spacing w:before="100"/>
              <w:ind w:left="117"/>
              <w:rPr>
                <w:rFonts w:ascii="Arial"/>
                <w:sz w:val="20"/>
              </w:rPr>
            </w:pPr>
            <w:r>
              <w:rPr>
                <w:rFonts w:ascii="Arial"/>
                <w:sz w:val="20"/>
              </w:rPr>
              <w:t>Uygun</w:t>
            </w:r>
          </w:p>
        </w:tc>
        <w:tc>
          <w:tcPr>
            <w:tcW w:w="960" w:type="dxa"/>
          </w:tcPr>
          <w:p w:rsidR="00FE46BD" w:rsidRDefault="00F3663B">
            <w:pPr>
              <w:pStyle w:val="TableParagraph"/>
              <w:spacing w:before="100"/>
              <w:ind w:left="258" w:right="260"/>
              <w:jc w:val="center"/>
              <w:rPr>
                <w:rFonts w:ascii="Arial"/>
                <w:sz w:val="20"/>
              </w:rPr>
            </w:pPr>
            <w:r>
              <w:rPr>
                <w:rFonts w:ascii="Arial"/>
                <w:sz w:val="20"/>
              </w:rPr>
              <w:t>32</w:t>
            </w:r>
          </w:p>
        </w:tc>
        <w:tc>
          <w:tcPr>
            <w:tcW w:w="1169" w:type="dxa"/>
          </w:tcPr>
          <w:p w:rsidR="00FE46BD" w:rsidRDefault="00F3663B">
            <w:pPr>
              <w:pStyle w:val="TableParagraph"/>
              <w:spacing w:before="100"/>
              <w:ind w:right="214"/>
              <w:jc w:val="right"/>
              <w:rPr>
                <w:rFonts w:ascii="Arial"/>
                <w:sz w:val="20"/>
              </w:rPr>
            </w:pPr>
            <w:r>
              <w:rPr>
                <w:rFonts w:ascii="Arial"/>
                <w:sz w:val="20"/>
              </w:rPr>
              <w:t>150-300</w:t>
            </w:r>
          </w:p>
        </w:tc>
        <w:tc>
          <w:tcPr>
            <w:tcW w:w="991" w:type="dxa"/>
          </w:tcPr>
          <w:p w:rsidR="00FE46BD" w:rsidRDefault="00F3663B">
            <w:pPr>
              <w:pStyle w:val="TableParagraph"/>
              <w:spacing w:before="100"/>
              <w:ind w:right="322"/>
              <w:jc w:val="right"/>
              <w:rPr>
                <w:rFonts w:ascii="Arial"/>
                <w:sz w:val="20"/>
              </w:rPr>
            </w:pPr>
            <w:r>
              <w:rPr>
                <w:rFonts w:ascii="Arial"/>
                <w:sz w:val="20"/>
              </w:rPr>
              <w:t>240</w:t>
            </w:r>
          </w:p>
        </w:tc>
        <w:tc>
          <w:tcPr>
            <w:tcW w:w="1140" w:type="dxa"/>
          </w:tcPr>
          <w:p w:rsidR="00FE46BD" w:rsidRDefault="00F3663B">
            <w:pPr>
              <w:pStyle w:val="TableParagraph"/>
              <w:spacing w:before="100"/>
              <w:ind w:left="221" w:right="218"/>
              <w:jc w:val="center"/>
              <w:rPr>
                <w:rFonts w:ascii="Arial"/>
                <w:sz w:val="20"/>
              </w:rPr>
            </w:pPr>
            <w:r>
              <w:rPr>
                <w:rFonts w:ascii="Arial"/>
                <w:sz w:val="20"/>
              </w:rPr>
              <w:t>Uygun</w:t>
            </w:r>
          </w:p>
        </w:tc>
      </w:tr>
      <w:tr w:rsidR="00FE46BD">
        <w:trPr>
          <w:trHeight w:hRule="exact" w:val="713"/>
        </w:trPr>
        <w:tc>
          <w:tcPr>
            <w:tcW w:w="2254" w:type="dxa"/>
          </w:tcPr>
          <w:p w:rsidR="00FE46BD" w:rsidRDefault="00F3663B">
            <w:pPr>
              <w:pStyle w:val="TableParagraph"/>
              <w:spacing w:before="119"/>
              <w:ind w:left="64" w:right="99"/>
              <w:rPr>
                <w:rFonts w:ascii="Arial" w:hAnsi="Arial"/>
                <w:sz w:val="20"/>
              </w:rPr>
            </w:pPr>
            <w:r>
              <w:rPr>
                <w:rFonts w:ascii="Arial" w:hAnsi="Arial"/>
                <w:sz w:val="20"/>
              </w:rPr>
              <w:t>Metal – Mobilya Atelyesi Priz</w:t>
            </w:r>
          </w:p>
        </w:tc>
        <w:tc>
          <w:tcPr>
            <w:tcW w:w="960" w:type="dxa"/>
          </w:tcPr>
          <w:p w:rsidR="00FE46BD" w:rsidRDefault="00FE46BD">
            <w:pPr>
              <w:pStyle w:val="TableParagraph"/>
              <w:spacing w:before="4"/>
              <w:rPr>
                <w:rFonts w:ascii="Arial"/>
                <w:b/>
                <w:sz w:val="20"/>
              </w:rPr>
            </w:pPr>
          </w:p>
          <w:p w:rsidR="00FE46BD" w:rsidRDefault="00F3663B">
            <w:pPr>
              <w:pStyle w:val="TableParagraph"/>
              <w:spacing w:before="1"/>
              <w:ind w:left="283"/>
              <w:rPr>
                <w:rFonts w:ascii="Arial"/>
                <w:sz w:val="20"/>
              </w:rPr>
            </w:pPr>
            <w:r>
              <w:rPr>
                <w:rFonts w:ascii="Arial"/>
                <w:sz w:val="20"/>
              </w:rPr>
              <w:t>0,03</w:t>
            </w:r>
          </w:p>
        </w:tc>
        <w:tc>
          <w:tcPr>
            <w:tcW w:w="1075" w:type="dxa"/>
          </w:tcPr>
          <w:p w:rsidR="00FE46BD" w:rsidRDefault="00FE46BD">
            <w:pPr>
              <w:pStyle w:val="TableParagraph"/>
              <w:spacing w:before="4"/>
              <w:rPr>
                <w:rFonts w:ascii="Arial"/>
                <w:b/>
                <w:sz w:val="20"/>
              </w:rPr>
            </w:pPr>
          </w:p>
          <w:p w:rsidR="00FE46BD" w:rsidRDefault="00F3663B">
            <w:pPr>
              <w:pStyle w:val="TableParagraph"/>
              <w:spacing w:before="1"/>
              <w:ind w:left="92" w:right="92"/>
              <w:jc w:val="center"/>
              <w:rPr>
                <w:rFonts w:ascii="Arial" w:hAnsi="Arial"/>
                <w:sz w:val="20"/>
              </w:rPr>
            </w:pPr>
            <w:r>
              <w:rPr>
                <w:rFonts w:ascii="Arial" w:hAnsi="Arial"/>
                <w:sz w:val="20"/>
              </w:rPr>
              <w:t>1667 Ω</w:t>
            </w:r>
          </w:p>
        </w:tc>
        <w:tc>
          <w:tcPr>
            <w:tcW w:w="991" w:type="dxa"/>
          </w:tcPr>
          <w:p w:rsidR="00FE46BD" w:rsidRDefault="00FE46BD">
            <w:pPr>
              <w:pStyle w:val="TableParagraph"/>
              <w:spacing w:before="4"/>
              <w:rPr>
                <w:rFonts w:ascii="Arial"/>
                <w:b/>
                <w:sz w:val="20"/>
              </w:rPr>
            </w:pPr>
          </w:p>
          <w:p w:rsidR="00FE46BD" w:rsidRDefault="00F3663B">
            <w:pPr>
              <w:pStyle w:val="TableParagraph"/>
              <w:spacing w:before="1"/>
              <w:ind w:left="44" w:right="44"/>
              <w:jc w:val="center"/>
              <w:rPr>
                <w:rFonts w:ascii="Arial"/>
                <w:sz w:val="20"/>
              </w:rPr>
            </w:pPr>
            <w:r>
              <w:rPr>
                <w:rFonts w:ascii="Arial"/>
                <w:sz w:val="20"/>
              </w:rPr>
              <w:t>1,56</w:t>
            </w:r>
          </w:p>
        </w:tc>
        <w:tc>
          <w:tcPr>
            <w:tcW w:w="821" w:type="dxa"/>
          </w:tcPr>
          <w:p w:rsidR="00FE46BD" w:rsidRDefault="00FE46BD">
            <w:pPr>
              <w:pStyle w:val="TableParagraph"/>
              <w:spacing w:before="4"/>
              <w:rPr>
                <w:rFonts w:ascii="Arial"/>
                <w:b/>
                <w:sz w:val="20"/>
              </w:rPr>
            </w:pPr>
          </w:p>
          <w:p w:rsidR="00FE46BD" w:rsidRDefault="00F3663B">
            <w:pPr>
              <w:pStyle w:val="TableParagraph"/>
              <w:spacing w:before="1"/>
              <w:ind w:left="117"/>
              <w:rPr>
                <w:rFonts w:ascii="Arial"/>
                <w:sz w:val="20"/>
              </w:rPr>
            </w:pPr>
            <w:r>
              <w:rPr>
                <w:rFonts w:ascii="Arial"/>
                <w:sz w:val="20"/>
              </w:rPr>
              <w:t>Uygun</w:t>
            </w:r>
          </w:p>
        </w:tc>
        <w:tc>
          <w:tcPr>
            <w:tcW w:w="960" w:type="dxa"/>
          </w:tcPr>
          <w:p w:rsidR="00FE46BD" w:rsidRDefault="00FE46BD">
            <w:pPr>
              <w:pStyle w:val="TableParagraph"/>
              <w:spacing w:before="4"/>
              <w:rPr>
                <w:rFonts w:ascii="Arial"/>
                <w:b/>
                <w:sz w:val="20"/>
              </w:rPr>
            </w:pPr>
          </w:p>
          <w:p w:rsidR="00FE46BD" w:rsidRDefault="00F3663B">
            <w:pPr>
              <w:pStyle w:val="TableParagraph"/>
              <w:spacing w:before="1"/>
              <w:ind w:left="260" w:right="260"/>
              <w:jc w:val="center"/>
              <w:rPr>
                <w:rFonts w:ascii="Arial"/>
                <w:sz w:val="20"/>
              </w:rPr>
            </w:pPr>
            <w:r>
              <w:rPr>
                <w:rFonts w:ascii="Arial"/>
                <w:sz w:val="20"/>
              </w:rPr>
              <w:t>33,2</w:t>
            </w:r>
          </w:p>
        </w:tc>
        <w:tc>
          <w:tcPr>
            <w:tcW w:w="1169" w:type="dxa"/>
          </w:tcPr>
          <w:p w:rsidR="00FE46BD" w:rsidRDefault="00FE46BD">
            <w:pPr>
              <w:pStyle w:val="TableParagraph"/>
              <w:spacing w:before="4"/>
              <w:rPr>
                <w:rFonts w:ascii="Arial"/>
                <w:b/>
                <w:sz w:val="20"/>
              </w:rPr>
            </w:pPr>
          </w:p>
          <w:p w:rsidR="00FE46BD" w:rsidRDefault="00F3663B">
            <w:pPr>
              <w:pStyle w:val="TableParagraph"/>
              <w:spacing w:before="1"/>
              <w:ind w:right="214"/>
              <w:jc w:val="right"/>
              <w:rPr>
                <w:rFonts w:ascii="Arial"/>
                <w:sz w:val="20"/>
              </w:rPr>
            </w:pPr>
            <w:r>
              <w:rPr>
                <w:rFonts w:ascii="Arial"/>
                <w:sz w:val="20"/>
              </w:rPr>
              <w:t>150-300</w:t>
            </w:r>
          </w:p>
        </w:tc>
        <w:tc>
          <w:tcPr>
            <w:tcW w:w="991" w:type="dxa"/>
          </w:tcPr>
          <w:p w:rsidR="00FE46BD" w:rsidRDefault="00FE46BD">
            <w:pPr>
              <w:pStyle w:val="TableParagraph"/>
              <w:spacing w:before="4"/>
              <w:rPr>
                <w:rFonts w:ascii="Arial"/>
                <w:b/>
                <w:sz w:val="20"/>
              </w:rPr>
            </w:pPr>
          </w:p>
          <w:p w:rsidR="00FE46BD" w:rsidRDefault="00F3663B">
            <w:pPr>
              <w:pStyle w:val="TableParagraph"/>
              <w:spacing w:before="1"/>
              <w:ind w:right="322"/>
              <w:jc w:val="right"/>
              <w:rPr>
                <w:rFonts w:ascii="Arial"/>
                <w:sz w:val="20"/>
              </w:rPr>
            </w:pPr>
            <w:r>
              <w:rPr>
                <w:rFonts w:ascii="Arial"/>
                <w:sz w:val="20"/>
              </w:rPr>
              <w:t>240</w:t>
            </w:r>
          </w:p>
        </w:tc>
        <w:tc>
          <w:tcPr>
            <w:tcW w:w="1140" w:type="dxa"/>
          </w:tcPr>
          <w:p w:rsidR="00FE46BD" w:rsidRDefault="00FE46BD">
            <w:pPr>
              <w:pStyle w:val="TableParagraph"/>
              <w:spacing w:before="4"/>
              <w:rPr>
                <w:rFonts w:ascii="Arial"/>
                <w:b/>
                <w:sz w:val="20"/>
              </w:rPr>
            </w:pPr>
          </w:p>
          <w:p w:rsidR="00FE46BD" w:rsidRDefault="00F3663B">
            <w:pPr>
              <w:pStyle w:val="TableParagraph"/>
              <w:spacing w:before="1"/>
              <w:ind w:left="221" w:right="219"/>
              <w:jc w:val="center"/>
              <w:rPr>
                <w:rFonts w:ascii="Arial"/>
                <w:sz w:val="20"/>
              </w:rPr>
            </w:pPr>
            <w:r>
              <w:rPr>
                <w:rFonts w:ascii="Arial"/>
                <w:sz w:val="20"/>
              </w:rPr>
              <w:t>Uygun</w:t>
            </w:r>
          </w:p>
        </w:tc>
      </w:tr>
      <w:tr w:rsidR="00FE46BD">
        <w:trPr>
          <w:trHeight w:hRule="exact" w:val="446"/>
        </w:trPr>
        <w:tc>
          <w:tcPr>
            <w:tcW w:w="2254" w:type="dxa"/>
          </w:tcPr>
          <w:p w:rsidR="00FE46BD" w:rsidRDefault="00FE46BD"/>
        </w:tc>
        <w:tc>
          <w:tcPr>
            <w:tcW w:w="960" w:type="dxa"/>
          </w:tcPr>
          <w:p w:rsidR="00FE46BD" w:rsidRDefault="00FE46BD"/>
        </w:tc>
        <w:tc>
          <w:tcPr>
            <w:tcW w:w="1075" w:type="dxa"/>
          </w:tcPr>
          <w:p w:rsidR="00FE46BD" w:rsidRDefault="00FE46BD"/>
        </w:tc>
        <w:tc>
          <w:tcPr>
            <w:tcW w:w="991" w:type="dxa"/>
          </w:tcPr>
          <w:p w:rsidR="00FE46BD" w:rsidRDefault="00FE46BD"/>
        </w:tc>
        <w:tc>
          <w:tcPr>
            <w:tcW w:w="821" w:type="dxa"/>
          </w:tcPr>
          <w:p w:rsidR="00FE46BD" w:rsidRDefault="00FE46BD"/>
        </w:tc>
        <w:tc>
          <w:tcPr>
            <w:tcW w:w="960" w:type="dxa"/>
          </w:tcPr>
          <w:p w:rsidR="00FE46BD" w:rsidRDefault="00FE46BD"/>
        </w:tc>
        <w:tc>
          <w:tcPr>
            <w:tcW w:w="1169" w:type="dxa"/>
          </w:tcPr>
          <w:p w:rsidR="00FE46BD" w:rsidRDefault="00FE46BD"/>
        </w:tc>
        <w:tc>
          <w:tcPr>
            <w:tcW w:w="991" w:type="dxa"/>
          </w:tcPr>
          <w:p w:rsidR="00FE46BD" w:rsidRDefault="00FE46BD"/>
        </w:tc>
        <w:tc>
          <w:tcPr>
            <w:tcW w:w="1140" w:type="dxa"/>
          </w:tcPr>
          <w:p w:rsidR="00FE46BD" w:rsidRDefault="00FE46BD"/>
        </w:tc>
      </w:tr>
      <w:tr w:rsidR="00FE46BD">
        <w:trPr>
          <w:trHeight w:hRule="exact" w:val="444"/>
        </w:trPr>
        <w:tc>
          <w:tcPr>
            <w:tcW w:w="2254" w:type="dxa"/>
          </w:tcPr>
          <w:p w:rsidR="00FE46BD" w:rsidRDefault="00FE46BD"/>
        </w:tc>
        <w:tc>
          <w:tcPr>
            <w:tcW w:w="960" w:type="dxa"/>
          </w:tcPr>
          <w:p w:rsidR="00FE46BD" w:rsidRDefault="00FE46BD"/>
        </w:tc>
        <w:tc>
          <w:tcPr>
            <w:tcW w:w="1075" w:type="dxa"/>
          </w:tcPr>
          <w:p w:rsidR="00FE46BD" w:rsidRDefault="00FE46BD"/>
        </w:tc>
        <w:tc>
          <w:tcPr>
            <w:tcW w:w="991" w:type="dxa"/>
          </w:tcPr>
          <w:p w:rsidR="00FE46BD" w:rsidRDefault="00FE46BD"/>
        </w:tc>
        <w:tc>
          <w:tcPr>
            <w:tcW w:w="821" w:type="dxa"/>
          </w:tcPr>
          <w:p w:rsidR="00FE46BD" w:rsidRDefault="00FE46BD"/>
        </w:tc>
        <w:tc>
          <w:tcPr>
            <w:tcW w:w="960" w:type="dxa"/>
          </w:tcPr>
          <w:p w:rsidR="00FE46BD" w:rsidRDefault="00FE46BD"/>
        </w:tc>
        <w:tc>
          <w:tcPr>
            <w:tcW w:w="1169" w:type="dxa"/>
          </w:tcPr>
          <w:p w:rsidR="00FE46BD" w:rsidRDefault="00FE46BD"/>
        </w:tc>
        <w:tc>
          <w:tcPr>
            <w:tcW w:w="991" w:type="dxa"/>
          </w:tcPr>
          <w:p w:rsidR="00FE46BD" w:rsidRDefault="00FE46BD"/>
        </w:tc>
        <w:tc>
          <w:tcPr>
            <w:tcW w:w="1140" w:type="dxa"/>
          </w:tcPr>
          <w:p w:rsidR="00FE46BD" w:rsidRDefault="00FE46BD"/>
        </w:tc>
      </w:tr>
      <w:tr w:rsidR="00FE46BD">
        <w:trPr>
          <w:trHeight w:hRule="exact" w:val="444"/>
        </w:trPr>
        <w:tc>
          <w:tcPr>
            <w:tcW w:w="2254" w:type="dxa"/>
          </w:tcPr>
          <w:p w:rsidR="00FE46BD" w:rsidRDefault="00FE46BD"/>
        </w:tc>
        <w:tc>
          <w:tcPr>
            <w:tcW w:w="960" w:type="dxa"/>
          </w:tcPr>
          <w:p w:rsidR="00FE46BD" w:rsidRDefault="00FE46BD"/>
        </w:tc>
        <w:tc>
          <w:tcPr>
            <w:tcW w:w="1075" w:type="dxa"/>
          </w:tcPr>
          <w:p w:rsidR="00FE46BD" w:rsidRDefault="00FE46BD"/>
        </w:tc>
        <w:tc>
          <w:tcPr>
            <w:tcW w:w="991" w:type="dxa"/>
          </w:tcPr>
          <w:p w:rsidR="00FE46BD" w:rsidRDefault="00FE46BD"/>
        </w:tc>
        <w:tc>
          <w:tcPr>
            <w:tcW w:w="821" w:type="dxa"/>
          </w:tcPr>
          <w:p w:rsidR="00FE46BD" w:rsidRDefault="00FE46BD"/>
        </w:tc>
        <w:tc>
          <w:tcPr>
            <w:tcW w:w="960" w:type="dxa"/>
          </w:tcPr>
          <w:p w:rsidR="00FE46BD" w:rsidRDefault="00FE46BD"/>
        </w:tc>
        <w:tc>
          <w:tcPr>
            <w:tcW w:w="1169" w:type="dxa"/>
          </w:tcPr>
          <w:p w:rsidR="00FE46BD" w:rsidRDefault="00FE46BD"/>
        </w:tc>
        <w:tc>
          <w:tcPr>
            <w:tcW w:w="991" w:type="dxa"/>
          </w:tcPr>
          <w:p w:rsidR="00FE46BD" w:rsidRDefault="00FE46BD"/>
        </w:tc>
        <w:tc>
          <w:tcPr>
            <w:tcW w:w="1140" w:type="dxa"/>
          </w:tcPr>
          <w:p w:rsidR="00FE46BD" w:rsidRDefault="00FE46BD"/>
        </w:tc>
      </w:tr>
    </w:tbl>
    <w:p w:rsidR="00FE46BD" w:rsidRDefault="00FE46BD">
      <w:pPr>
        <w:pStyle w:val="GvdeMetni"/>
        <w:spacing w:before="1"/>
        <w:rPr>
          <w:rFonts w:ascii="Arial"/>
          <w:b/>
          <w:sz w:val="6"/>
        </w:rPr>
      </w:pPr>
    </w:p>
    <w:p w:rsidR="00FE46BD" w:rsidRDefault="00FE46BD">
      <w:pPr>
        <w:rPr>
          <w:rFonts w:ascii="Arial"/>
          <w:sz w:val="6"/>
        </w:rPr>
        <w:sectPr w:rsidR="00FE46BD">
          <w:headerReference w:type="default" r:id="rId266"/>
          <w:footerReference w:type="default" r:id="rId267"/>
          <w:pgSz w:w="11910" w:h="16840"/>
          <w:pgMar w:top="1580" w:right="580" w:bottom="3260" w:left="740" w:header="0" w:footer="3074" w:gutter="0"/>
          <w:cols w:space="708"/>
        </w:sectPr>
      </w:pPr>
    </w:p>
    <w:p w:rsidR="00FE46BD" w:rsidRDefault="00F3663B">
      <w:pPr>
        <w:spacing w:before="19"/>
        <w:ind w:left="179" w:right="-5"/>
        <w:rPr>
          <w:rFonts w:ascii="Arial" w:hAnsi="Arial"/>
          <w:b/>
        </w:rPr>
      </w:pPr>
      <w:r>
        <w:rPr>
          <w:rFonts w:ascii="Arial" w:hAnsi="Arial"/>
          <w:b/>
          <w:spacing w:val="-2"/>
        </w:rPr>
        <w:lastRenderedPageBreak/>
        <w:t>AÇIKLAMALAR</w:t>
      </w:r>
    </w:p>
    <w:p w:rsidR="00FE46BD" w:rsidRDefault="00F3663B">
      <w:pPr>
        <w:pStyle w:val="GvdeMetni"/>
        <w:rPr>
          <w:rFonts w:ascii="Arial"/>
          <w:b/>
          <w:sz w:val="22"/>
        </w:rPr>
      </w:pPr>
      <w:r>
        <w:br w:type="column"/>
      </w:r>
    </w:p>
    <w:p w:rsidR="00FE46BD" w:rsidRDefault="00FE46BD">
      <w:pPr>
        <w:pStyle w:val="GvdeMetni"/>
        <w:spacing w:before="7"/>
        <w:rPr>
          <w:rFonts w:ascii="Arial"/>
          <w:b/>
          <w:sz w:val="17"/>
        </w:rPr>
      </w:pPr>
    </w:p>
    <w:p w:rsidR="00FE46BD" w:rsidRDefault="00F3663B">
      <w:pPr>
        <w:ind w:left="211"/>
        <w:rPr>
          <w:rFonts w:ascii="Arial" w:hAnsi="Arial"/>
        </w:rPr>
      </w:pPr>
      <w:r>
        <w:rPr>
          <w:rFonts w:ascii="Arial" w:hAnsi="Arial"/>
          <w:i/>
        </w:rPr>
        <w:t xml:space="preserve">In:  </w:t>
      </w:r>
      <w:r>
        <w:rPr>
          <w:rFonts w:ascii="Arial" w:hAnsi="Arial"/>
        </w:rPr>
        <w:t>Koruma elemanının anma akımı</w:t>
      </w:r>
    </w:p>
    <w:p w:rsidR="00FE46BD" w:rsidRDefault="00F3663B">
      <w:pPr>
        <w:spacing w:before="181"/>
        <w:ind w:left="211"/>
        <w:rPr>
          <w:rFonts w:ascii="Arial" w:hAnsi="Arial"/>
        </w:rPr>
      </w:pPr>
      <w:r>
        <w:rPr>
          <w:rFonts w:ascii="Arial" w:hAnsi="Arial"/>
          <w:i/>
        </w:rPr>
        <w:t xml:space="preserve">Ia:  </w:t>
      </w:r>
      <w:r>
        <w:rPr>
          <w:rFonts w:ascii="Arial" w:hAnsi="Arial"/>
        </w:rPr>
        <w:t>Koruma elemanının açma akımı 3</w:t>
      </w:r>
      <w:proofErr w:type="gramStart"/>
      <w:r>
        <w:rPr>
          <w:rFonts w:ascii="Arial" w:hAnsi="Arial"/>
        </w:rPr>
        <w:t>,5</w:t>
      </w:r>
      <w:proofErr w:type="gramEnd"/>
      <w:r>
        <w:rPr>
          <w:rFonts w:ascii="Arial" w:hAnsi="Arial"/>
        </w:rPr>
        <w:t xml:space="preserve"> In)</w:t>
      </w:r>
    </w:p>
    <w:p w:rsidR="00FE46BD" w:rsidRDefault="00F3663B">
      <w:pPr>
        <w:spacing w:before="181"/>
        <w:ind w:left="125"/>
        <w:rPr>
          <w:rFonts w:ascii="Arial" w:hAnsi="Arial"/>
        </w:rPr>
      </w:pPr>
      <w:r>
        <w:rPr>
          <w:rFonts w:ascii="Arial" w:hAnsi="Arial"/>
          <w:i/>
        </w:rPr>
        <w:t xml:space="preserve">Rx:  </w:t>
      </w:r>
      <w:r>
        <w:rPr>
          <w:rFonts w:ascii="Arial" w:hAnsi="Arial"/>
        </w:rPr>
        <w:t>Ölçülen topraklama yayılım direnci</w:t>
      </w:r>
    </w:p>
    <w:p w:rsidR="00FE46BD" w:rsidRDefault="00F3663B">
      <w:pPr>
        <w:spacing w:before="184"/>
        <w:ind w:left="113"/>
        <w:rPr>
          <w:rFonts w:ascii="Arial" w:hAnsi="Arial"/>
        </w:rPr>
      </w:pPr>
      <w:r>
        <w:rPr>
          <w:rFonts w:ascii="Arial" w:hAnsi="Arial"/>
          <w:i/>
        </w:rPr>
        <w:t xml:space="preserve">Ra:  </w:t>
      </w:r>
      <w:r>
        <w:rPr>
          <w:rFonts w:ascii="Arial" w:hAnsi="Arial"/>
        </w:rPr>
        <w:t xml:space="preserve">Hesaplanan sınır toptaklama direnci (TT şebeke için Ra=50V / </w:t>
      </w:r>
      <w:proofErr w:type="gramStart"/>
      <w:r>
        <w:rPr>
          <w:rFonts w:ascii="Arial" w:hAnsi="Arial"/>
        </w:rPr>
        <w:t>Ia</w:t>
      </w:r>
      <w:proofErr w:type="gramEnd"/>
    </w:p>
    <w:p w:rsidR="00FE46BD" w:rsidRDefault="00FE46BD">
      <w:pPr>
        <w:rPr>
          <w:rFonts w:ascii="Arial" w:hAnsi="Arial"/>
        </w:rPr>
        <w:sectPr w:rsidR="00FE46BD">
          <w:type w:val="continuous"/>
          <w:pgSz w:w="11910" w:h="16840"/>
          <w:pgMar w:top="0" w:right="580" w:bottom="0" w:left="740" w:header="708" w:footer="708" w:gutter="0"/>
          <w:cols w:num="2" w:space="708" w:equalWidth="0">
            <w:col w:w="1798" w:space="40"/>
            <w:col w:w="8752"/>
          </w:cols>
        </w:sect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spacing w:before="6"/>
        <w:rPr>
          <w:rFonts w:ascii="Arial"/>
          <w:sz w:val="21"/>
        </w:rPr>
      </w:pPr>
    </w:p>
    <w:p w:rsidR="00FE46BD" w:rsidRDefault="00F3663B">
      <w:pPr>
        <w:ind w:left="192" w:right="576"/>
        <w:rPr>
          <w:rFonts w:ascii="Arial" w:hAnsi="Arial"/>
          <w:sz w:val="20"/>
        </w:rPr>
      </w:pPr>
      <w:r>
        <w:rPr>
          <w:rFonts w:ascii="Arial" w:hAnsi="Arial"/>
          <w:b/>
        </w:rPr>
        <w:t xml:space="preserve">E-SONUÇ VE </w:t>
      </w:r>
      <w:proofErr w:type="gramStart"/>
      <w:r>
        <w:rPr>
          <w:rFonts w:ascii="Arial" w:hAnsi="Arial"/>
          <w:b/>
        </w:rPr>
        <w:t xml:space="preserve">ÖNERİLER  </w:t>
      </w:r>
      <w:r>
        <w:rPr>
          <w:rFonts w:ascii="Arial" w:hAnsi="Arial"/>
          <w:sz w:val="20"/>
        </w:rPr>
        <w:t>Olası</w:t>
      </w:r>
      <w:proofErr w:type="gramEnd"/>
      <w:r>
        <w:rPr>
          <w:rFonts w:ascii="Arial" w:hAnsi="Arial"/>
          <w:sz w:val="20"/>
        </w:rPr>
        <w:t xml:space="preserve"> bir faz-nötr veya faz-toprak arası kısadevrelerinde oluşabilecek değer yapılan</w:t>
      </w:r>
    </w:p>
    <w:p w:rsidR="00FE46BD" w:rsidRDefault="00FE46BD">
      <w:pPr>
        <w:pStyle w:val="GvdeMetni"/>
        <w:spacing w:before="11"/>
        <w:rPr>
          <w:rFonts w:ascii="Arial"/>
          <w:sz w:val="20"/>
        </w:rPr>
      </w:pPr>
    </w:p>
    <w:p w:rsidR="00FE46BD" w:rsidRDefault="00F3663B">
      <w:pPr>
        <w:spacing w:line="556" w:lineRule="auto"/>
        <w:ind w:left="832" w:right="988"/>
        <w:rPr>
          <w:rFonts w:ascii="Arial" w:hAnsi="Arial"/>
          <w:sz w:val="20"/>
        </w:rPr>
      </w:pPr>
      <w:proofErr w:type="gramStart"/>
      <w:r>
        <w:rPr>
          <w:rFonts w:ascii="Arial" w:hAnsi="Arial"/>
          <w:sz w:val="20"/>
        </w:rPr>
        <w:t>ölçümler</w:t>
      </w:r>
      <w:proofErr w:type="gramEnd"/>
      <w:r>
        <w:rPr>
          <w:rFonts w:ascii="Arial" w:hAnsi="Arial"/>
          <w:sz w:val="20"/>
        </w:rPr>
        <w:t xml:space="preserve"> sonucunda 50 Volt'un altında olacağından ve sistemde kaçak akım rölesi devrede olduğundan herhangi tehlike oluşturmamaktadır. </w:t>
      </w:r>
      <w:proofErr w:type="gramStart"/>
      <w:r>
        <w:rPr>
          <w:rFonts w:ascii="Arial" w:hAnsi="Arial"/>
          <w:sz w:val="20"/>
        </w:rPr>
        <w:t>Ölçülen değerler üstdeğerlerin altında olduğundan sonuç olumludur.</w:t>
      </w:r>
      <w:proofErr w:type="gramEnd"/>
    </w:p>
    <w:p w:rsidR="00FE46BD" w:rsidRDefault="00FE46BD">
      <w:pPr>
        <w:pStyle w:val="GvdeMetni"/>
        <w:rPr>
          <w:rFonts w:ascii="Arial"/>
          <w:sz w:val="20"/>
        </w:rPr>
      </w:pPr>
    </w:p>
    <w:p w:rsidR="00FE46BD" w:rsidRDefault="00F3663B">
      <w:pPr>
        <w:spacing w:before="138"/>
        <w:ind w:left="192" w:right="576"/>
        <w:rPr>
          <w:rFonts w:ascii="Arial" w:hAnsi="Arial"/>
          <w:b/>
        </w:rPr>
      </w:pPr>
      <w:r>
        <w:rPr>
          <w:rFonts w:ascii="Arial" w:hAnsi="Arial"/>
          <w:b/>
        </w:rPr>
        <w:t>F-İLGİLİ YASA VE YÖNETMELİKLER</w:t>
      </w:r>
    </w:p>
    <w:p w:rsidR="00FE46BD" w:rsidRDefault="00F3663B">
      <w:pPr>
        <w:spacing w:before="186" w:line="412" w:lineRule="auto"/>
        <w:ind w:left="192" w:right="576"/>
        <w:rPr>
          <w:rFonts w:ascii="Arial" w:hAnsi="Arial"/>
        </w:rPr>
      </w:pPr>
      <w:proofErr w:type="gramStart"/>
      <w:r>
        <w:rPr>
          <w:rFonts w:ascii="Arial" w:hAnsi="Arial"/>
        </w:rPr>
        <w:t>İş güvenliği tüzüğünün 270.-354.maddeleri gereği elektrik tesislerinde topraklama yapılması gereklidir.</w:t>
      </w:r>
      <w:proofErr w:type="gramEnd"/>
      <w:r>
        <w:rPr>
          <w:rFonts w:ascii="Arial" w:hAnsi="Arial"/>
        </w:rPr>
        <w:t xml:space="preserve"> Ayrıca21.08.2007 tarih ve24500 sayılı Resmi Gazete'de yayınlanarak yürürlüğe giren Elektrik Tesislerinde Topraklamalar Yönetmeliğinin 7.ve 10.maddeleri gereğince topraklama zorunlu hale getirilmiştir. </w:t>
      </w:r>
      <w:proofErr w:type="gramStart"/>
      <w:r>
        <w:rPr>
          <w:rFonts w:ascii="Arial" w:hAnsi="Arial"/>
        </w:rPr>
        <w:t>Ayrıca 21.08.2001 tarih ve 24500 sayılı Resmi Gazete'de yayınlanarak yürürlüğe giren Elektrik Tesislerinde Topraklamalar Yönetmeliğinin Ek-P bölümü gereği tesislerin periyodik kontrolü yapılacaktır.</w:t>
      </w:r>
      <w:proofErr w:type="gramEnd"/>
    </w:p>
    <w:p w:rsidR="00FE46BD" w:rsidRDefault="00FE46BD">
      <w:pPr>
        <w:pStyle w:val="GvdeMetni"/>
        <w:rPr>
          <w:rFonts w:ascii="Arial"/>
          <w:sz w:val="22"/>
        </w:rPr>
      </w:pPr>
    </w:p>
    <w:p w:rsidR="00FE46BD" w:rsidRDefault="00FE46BD">
      <w:pPr>
        <w:pStyle w:val="GvdeMetni"/>
        <w:spacing w:before="11"/>
        <w:rPr>
          <w:rFonts w:ascii="Arial"/>
          <w:sz w:val="17"/>
        </w:rPr>
      </w:pPr>
    </w:p>
    <w:p w:rsidR="00FE46BD" w:rsidRDefault="00F3663B">
      <w:pPr>
        <w:tabs>
          <w:tab w:val="left" w:pos="5903"/>
        </w:tabs>
        <w:ind w:left="192" w:right="576"/>
        <w:rPr>
          <w:rFonts w:ascii="Arial" w:hAnsi="Arial"/>
          <w:b/>
          <w:sz w:val="18"/>
        </w:rPr>
      </w:pPr>
      <w:r>
        <w:rPr>
          <w:rFonts w:ascii="Arial" w:hAnsi="Arial"/>
          <w:b/>
          <w:sz w:val="18"/>
        </w:rPr>
        <w:t>ÖLÇÜMÜYAPAN</w:t>
      </w:r>
      <w:r>
        <w:rPr>
          <w:rFonts w:ascii="Arial" w:hAnsi="Arial"/>
          <w:b/>
          <w:sz w:val="18"/>
        </w:rPr>
        <w:tab/>
        <w:t>KONTROLEDEN</w:t>
      </w:r>
    </w:p>
    <w:p w:rsidR="00FE46BD" w:rsidRDefault="00FE46BD">
      <w:pPr>
        <w:pStyle w:val="GvdeMetni"/>
        <w:spacing w:before="2" w:after="1"/>
        <w:rPr>
          <w:rFonts w:ascii="Arial"/>
          <w:b/>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9"/>
        <w:gridCol w:w="2983"/>
        <w:gridCol w:w="2218"/>
        <w:gridCol w:w="2914"/>
      </w:tblGrid>
      <w:tr w:rsidR="00FE46BD">
        <w:trPr>
          <w:trHeight w:hRule="exact" w:val="446"/>
        </w:trPr>
        <w:tc>
          <w:tcPr>
            <w:tcW w:w="2729" w:type="dxa"/>
          </w:tcPr>
          <w:p w:rsidR="00FE46BD" w:rsidRDefault="00F3663B">
            <w:pPr>
              <w:pStyle w:val="TableParagraph"/>
              <w:spacing w:before="109"/>
              <w:ind w:left="67"/>
              <w:rPr>
                <w:rFonts w:ascii="Arial"/>
                <w:b/>
                <w:sz w:val="18"/>
              </w:rPr>
            </w:pPr>
            <w:r>
              <w:rPr>
                <w:rFonts w:ascii="Arial"/>
                <w:b/>
                <w:sz w:val="18"/>
              </w:rPr>
              <w:t>ADI SOYADI</w:t>
            </w:r>
          </w:p>
        </w:tc>
        <w:tc>
          <w:tcPr>
            <w:tcW w:w="2983" w:type="dxa"/>
          </w:tcPr>
          <w:p w:rsidR="00FE46BD" w:rsidRDefault="00FE46BD"/>
        </w:tc>
        <w:tc>
          <w:tcPr>
            <w:tcW w:w="2218" w:type="dxa"/>
          </w:tcPr>
          <w:p w:rsidR="00FE46BD" w:rsidRDefault="00F3663B">
            <w:pPr>
              <w:pStyle w:val="TableParagraph"/>
              <w:spacing w:before="109"/>
              <w:ind w:left="67"/>
              <w:rPr>
                <w:rFonts w:ascii="Arial"/>
                <w:b/>
                <w:sz w:val="18"/>
              </w:rPr>
            </w:pPr>
            <w:r>
              <w:rPr>
                <w:rFonts w:ascii="Arial"/>
                <w:b/>
                <w:sz w:val="18"/>
              </w:rPr>
              <w:t>ADI SOYADI</w:t>
            </w:r>
          </w:p>
        </w:tc>
        <w:tc>
          <w:tcPr>
            <w:tcW w:w="2914" w:type="dxa"/>
          </w:tcPr>
          <w:p w:rsidR="00FE46BD" w:rsidRDefault="00FE46BD"/>
        </w:tc>
      </w:tr>
      <w:tr w:rsidR="00FE46BD">
        <w:trPr>
          <w:trHeight w:hRule="exact" w:val="444"/>
        </w:trPr>
        <w:tc>
          <w:tcPr>
            <w:tcW w:w="2729" w:type="dxa"/>
          </w:tcPr>
          <w:p w:rsidR="00FE46BD" w:rsidRDefault="00F3663B">
            <w:pPr>
              <w:pStyle w:val="TableParagraph"/>
              <w:spacing w:before="107"/>
              <w:ind w:left="67"/>
              <w:rPr>
                <w:rFonts w:ascii="Arial" w:hAnsi="Arial"/>
                <w:b/>
                <w:sz w:val="18"/>
              </w:rPr>
            </w:pPr>
            <w:r>
              <w:rPr>
                <w:rFonts w:ascii="Arial" w:hAnsi="Arial"/>
                <w:b/>
                <w:sz w:val="18"/>
              </w:rPr>
              <w:t>ÜNVANI</w:t>
            </w:r>
          </w:p>
        </w:tc>
        <w:tc>
          <w:tcPr>
            <w:tcW w:w="2983" w:type="dxa"/>
          </w:tcPr>
          <w:p w:rsidR="00FE46BD" w:rsidRDefault="00FE46BD"/>
        </w:tc>
        <w:tc>
          <w:tcPr>
            <w:tcW w:w="2218" w:type="dxa"/>
          </w:tcPr>
          <w:p w:rsidR="00FE46BD" w:rsidRDefault="00F3663B">
            <w:pPr>
              <w:pStyle w:val="TableParagraph"/>
              <w:spacing w:before="107"/>
              <w:ind w:left="67"/>
              <w:rPr>
                <w:rFonts w:ascii="Arial" w:hAnsi="Arial"/>
                <w:b/>
                <w:sz w:val="18"/>
              </w:rPr>
            </w:pPr>
            <w:r>
              <w:rPr>
                <w:rFonts w:ascii="Arial" w:hAnsi="Arial"/>
                <w:b/>
                <w:sz w:val="18"/>
              </w:rPr>
              <w:t>ÜNVANI</w:t>
            </w:r>
          </w:p>
        </w:tc>
        <w:tc>
          <w:tcPr>
            <w:tcW w:w="2914" w:type="dxa"/>
          </w:tcPr>
          <w:p w:rsidR="00FE46BD" w:rsidRDefault="00FE46BD"/>
        </w:tc>
      </w:tr>
      <w:tr w:rsidR="00FE46BD">
        <w:trPr>
          <w:trHeight w:hRule="exact" w:val="446"/>
        </w:trPr>
        <w:tc>
          <w:tcPr>
            <w:tcW w:w="2729" w:type="dxa"/>
          </w:tcPr>
          <w:p w:rsidR="00FE46BD" w:rsidRDefault="00F3663B">
            <w:pPr>
              <w:pStyle w:val="TableParagraph"/>
              <w:spacing w:before="109"/>
              <w:ind w:left="67"/>
              <w:rPr>
                <w:rFonts w:ascii="Arial" w:hAnsi="Arial"/>
                <w:b/>
                <w:sz w:val="18"/>
              </w:rPr>
            </w:pPr>
            <w:r>
              <w:rPr>
                <w:rFonts w:ascii="Arial" w:hAnsi="Arial"/>
                <w:b/>
                <w:sz w:val="18"/>
              </w:rPr>
              <w:t>DİPLOMA NO</w:t>
            </w:r>
          </w:p>
        </w:tc>
        <w:tc>
          <w:tcPr>
            <w:tcW w:w="2983" w:type="dxa"/>
          </w:tcPr>
          <w:p w:rsidR="00FE46BD" w:rsidRDefault="00FE46BD"/>
        </w:tc>
        <w:tc>
          <w:tcPr>
            <w:tcW w:w="2218" w:type="dxa"/>
          </w:tcPr>
          <w:p w:rsidR="00FE46BD" w:rsidRDefault="00F3663B">
            <w:pPr>
              <w:pStyle w:val="TableParagraph"/>
              <w:spacing w:before="109"/>
              <w:ind w:left="67"/>
              <w:rPr>
                <w:rFonts w:ascii="Arial" w:hAnsi="Arial"/>
                <w:b/>
                <w:sz w:val="18"/>
              </w:rPr>
            </w:pPr>
            <w:r>
              <w:rPr>
                <w:rFonts w:ascii="Arial" w:hAnsi="Arial"/>
                <w:b/>
                <w:sz w:val="18"/>
              </w:rPr>
              <w:t>ODA SİCİL NO</w:t>
            </w:r>
          </w:p>
        </w:tc>
        <w:tc>
          <w:tcPr>
            <w:tcW w:w="2914" w:type="dxa"/>
          </w:tcPr>
          <w:p w:rsidR="00FE46BD" w:rsidRDefault="00FE46BD"/>
        </w:tc>
      </w:tr>
      <w:tr w:rsidR="00FE46BD">
        <w:trPr>
          <w:trHeight w:hRule="exact" w:val="444"/>
        </w:trPr>
        <w:tc>
          <w:tcPr>
            <w:tcW w:w="2729" w:type="dxa"/>
          </w:tcPr>
          <w:p w:rsidR="00FE46BD" w:rsidRDefault="00F3663B">
            <w:pPr>
              <w:pStyle w:val="TableParagraph"/>
              <w:spacing w:before="107"/>
              <w:ind w:left="67"/>
              <w:rPr>
                <w:rFonts w:ascii="Arial" w:hAnsi="Arial"/>
                <w:b/>
                <w:sz w:val="18"/>
              </w:rPr>
            </w:pPr>
            <w:r>
              <w:rPr>
                <w:rFonts w:ascii="Arial" w:hAnsi="Arial"/>
                <w:b/>
                <w:sz w:val="18"/>
              </w:rPr>
              <w:t>İMZA</w:t>
            </w:r>
          </w:p>
        </w:tc>
        <w:tc>
          <w:tcPr>
            <w:tcW w:w="2983" w:type="dxa"/>
          </w:tcPr>
          <w:p w:rsidR="00FE46BD" w:rsidRDefault="00FE46BD"/>
        </w:tc>
        <w:tc>
          <w:tcPr>
            <w:tcW w:w="2218" w:type="dxa"/>
          </w:tcPr>
          <w:p w:rsidR="00FE46BD" w:rsidRDefault="00F3663B">
            <w:pPr>
              <w:pStyle w:val="TableParagraph"/>
              <w:spacing w:before="107"/>
              <w:ind w:left="67"/>
              <w:rPr>
                <w:rFonts w:ascii="Arial" w:hAnsi="Arial"/>
                <w:b/>
                <w:sz w:val="18"/>
              </w:rPr>
            </w:pPr>
            <w:r>
              <w:rPr>
                <w:rFonts w:ascii="Arial" w:hAnsi="Arial"/>
                <w:b/>
                <w:sz w:val="18"/>
              </w:rPr>
              <w:t>İMZA</w:t>
            </w:r>
          </w:p>
        </w:tc>
        <w:tc>
          <w:tcPr>
            <w:tcW w:w="2914" w:type="dxa"/>
          </w:tcPr>
          <w:p w:rsidR="00FE46BD" w:rsidRDefault="00FE46BD"/>
        </w:tc>
      </w:tr>
    </w:tbl>
    <w:p w:rsidR="00FE46BD" w:rsidRDefault="00FE46BD">
      <w:pPr>
        <w:sectPr w:rsidR="00FE46BD">
          <w:headerReference w:type="default" r:id="rId268"/>
          <w:footerReference w:type="default" r:id="rId269"/>
          <w:pgSz w:w="11910" w:h="16840"/>
          <w:pgMar w:top="1580" w:right="160" w:bottom="3280" w:left="660" w:header="0" w:footer="3092" w:gutter="0"/>
          <w:cols w:space="708"/>
        </w:sectPr>
      </w:pPr>
    </w:p>
    <w:p w:rsidR="00FE46BD" w:rsidRDefault="00F3663B">
      <w:pPr>
        <w:pStyle w:val="Balk7"/>
        <w:spacing w:before="54"/>
        <w:ind w:left="840"/>
        <w:jc w:val="left"/>
      </w:pPr>
      <w:r>
        <w:lastRenderedPageBreak/>
        <w:t>YILDIRIMDAN KORUNMA TESİSAT VE MUAYENE RAPORU</w:t>
      </w:r>
    </w:p>
    <w:p w:rsidR="00FE46BD" w:rsidRDefault="00F3663B">
      <w:pPr>
        <w:tabs>
          <w:tab w:val="left" w:pos="4865"/>
        </w:tabs>
        <w:spacing w:before="123"/>
        <w:ind w:left="188"/>
        <w:rPr>
          <w:rFonts w:ascii="Arial" w:hAnsi="Arial"/>
        </w:rPr>
      </w:pPr>
      <w:r>
        <w:rPr>
          <w:rFonts w:ascii="Arial" w:hAnsi="Arial"/>
          <w:b/>
        </w:rPr>
        <w:t>A-GENELBİLGİLER</w:t>
      </w:r>
      <w:r>
        <w:rPr>
          <w:rFonts w:ascii="Arial" w:hAnsi="Arial"/>
          <w:b/>
        </w:rPr>
        <w:tab/>
      </w:r>
      <w:r>
        <w:rPr>
          <w:rFonts w:ascii="Arial" w:hAnsi="Arial"/>
        </w:rPr>
        <w:t>Elektrik BölümüParatoneri</w:t>
      </w:r>
    </w:p>
    <w:p w:rsidR="00FE46BD" w:rsidRDefault="00F3663B">
      <w:pPr>
        <w:spacing w:before="103" w:after="29"/>
        <w:ind w:left="188"/>
        <w:rPr>
          <w:rFonts w:ascii="Arial" w:hAnsi="Arial"/>
          <w:b/>
          <w:sz w:val="18"/>
        </w:rPr>
      </w:pPr>
      <w:r>
        <w:rPr>
          <w:rFonts w:ascii="Arial" w:hAnsi="Arial"/>
          <w:b/>
          <w:sz w:val="18"/>
        </w:rPr>
        <w:t>ÖLÇÜMÜ TALEP EDEN KURUM</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622"/>
      </w:tblGrid>
      <w:tr w:rsidR="00FE46BD">
        <w:trPr>
          <w:trHeight w:hRule="exact" w:val="346"/>
        </w:trPr>
        <w:tc>
          <w:tcPr>
            <w:tcW w:w="4678" w:type="dxa"/>
          </w:tcPr>
          <w:p w:rsidR="00FE46BD" w:rsidRDefault="00F3663B">
            <w:pPr>
              <w:pStyle w:val="TableParagraph"/>
              <w:spacing w:before="64"/>
              <w:ind w:left="67"/>
              <w:rPr>
                <w:rFonts w:ascii="Arial" w:hAnsi="Arial"/>
                <w:sz w:val="18"/>
              </w:rPr>
            </w:pPr>
            <w:r>
              <w:rPr>
                <w:rFonts w:ascii="Arial" w:hAnsi="Arial"/>
                <w:sz w:val="18"/>
              </w:rPr>
              <w:t>İLGİLİ KİŞİ</w:t>
            </w:r>
          </w:p>
        </w:tc>
        <w:tc>
          <w:tcPr>
            <w:tcW w:w="4622" w:type="dxa"/>
          </w:tcPr>
          <w:p w:rsidR="00FE46BD" w:rsidRDefault="00FE46BD"/>
        </w:tc>
      </w:tr>
      <w:tr w:rsidR="00FE46BD">
        <w:trPr>
          <w:trHeight w:hRule="exact" w:val="336"/>
        </w:trPr>
        <w:tc>
          <w:tcPr>
            <w:tcW w:w="4678" w:type="dxa"/>
          </w:tcPr>
          <w:p w:rsidR="00FE46BD" w:rsidRDefault="00F3663B">
            <w:pPr>
              <w:pStyle w:val="TableParagraph"/>
              <w:spacing w:before="59"/>
              <w:ind w:left="67"/>
              <w:rPr>
                <w:rFonts w:ascii="Arial" w:hAnsi="Arial"/>
                <w:sz w:val="18"/>
              </w:rPr>
            </w:pPr>
            <w:r>
              <w:rPr>
                <w:rFonts w:ascii="Arial" w:hAnsi="Arial"/>
                <w:sz w:val="18"/>
              </w:rPr>
              <w:t>ÖLÇÜM YAPILAN YERİN ADRESİ</w:t>
            </w:r>
          </w:p>
        </w:tc>
        <w:tc>
          <w:tcPr>
            <w:tcW w:w="4622" w:type="dxa"/>
          </w:tcPr>
          <w:p w:rsidR="00FE46BD" w:rsidRDefault="00FE46BD"/>
        </w:tc>
      </w:tr>
      <w:tr w:rsidR="00FE46BD">
        <w:trPr>
          <w:trHeight w:hRule="exact" w:val="331"/>
        </w:trPr>
        <w:tc>
          <w:tcPr>
            <w:tcW w:w="4678" w:type="dxa"/>
          </w:tcPr>
          <w:p w:rsidR="00FE46BD" w:rsidRDefault="00F3663B">
            <w:pPr>
              <w:pStyle w:val="TableParagraph"/>
              <w:spacing w:before="56"/>
              <w:ind w:left="67"/>
              <w:rPr>
                <w:rFonts w:ascii="Arial" w:hAnsi="Arial"/>
                <w:sz w:val="18"/>
              </w:rPr>
            </w:pPr>
            <w:r>
              <w:rPr>
                <w:rFonts w:ascii="Arial" w:hAnsi="Arial"/>
                <w:sz w:val="18"/>
              </w:rPr>
              <w:t>ÖLÇÜM TARİHİ</w:t>
            </w:r>
          </w:p>
        </w:tc>
        <w:tc>
          <w:tcPr>
            <w:tcW w:w="4622" w:type="dxa"/>
          </w:tcPr>
          <w:p w:rsidR="00FE46BD" w:rsidRDefault="00FE46BD"/>
        </w:tc>
      </w:tr>
      <w:tr w:rsidR="00FE46BD">
        <w:trPr>
          <w:trHeight w:hRule="exact" w:val="470"/>
        </w:trPr>
        <w:tc>
          <w:tcPr>
            <w:tcW w:w="4678" w:type="dxa"/>
          </w:tcPr>
          <w:p w:rsidR="00FE46BD" w:rsidRDefault="00F3663B">
            <w:pPr>
              <w:pStyle w:val="TableParagraph"/>
              <w:spacing w:before="126"/>
              <w:ind w:left="67"/>
              <w:rPr>
                <w:rFonts w:ascii="Arial"/>
                <w:sz w:val="18"/>
              </w:rPr>
            </w:pPr>
            <w:r>
              <w:rPr>
                <w:rFonts w:ascii="Arial"/>
                <w:sz w:val="18"/>
              </w:rPr>
              <w:t>HAVA DURUMU</w:t>
            </w:r>
          </w:p>
        </w:tc>
        <w:tc>
          <w:tcPr>
            <w:tcW w:w="4622" w:type="dxa"/>
          </w:tcPr>
          <w:p w:rsidR="00FE46BD" w:rsidRDefault="00FE46BD">
            <w:pPr>
              <w:pStyle w:val="TableParagraph"/>
              <w:spacing w:before="7"/>
              <w:rPr>
                <w:rFonts w:ascii="Arial"/>
                <w:b/>
                <w:sz w:val="2"/>
              </w:rPr>
            </w:pPr>
          </w:p>
          <w:p w:rsidR="00FE46BD" w:rsidRDefault="00F3663B">
            <w:pPr>
              <w:pStyle w:val="TableParagraph"/>
              <w:tabs>
                <w:tab w:val="left" w:pos="1401"/>
                <w:tab w:val="left" w:pos="3336"/>
              </w:tabs>
              <w:ind w:left="126"/>
              <w:rPr>
                <w:rFonts w:ascii="Arial"/>
                <w:sz w:val="20"/>
              </w:rPr>
            </w:pPr>
            <w:r>
              <w:rPr>
                <w:rFonts w:ascii="Arial"/>
                <w:noProof/>
                <w:sz w:val="20"/>
                <w:lang w:val="tr-TR" w:eastAsia="tr-TR"/>
              </w:rPr>
              <w:drawing>
                <wp:inline distT="0" distB="0" distL="0" distR="0">
                  <wp:extent cx="636510" cy="218503"/>
                  <wp:effectExtent l="0" t="0" r="0" b="0"/>
                  <wp:docPr id="20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png"/>
                          <pic:cNvPicPr/>
                        </pic:nvPicPr>
                        <pic:blipFill>
                          <a:blip r:embed="rId249"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0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9.png"/>
                          <pic:cNvPicPr/>
                        </pic:nvPicPr>
                        <pic:blipFill>
                          <a:blip r:embed="rId250"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0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0.png"/>
                          <pic:cNvPicPr/>
                        </pic:nvPicPr>
                        <pic:blipFill>
                          <a:blip r:embed="rId270" cstate="print"/>
                          <a:stretch>
                            <a:fillRect/>
                          </a:stretch>
                        </pic:blipFill>
                        <pic:spPr>
                          <a:xfrm>
                            <a:off x="0" y="0"/>
                            <a:ext cx="636510" cy="218503"/>
                          </a:xfrm>
                          <a:prstGeom prst="rect">
                            <a:avLst/>
                          </a:prstGeom>
                        </pic:spPr>
                      </pic:pic>
                    </a:graphicData>
                  </a:graphic>
                </wp:inline>
              </w:drawing>
            </w:r>
          </w:p>
        </w:tc>
      </w:tr>
      <w:tr w:rsidR="00FE46BD">
        <w:trPr>
          <w:trHeight w:hRule="exact" w:val="470"/>
        </w:trPr>
        <w:tc>
          <w:tcPr>
            <w:tcW w:w="4678" w:type="dxa"/>
          </w:tcPr>
          <w:p w:rsidR="00FE46BD" w:rsidRDefault="00F3663B">
            <w:pPr>
              <w:pStyle w:val="TableParagraph"/>
              <w:spacing w:before="126"/>
              <w:ind w:left="67"/>
              <w:rPr>
                <w:rFonts w:ascii="Arial"/>
                <w:sz w:val="18"/>
              </w:rPr>
            </w:pPr>
            <w:r>
              <w:rPr>
                <w:rFonts w:ascii="Arial"/>
                <w:sz w:val="18"/>
              </w:rPr>
              <w:t>TOPRAK DURUMU</w:t>
            </w:r>
          </w:p>
        </w:tc>
        <w:tc>
          <w:tcPr>
            <w:tcW w:w="4622" w:type="dxa"/>
          </w:tcPr>
          <w:p w:rsidR="00FE46BD" w:rsidRDefault="00FE46BD">
            <w:pPr>
              <w:pStyle w:val="TableParagraph"/>
              <w:spacing w:before="5"/>
              <w:rPr>
                <w:rFonts w:ascii="Arial"/>
                <w:b/>
                <w:sz w:val="6"/>
              </w:rPr>
            </w:pPr>
          </w:p>
          <w:p w:rsidR="00FE46BD" w:rsidRDefault="00F3663B">
            <w:pPr>
              <w:pStyle w:val="TableParagraph"/>
              <w:tabs>
                <w:tab w:val="left" w:pos="1401"/>
                <w:tab w:val="left" w:pos="3351"/>
              </w:tabs>
              <w:ind w:left="141"/>
              <w:rPr>
                <w:rFonts w:ascii="Arial"/>
                <w:sz w:val="20"/>
              </w:rPr>
            </w:pPr>
            <w:r>
              <w:rPr>
                <w:rFonts w:ascii="Arial"/>
                <w:noProof/>
                <w:sz w:val="20"/>
                <w:lang w:val="tr-TR" w:eastAsia="tr-TR"/>
              </w:rPr>
              <w:drawing>
                <wp:inline distT="0" distB="0" distL="0" distR="0">
                  <wp:extent cx="636510" cy="218503"/>
                  <wp:effectExtent l="0" t="0" r="0" b="0"/>
                  <wp:docPr id="21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1.png"/>
                          <pic:cNvPicPr/>
                        </pic:nvPicPr>
                        <pic:blipFill>
                          <a:blip r:embed="rId252"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2.png"/>
                          <pic:cNvPicPr/>
                        </pic:nvPicPr>
                        <pic:blipFill>
                          <a:blip r:embed="rId271"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3.png"/>
                          <pic:cNvPicPr/>
                        </pic:nvPicPr>
                        <pic:blipFill>
                          <a:blip r:embed="rId272" cstate="print"/>
                          <a:stretch>
                            <a:fillRect/>
                          </a:stretch>
                        </pic:blipFill>
                        <pic:spPr>
                          <a:xfrm>
                            <a:off x="0" y="0"/>
                            <a:ext cx="636510" cy="218503"/>
                          </a:xfrm>
                          <a:prstGeom prst="rect">
                            <a:avLst/>
                          </a:prstGeom>
                        </pic:spPr>
                      </pic:pic>
                    </a:graphicData>
                  </a:graphic>
                </wp:inline>
              </w:drawing>
            </w:r>
          </w:p>
        </w:tc>
      </w:tr>
      <w:tr w:rsidR="00FE46BD">
        <w:trPr>
          <w:trHeight w:hRule="exact" w:val="468"/>
        </w:trPr>
        <w:tc>
          <w:tcPr>
            <w:tcW w:w="4678" w:type="dxa"/>
          </w:tcPr>
          <w:p w:rsidR="00FE46BD" w:rsidRDefault="00F3663B">
            <w:pPr>
              <w:pStyle w:val="TableParagraph"/>
              <w:spacing w:before="124"/>
              <w:ind w:left="67"/>
              <w:rPr>
                <w:rFonts w:ascii="Arial" w:hAnsi="Arial"/>
                <w:sz w:val="18"/>
              </w:rPr>
            </w:pPr>
            <w:r>
              <w:rPr>
                <w:rFonts w:ascii="Arial" w:hAnsi="Arial"/>
                <w:sz w:val="18"/>
              </w:rPr>
              <w:t>KONTROL NEDENİ</w:t>
            </w:r>
          </w:p>
        </w:tc>
        <w:tc>
          <w:tcPr>
            <w:tcW w:w="4622" w:type="dxa"/>
          </w:tcPr>
          <w:p w:rsidR="00FE46BD" w:rsidRDefault="00FE46BD">
            <w:pPr>
              <w:pStyle w:val="TableParagraph"/>
              <w:spacing w:before="1"/>
              <w:rPr>
                <w:rFonts w:ascii="Arial"/>
                <w:b/>
                <w:sz w:val="5"/>
              </w:rPr>
            </w:pPr>
          </w:p>
          <w:p w:rsidR="00FE46BD" w:rsidRDefault="00F3663B">
            <w:pPr>
              <w:pStyle w:val="TableParagraph"/>
              <w:tabs>
                <w:tab w:val="left" w:pos="1506"/>
              </w:tabs>
              <w:ind w:left="126"/>
              <w:rPr>
                <w:rFonts w:ascii="Arial"/>
                <w:sz w:val="20"/>
              </w:rPr>
            </w:pPr>
            <w:r>
              <w:rPr>
                <w:rFonts w:ascii="Arial"/>
                <w:noProof/>
                <w:sz w:val="20"/>
                <w:lang w:val="tr-TR" w:eastAsia="tr-TR"/>
              </w:rPr>
              <w:drawing>
                <wp:inline distT="0" distB="0" distL="0" distR="0">
                  <wp:extent cx="636510" cy="218503"/>
                  <wp:effectExtent l="0" t="0" r="0" b="0"/>
                  <wp:docPr id="21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7.png"/>
                          <pic:cNvPicPr/>
                        </pic:nvPicPr>
                        <pic:blipFill>
                          <a:blip r:embed="rId257" cstate="print"/>
                          <a:stretch>
                            <a:fillRect/>
                          </a:stretch>
                        </pic:blipFill>
                        <pic:spPr>
                          <a:xfrm>
                            <a:off x="0" y="0"/>
                            <a:ext cx="636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636510" cy="218503"/>
                  <wp:effectExtent l="0" t="0" r="0" b="0"/>
                  <wp:docPr id="21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4.png"/>
                          <pic:cNvPicPr/>
                        </pic:nvPicPr>
                        <pic:blipFill>
                          <a:blip r:embed="rId273" cstate="print"/>
                          <a:stretch>
                            <a:fillRect/>
                          </a:stretch>
                        </pic:blipFill>
                        <pic:spPr>
                          <a:xfrm>
                            <a:off x="0" y="0"/>
                            <a:ext cx="636510" cy="218503"/>
                          </a:xfrm>
                          <a:prstGeom prst="rect">
                            <a:avLst/>
                          </a:prstGeom>
                        </pic:spPr>
                      </pic:pic>
                    </a:graphicData>
                  </a:graphic>
                </wp:inline>
              </w:drawing>
            </w:r>
          </w:p>
        </w:tc>
      </w:tr>
    </w:tbl>
    <w:p w:rsidR="00FE46BD" w:rsidRDefault="00F04D63">
      <w:pPr>
        <w:spacing w:before="79"/>
        <w:ind w:left="188"/>
        <w:rPr>
          <w:rFonts w:ascii="Arial" w:hAnsi="Arial"/>
          <w:b/>
        </w:rPr>
      </w:pPr>
      <w:r w:rsidRPr="00F04D63">
        <w:rPr>
          <w:noProof/>
          <w:lang w:val="tr-TR" w:eastAsia="tr-TR"/>
        </w:rPr>
        <w:pict>
          <v:group id="Group 162" o:spid="_x0000_s1257" style="position:absolute;left:0;text-align:left;margin-left:438.75pt;margin-top:-20.45pt;width:111.65pt;height:17.8pt;z-index:-251635712;mso-position-horizontal-relative:page;mso-position-vertical-relative:text" coordorigin="8775,-409" coordsize="223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">
            <v:shape id="Picture 164" o:spid="_x0000_s1259" type="#_x0000_t75" style="position:absolute;left:8775;top:-409;width:11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6ITFAAAA3AAAAA8AAABkcnMvZG93bnJldi54bWxEj0FrwkAUhO+C/2F5gjfdVEOR1FWqWPBm&#10;awL1+Jp9TUKzb8Pu1sT++m5B6HGYmW+Y9XYwrbiS841lBQ/zBARxaXXDlYIif5mtQPiArLG1TApu&#10;5GG7GY/WmGnb8xtdz6ESEcI+QwV1CF0mpS9rMujntiOO3qd1BkOUrpLaYR/hppWLJHmUBhuOCzV2&#10;tK+p/Dp/GwW9vXycTlX6ml6KH5fefP6+O+RKTSfD8xOIQEP4D9/bR61guVrC35l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uiExQAAANwAAAAPAAAAAAAAAAAAAAAA&#10;AJ8CAABkcnMvZG93bnJldi54bWxQSwUGAAAAAAQABAD3AAAAkQMAAAAA&#10;">
              <v:imagedata r:id="rId235" o:title=""/>
            </v:shape>
            <v:shape id="Picture 163" o:spid="_x0000_s1258" type="#_x0000_t75" style="position:absolute;left:9838;top:-398;width:11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7GCvFAAAA3AAAAA8AAABkcnMvZG93bnJldi54bWxEj0FrwkAUhO8F/8PyhF5EN1oNkrpKkEhL&#10;b0bp+Zl9TUKzb2N2jem/7xaEHoeZ+YbZ7AbTiJ46V1tWMJ9FIIgLq2suFZxPh+kahPPIGhvLpOCH&#10;HOy2o6cNJtre+Uh97ksRIOwSVFB53yZSuqIig25mW+LgfdnOoA+yK6Xu8B7gppGLKIqlwZrDQoUt&#10;7SsqvvObUZBfP/UqO7yl8eRyu6RZv4w/MqvU83hIX0F4Gvx/+NF+1wpe1kv4O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xgrxQAAANwAAAAPAAAAAAAAAAAAAAAA&#10;AJ8CAABkcnMvZG93bnJldi54bWxQSwUGAAAAAAQABAD3AAAAkQMAAAAA&#10;">
              <v:imagedata r:id="rId274" o:title=""/>
            </v:shape>
            <w10:wrap anchorx="page"/>
          </v:group>
        </w:pict>
      </w:r>
      <w:r w:rsidR="00F3663B">
        <w:rPr>
          <w:rFonts w:ascii="Arial" w:hAnsi="Arial"/>
          <w:b/>
        </w:rPr>
        <w:t>B-TESİS BİLGİLERİ</w:t>
      </w:r>
    </w:p>
    <w:p w:rsidR="00FE46BD" w:rsidRDefault="00FE46BD">
      <w:pPr>
        <w:pStyle w:val="GvdeMetni"/>
        <w:spacing w:before="4"/>
        <w:rPr>
          <w:rFonts w:ascii="Arial"/>
          <w:b/>
          <w:sz w:val="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622"/>
      </w:tblGrid>
      <w:tr w:rsidR="00FE46BD">
        <w:trPr>
          <w:trHeight w:hRule="exact" w:val="468"/>
        </w:trPr>
        <w:tc>
          <w:tcPr>
            <w:tcW w:w="4678" w:type="dxa"/>
          </w:tcPr>
          <w:p w:rsidR="00FE46BD" w:rsidRDefault="00F3663B">
            <w:pPr>
              <w:pStyle w:val="TableParagraph"/>
              <w:spacing w:before="128"/>
              <w:ind w:left="67"/>
              <w:rPr>
                <w:rFonts w:ascii="Arial" w:hAnsi="Arial"/>
                <w:sz w:val="18"/>
              </w:rPr>
            </w:pPr>
            <w:r>
              <w:rPr>
                <w:rFonts w:ascii="Arial" w:hAnsi="Arial"/>
                <w:sz w:val="18"/>
              </w:rPr>
              <w:t>TESİSE AİT PROJE VAR MI?</w:t>
            </w:r>
          </w:p>
        </w:tc>
        <w:tc>
          <w:tcPr>
            <w:tcW w:w="4622" w:type="dxa"/>
          </w:tcPr>
          <w:p w:rsidR="00FE46BD" w:rsidRDefault="00FE46BD">
            <w:pPr>
              <w:pStyle w:val="TableParagraph"/>
              <w:spacing w:before="11"/>
              <w:rPr>
                <w:rFonts w:ascii="Arial"/>
                <w:b/>
                <w:sz w:val="2"/>
              </w:rPr>
            </w:pPr>
          </w:p>
          <w:p w:rsidR="00FE46BD" w:rsidRDefault="00F3663B">
            <w:pPr>
              <w:pStyle w:val="TableParagraph"/>
              <w:tabs>
                <w:tab w:val="left" w:pos="1896"/>
              </w:tabs>
              <w:ind w:left="231"/>
              <w:rPr>
                <w:rFonts w:ascii="Arial"/>
                <w:sz w:val="20"/>
              </w:rPr>
            </w:pPr>
            <w:r>
              <w:rPr>
                <w:rFonts w:ascii="Arial"/>
                <w:noProof/>
                <w:sz w:val="20"/>
                <w:lang w:val="tr-TR" w:eastAsia="tr-TR"/>
              </w:rPr>
              <w:drawing>
                <wp:inline distT="0" distB="0" distL="0" distR="0">
                  <wp:extent cx="475007" cy="218503"/>
                  <wp:effectExtent l="0" t="0" r="0" b="0"/>
                  <wp:docPr id="2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7.png"/>
                          <pic:cNvPicPr/>
                        </pic:nvPicPr>
                        <pic:blipFill>
                          <a:blip r:embed="rId275"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22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8.png"/>
                          <pic:cNvPicPr/>
                        </pic:nvPicPr>
                        <pic:blipFill>
                          <a:blip r:embed="rId276" cstate="print"/>
                          <a:stretch>
                            <a:fillRect/>
                          </a:stretch>
                        </pic:blipFill>
                        <pic:spPr>
                          <a:xfrm>
                            <a:off x="0" y="0"/>
                            <a:ext cx="475007" cy="218503"/>
                          </a:xfrm>
                          <a:prstGeom prst="rect">
                            <a:avLst/>
                          </a:prstGeom>
                        </pic:spPr>
                      </pic:pic>
                    </a:graphicData>
                  </a:graphic>
                </wp:inline>
              </w:drawing>
            </w:r>
          </w:p>
        </w:tc>
      </w:tr>
      <w:tr w:rsidR="00FE46BD">
        <w:trPr>
          <w:trHeight w:hRule="exact" w:val="470"/>
        </w:trPr>
        <w:tc>
          <w:tcPr>
            <w:tcW w:w="4678" w:type="dxa"/>
          </w:tcPr>
          <w:p w:rsidR="00FE46BD" w:rsidRDefault="00F3663B">
            <w:pPr>
              <w:pStyle w:val="TableParagraph"/>
              <w:spacing w:before="131"/>
              <w:ind w:left="67"/>
              <w:rPr>
                <w:rFonts w:ascii="Arial" w:hAnsi="Arial"/>
                <w:sz w:val="18"/>
              </w:rPr>
            </w:pPr>
            <w:r>
              <w:rPr>
                <w:rFonts w:ascii="Arial" w:hAnsi="Arial"/>
                <w:sz w:val="18"/>
              </w:rPr>
              <w:t>ANA EŞPOTANSİYEL BARA VAR MI?</w:t>
            </w:r>
          </w:p>
        </w:tc>
        <w:tc>
          <w:tcPr>
            <w:tcW w:w="4622" w:type="dxa"/>
          </w:tcPr>
          <w:p w:rsidR="00FE46BD" w:rsidRDefault="00FE46BD">
            <w:pPr>
              <w:pStyle w:val="TableParagraph"/>
              <w:spacing w:before="8"/>
              <w:rPr>
                <w:rFonts w:ascii="Arial"/>
                <w:b/>
                <w:sz w:val="5"/>
              </w:rPr>
            </w:pPr>
          </w:p>
          <w:p w:rsidR="00FE46BD" w:rsidRDefault="00F3663B">
            <w:pPr>
              <w:pStyle w:val="TableParagraph"/>
              <w:tabs>
                <w:tab w:val="left" w:pos="1896"/>
              </w:tabs>
              <w:ind w:left="231"/>
              <w:rPr>
                <w:rFonts w:ascii="Arial"/>
                <w:sz w:val="20"/>
              </w:rPr>
            </w:pPr>
            <w:r>
              <w:rPr>
                <w:rFonts w:ascii="Arial"/>
                <w:noProof/>
                <w:sz w:val="20"/>
                <w:lang w:val="tr-TR" w:eastAsia="tr-TR"/>
              </w:rPr>
              <w:drawing>
                <wp:inline distT="0" distB="0" distL="0" distR="0">
                  <wp:extent cx="475007" cy="218503"/>
                  <wp:effectExtent l="0" t="0" r="0" b="0"/>
                  <wp:docPr id="22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9.png"/>
                          <pic:cNvPicPr/>
                        </pic:nvPicPr>
                        <pic:blipFill>
                          <a:blip r:embed="rId236" cstate="print"/>
                          <a:stretch>
                            <a:fillRect/>
                          </a:stretch>
                        </pic:blipFill>
                        <pic:spPr>
                          <a:xfrm>
                            <a:off x="0" y="0"/>
                            <a:ext cx="475007"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475007" cy="218503"/>
                  <wp:effectExtent l="0" t="0" r="0" b="0"/>
                  <wp:docPr id="22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9.png"/>
                          <pic:cNvPicPr/>
                        </pic:nvPicPr>
                        <pic:blipFill>
                          <a:blip r:embed="rId277" cstate="print"/>
                          <a:stretch>
                            <a:fillRect/>
                          </a:stretch>
                        </pic:blipFill>
                        <pic:spPr>
                          <a:xfrm>
                            <a:off x="0" y="0"/>
                            <a:ext cx="475007" cy="218503"/>
                          </a:xfrm>
                          <a:prstGeom prst="rect">
                            <a:avLst/>
                          </a:prstGeom>
                        </pic:spPr>
                      </pic:pic>
                    </a:graphicData>
                  </a:graphic>
                </wp:inline>
              </w:drawing>
            </w:r>
          </w:p>
        </w:tc>
      </w:tr>
      <w:tr w:rsidR="00FE46BD">
        <w:trPr>
          <w:trHeight w:hRule="exact" w:val="470"/>
        </w:trPr>
        <w:tc>
          <w:tcPr>
            <w:tcW w:w="4678" w:type="dxa"/>
          </w:tcPr>
          <w:p w:rsidR="00FE46BD" w:rsidRDefault="00F3663B">
            <w:pPr>
              <w:pStyle w:val="TableParagraph"/>
              <w:spacing w:before="131"/>
              <w:ind w:left="67"/>
              <w:rPr>
                <w:rFonts w:ascii="Arial" w:hAnsi="Arial"/>
                <w:sz w:val="18"/>
              </w:rPr>
            </w:pPr>
            <w:r>
              <w:rPr>
                <w:rFonts w:ascii="Arial" w:hAnsi="Arial"/>
                <w:sz w:val="18"/>
              </w:rPr>
              <w:t>TOPRAKLAMA İLETKEN KESİTLERİ UYGUN MU?</w:t>
            </w:r>
          </w:p>
        </w:tc>
        <w:tc>
          <w:tcPr>
            <w:tcW w:w="4622" w:type="dxa"/>
          </w:tcPr>
          <w:p w:rsidR="00FE46BD" w:rsidRDefault="00FE46BD">
            <w:pPr>
              <w:pStyle w:val="TableParagraph"/>
              <w:spacing w:before="8"/>
              <w:rPr>
                <w:rFonts w:ascii="Arial"/>
                <w:b/>
                <w:sz w:val="5"/>
              </w:rPr>
            </w:pPr>
          </w:p>
          <w:p w:rsidR="00FE46BD" w:rsidRDefault="00F3663B">
            <w:pPr>
              <w:pStyle w:val="TableParagraph"/>
              <w:tabs>
                <w:tab w:val="left" w:pos="1896"/>
              </w:tabs>
              <w:ind w:left="231"/>
              <w:rPr>
                <w:rFonts w:ascii="Arial"/>
                <w:sz w:val="20"/>
              </w:rPr>
            </w:pPr>
            <w:r>
              <w:rPr>
                <w:rFonts w:ascii="Arial"/>
                <w:noProof/>
                <w:sz w:val="20"/>
                <w:lang w:val="tr-TR" w:eastAsia="tr-TR"/>
              </w:rPr>
              <w:drawing>
                <wp:inline distT="0" distB="0" distL="0" distR="0">
                  <wp:extent cx="655510" cy="218503"/>
                  <wp:effectExtent l="0" t="0" r="0" b="0"/>
                  <wp:docPr id="22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1.png"/>
                          <pic:cNvPicPr/>
                        </pic:nvPicPr>
                        <pic:blipFill>
                          <a:blip r:embed="rId238" cstate="print"/>
                          <a:stretch>
                            <a:fillRect/>
                          </a:stretch>
                        </pic:blipFill>
                        <pic:spPr>
                          <a:xfrm>
                            <a:off x="0" y="0"/>
                            <a:ext cx="655510" cy="218503"/>
                          </a:xfrm>
                          <a:prstGeom prst="rect">
                            <a:avLst/>
                          </a:prstGeom>
                        </pic:spPr>
                      </pic:pic>
                    </a:graphicData>
                  </a:graphic>
                </wp:inline>
              </w:drawing>
            </w:r>
            <w:r>
              <w:rPr>
                <w:rFonts w:ascii="Arial"/>
                <w:sz w:val="20"/>
              </w:rPr>
              <w:tab/>
            </w:r>
            <w:r>
              <w:rPr>
                <w:rFonts w:ascii="Arial"/>
                <w:noProof/>
                <w:sz w:val="20"/>
                <w:lang w:val="tr-TR" w:eastAsia="tr-TR"/>
              </w:rPr>
              <w:drawing>
                <wp:inline distT="0" distB="0" distL="0" distR="0">
                  <wp:extent cx="788512" cy="218503"/>
                  <wp:effectExtent l="0" t="0" r="0" b="0"/>
                  <wp:docPr id="23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0.png"/>
                          <pic:cNvPicPr/>
                        </pic:nvPicPr>
                        <pic:blipFill>
                          <a:blip r:embed="rId278" cstate="print"/>
                          <a:stretch>
                            <a:fillRect/>
                          </a:stretch>
                        </pic:blipFill>
                        <pic:spPr>
                          <a:xfrm>
                            <a:off x="0" y="0"/>
                            <a:ext cx="788512" cy="218503"/>
                          </a:xfrm>
                          <a:prstGeom prst="rect">
                            <a:avLst/>
                          </a:prstGeom>
                        </pic:spPr>
                      </pic:pic>
                    </a:graphicData>
                  </a:graphic>
                </wp:inline>
              </w:drawing>
            </w:r>
          </w:p>
        </w:tc>
      </w:tr>
      <w:tr w:rsidR="00FE46BD">
        <w:trPr>
          <w:trHeight w:hRule="exact" w:val="470"/>
        </w:trPr>
        <w:tc>
          <w:tcPr>
            <w:tcW w:w="4678" w:type="dxa"/>
          </w:tcPr>
          <w:p w:rsidR="00FE46BD" w:rsidRDefault="00F3663B">
            <w:pPr>
              <w:pStyle w:val="TableParagraph"/>
              <w:spacing w:before="131"/>
              <w:ind w:left="67"/>
              <w:rPr>
                <w:rFonts w:ascii="Arial" w:hAnsi="Arial"/>
                <w:sz w:val="18"/>
              </w:rPr>
            </w:pPr>
            <w:r>
              <w:rPr>
                <w:rFonts w:ascii="Arial" w:hAnsi="Arial"/>
                <w:sz w:val="18"/>
              </w:rPr>
              <w:t>TOPRAKLAYICI TESİS ŞEKLİ</w:t>
            </w:r>
          </w:p>
        </w:tc>
        <w:tc>
          <w:tcPr>
            <w:tcW w:w="4622" w:type="dxa"/>
          </w:tcPr>
          <w:p w:rsidR="00FE46BD" w:rsidRDefault="00FE46BD">
            <w:pPr>
              <w:pStyle w:val="TableParagraph"/>
              <w:spacing w:before="11"/>
              <w:rPr>
                <w:rFonts w:ascii="Arial"/>
                <w:b/>
                <w:sz w:val="6"/>
              </w:rPr>
            </w:pPr>
          </w:p>
          <w:p w:rsidR="00FE46BD" w:rsidRDefault="00F3663B">
            <w:pPr>
              <w:pStyle w:val="TableParagraph"/>
              <w:ind w:left="96"/>
              <w:rPr>
                <w:rFonts w:ascii="Arial"/>
                <w:sz w:val="20"/>
              </w:rPr>
            </w:pPr>
            <w:r>
              <w:rPr>
                <w:rFonts w:ascii="Arial"/>
                <w:noProof/>
                <w:sz w:val="20"/>
                <w:lang w:val="tr-TR" w:eastAsia="tr-TR"/>
              </w:rPr>
              <w:drawing>
                <wp:inline distT="0" distB="0" distL="0" distR="0">
                  <wp:extent cx="418030" cy="218503"/>
                  <wp:effectExtent l="0" t="0" r="0" b="0"/>
                  <wp:docPr id="23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1.png"/>
                          <pic:cNvPicPr/>
                        </pic:nvPicPr>
                        <pic:blipFill>
                          <a:blip r:embed="rId279" cstate="print"/>
                          <a:stretch>
                            <a:fillRect/>
                          </a:stretch>
                        </pic:blipFill>
                        <pic:spPr>
                          <a:xfrm>
                            <a:off x="0" y="0"/>
                            <a:ext cx="418030" cy="218503"/>
                          </a:xfrm>
                          <a:prstGeom prst="rect">
                            <a:avLst/>
                          </a:prstGeom>
                        </pic:spPr>
                      </pic:pic>
                    </a:graphicData>
                  </a:graphic>
                </wp:inline>
              </w:drawing>
            </w:r>
            <w:r>
              <w:rPr>
                <w:rFonts w:ascii="Arial"/>
                <w:noProof/>
                <w:spacing w:val="56"/>
                <w:sz w:val="20"/>
                <w:lang w:val="tr-TR" w:eastAsia="tr-TR"/>
              </w:rPr>
              <w:drawing>
                <wp:inline distT="0" distB="0" distL="0" distR="0">
                  <wp:extent cx="513037" cy="218503"/>
                  <wp:effectExtent l="0" t="0" r="0" b="0"/>
                  <wp:docPr id="23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2.png"/>
                          <pic:cNvPicPr/>
                        </pic:nvPicPr>
                        <pic:blipFill>
                          <a:blip r:embed="rId280" cstate="print"/>
                          <a:stretch>
                            <a:fillRect/>
                          </a:stretch>
                        </pic:blipFill>
                        <pic:spPr>
                          <a:xfrm>
                            <a:off x="0" y="0"/>
                            <a:ext cx="513037" cy="218503"/>
                          </a:xfrm>
                          <a:prstGeom prst="rect">
                            <a:avLst/>
                          </a:prstGeom>
                        </pic:spPr>
                      </pic:pic>
                    </a:graphicData>
                  </a:graphic>
                </wp:inline>
              </w:drawing>
            </w:r>
            <w:r>
              <w:rPr>
                <w:rFonts w:ascii="Arial"/>
                <w:noProof/>
                <w:spacing w:val="27"/>
                <w:sz w:val="20"/>
                <w:lang w:val="tr-TR" w:eastAsia="tr-TR"/>
              </w:rPr>
              <w:drawing>
                <wp:inline distT="0" distB="0" distL="0" distR="0">
                  <wp:extent cx="646047" cy="218503"/>
                  <wp:effectExtent l="0" t="0" r="0" b="0"/>
                  <wp:docPr id="23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3.png"/>
                          <pic:cNvPicPr/>
                        </pic:nvPicPr>
                        <pic:blipFill>
                          <a:blip r:embed="rId281" cstate="print"/>
                          <a:stretch>
                            <a:fillRect/>
                          </a:stretch>
                        </pic:blipFill>
                        <pic:spPr>
                          <a:xfrm>
                            <a:off x="0" y="0"/>
                            <a:ext cx="646047" cy="218503"/>
                          </a:xfrm>
                          <a:prstGeom prst="rect">
                            <a:avLst/>
                          </a:prstGeom>
                        </pic:spPr>
                      </pic:pic>
                    </a:graphicData>
                  </a:graphic>
                </wp:inline>
              </w:drawing>
            </w:r>
            <w:r>
              <w:rPr>
                <w:rFonts w:ascii="Arial"/>
                <w:noProof/>
                <w:spacing w:val="12"/>
                <w:sz w:val="20"/>
                <w:lang w:val="tr-TR" w:eastAsia="tr-TR"/>
              </w:rPr>
              <w:drawing>
                <wp:inline distT="0" distB="0" distL="0" distR="0">
                  <wp:extent cx="475035" cy="218503"/>
                  <wp:effectExtent l="0" t="0" r="0" b="0"/>
                  <wp:docPr id="23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4.png"/>
                          <pic:cNvPicPr/>
                        </pic:nvPicPr>
                        <pic:blipFill>
                          <a:blip r:embed="rId264" cstate="print"/>
                          <a:stretch>
                            <a:fillRect/>
                          </a:stretch>
                        </pic:blipFill>
                        <pic:spPr>
                          <a:xfrm>
                            <a:off x="0" y="0"/>
                            <a:ext cx="475035" cy="218503"/>
                          </a:xfrm>
                          <a:prstGeom prst="rect">
                            <a:avLst/>
                          </a:prstGeom>
                        </pic:spPr>
                      </pic:pic>
                    </a:graphicData>
                  </a:graphic>
                </wp:inline>
              </w:drawing>
            </w:r>
          </w:p>
        </w:tc>
      </w:tr>
      <w:tr w:rsidR="00FE46BD">
        <w:trPr>
          <w:trHeight w:hRule="exact" w:val="286"/>
        </w:trPr>
        <w:tc>
          <w:tcPr>
            <w:tcW w:w="4678" w:type="dxa"/>
          </w:tcPr>
          <w:p w:rsidR="00FE46BD" w:rsidRDefault="00F3663B">
            <w:pPr>
              <w:pStyle w:val="TableParagraph"/>
              <w:spacing w:before="37"/>
              <w:ind w:left="67"/>
              <w:rPr>
                <w:rFonts w:ascii="Arial" w:hAnsi="Arial"/>
                <w:sz w:val="18"/>
              </w:rPr>
            </w:pPr>
            <w:r>
              <w:rPr>
                <w:rFonts w:ascii="Arial" w:hAnsi="Arial"/>
                <w:sz w:val="18"/>
              </w:rPr>
              <w:t>TESİSİN KULLANIM AMACI</w:t>
            </w:r>
          </w:p>
        </w:tc>
        <w:tc>
          <w:tcPr>
            <w:tcW w:w="4622" w:type="dxa"/>
          </w:tcPr>
          <w:p w:rsidR="00FE46BD" w:rsidRDefault="00F3663B">
            <w:pPr>
              <w:pStyle w:val="TableParagraph"/>
              <w:spacing w:before="37"/>
              <w:ind w:left="67"/>
              <w:rPr>
                <w:rFonts w:ascii="Arial"/>
                <w:sz w:val="18"/>
              </w:rPr>
            </w:pPr>
            <w:r>
              <w:rPr>
                <w:rFonts w:ascii="Arial"/>
                <w:sz w:val="18"/>
              </w:rPr>
              <w:t>OKUL</w:t>
            </w:r>
          </w:p>
        </w:tc>
      </w:tr>
    </w:tbl>
    <w:p w:rsidR="00FE46BD" w:rsidRDefault="00F3663B">
      <w:pPr>
        <w:spacing w:before="1"/>
        <w:ind w:left="188"/>
        <w:rPr>
          <w:rFonts w:ascii="Arial" w:hAnsi="Arial"/>
          <w:b/>
        </w:rPr>
      </w:pPr>
      <w:r>
        <w:rPr>
          <w:noProof/>
          <w:lang w:val="tr-TR" w:eastAsia="tr-TR"/>
        </w:rPr>
        <w:drawing>
          <wp:anchor distT="0" distB="0" distL="0" distR="0" simplePos="0" relativeHeight="251588608" behindDoc="0" locked="0" layoutInCell="1" allowOverlap="1">
            <wp:simplePos x="0" y="0"/>
            <wp:positionH relativeFrom="page">
              <wp:posOffset>6248400</wp:posOffset>
            </wp:positionH>
            <wp:positionV relativeFrom="paragraph">
              <wp:posOffset>-428537</wp:posOffset>
            </wp:positionV>
            <wp:extent cx="579542" cy="218503"/>
            <wp:effectExtent l="0" t="0" r="0" b="0"/>
            <wp:wrapNone/>
            <wp:docPr id="24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5.png"/>
                    <pic:cNvPicPr/>
                  </pic:nvPicPr>
                  <pic:blipFill>
                    <a:blip r:embed="rId282" cstate="print"/>
                    <a:stretch>
                      <a:fillRect/>
                    </a:stretch>
                  </pic:blipFill>
                  <pic:spPr>
                    <a:xfrm>
                      <a:off x="0" y="0"/>
                      <a:ext cx="579542" cy="218503"/>
                    </a:xfrm>
                    <a:prstGeom prst="rect">
                      <a:avLst/>
                    </a:prstGeom>
                  </pic:spPr>
                </pic:pic>
              </a:graphicData>
            </a:graphic>
          </wp:anchor>
        </w:drawing>
      </w:r>
      <w:r>
        <w:rPr>
          <w:rFonts w:ascii="Arial" w:hAnsi="Arial"/>
          <w:b/>
        </w:rPr>
        <w:t>C-ÖLÇÜM BİLGİLERİ</w:t>
      </w:r>
    </w:p>
    <w:p w:rsidR="00FE46BD" w:rsidRDefault="00F3663B">
      <w:pPr>
        <w:spacing w:before="106"/>
        <w:ind w:left="188"/>
        <w:rPr>
          <w:rFonts w:ascii="Arial" w:hAnsi="Arial"/>
          <w:b/>
          <w:sz w:val="18"/>
        </w:rPr>
      </w:pPr>
      <w:r>
        <w:rPr>
          <w:rFonts w:ascii="Arial" w:hAnsi="Arial"/>
          <w:b/>
          <w:sz w:val="18"/>
        </w:rPr>
        <w:t>ÖLÇÜM CİHAZI</w:t>
      </w:r>
    </w:p>
    <w:p w:rsidR="00FE46BD" w:rsidRDefault="00FE46BD">
      <w:pPr>
        <w:pStyle w:val="GvdeMetni"/>
        <w:spacing w:before="7"/>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622"/>
      </w:tblGrid>
      <w:tr w:rsidR="00FE46BD">
        <w:trPr>
          <w:trHeight w:hRule="exact" w:val="302"/>
        </w:trPr>
        <w:tc>
          <w:tcPr>
            <w:tcW w:w="4678" w:type="dxa"/>
          </w:tcPr>
          <w:p w:rsidR="00FE46BD" w:rsidRDefault="00F3663B">
            <w:pPr>
              <w:pStyle w:val="TableParagraph"/>
              <w:spacing w:before="42"/>
              <w:ind w:left="67"/>
              <w:rPr>
                <w:rFonts w:ascii="Arial"/>
                <w:sz w:val="18"/>
              </w:rPr>
            </w:pPr>
            <w:r>
              <w:rPr>
                <w:rFonts w:ascii="Arial"/>
                <w:sz w:val="18"/>
              </w:rPr>
              <w:t>MARKA - MODEL</w:t>
            </w:r>
          </w:p>
        </w:tc>
        <w:tc>
          <w:tcPr>
            <w:tcW w:w="4622" w:type="dxa"/>
          </w:tcPr>
          <w:p w:rsidR="00FE46BD" w:rsidRDefault="00FE46BD"/>
        </w:tc>
      </w:tr>
      <w:tr w:rsidR="00FE46BD">
        <w:trPr>
          <w:trHeight w:hRule="exact" w:val="276"/>
        </w:trPr>
        <w:tc>
          <w:tcPr>
            <w:tcW w:w="4678" w:type="dxa"/>
          </w:tcPr>
          <w:p w:rsidR="00FE46BD" w:rsidRDefault="00F3663B">
            <w:pPr>
              <w:pStyle w:val="TableParagraph"/>
              <w:spacing w:before="28"/>
              <w:ind w:left="67"/>
              <w:rPr>
                <w:rFonts w:ascii="Arial" w:hAnsi="Arial"/>
                <w:sz w:val="18"/>
              </w:rPr>
            </w:pPr>
            <w:r>
              <w:rPr>
                <w:rFonts w:ascii="Arial" w:hAnsi="Arial"/>
                <w:sz w:val="18"/>
              </w:rPr>
              <w:t>SERİ NO</w:t>
            </w:r>
          </w:p>
        </w:tc>
        <w:tc>
          <w:tcPr>
            <w:tcW w:w="4622" w:type="dxa"/>
          </w:tcPr>
          <w:p w:rsidR="00FE46BD" w:rsidRDefault="00FE46BD"/>
        </w:tc>
      </w:tr>
      <w:tr w:rsidR="00FE46BD">
        <w:trPr>
          <w:trHeight w:hRule="exact" w:val="216"/>
        </w:trPr>
        <w:tc>
          <w:tcPr>
            <w:tcW w:w="4678" w:type="dxa"/>
          </w:tcPr>
          <w:p w:rsidR="00FE46BD" w:rsidRDefault="00F3663B">
            <w:pPr>
              <w:pStyle w:val="TableParagraph"/>
              <w:spacing w:line="206" w:lineRule="exact"/>
              <w:ind w:left="67"/>
              <w:rPr>
                <w:rFonts w:ascii="Arial"/>
                <w:sz w:val="18"/>
              </w:rPr>
            </w:pPr>
            <w:r>
              <w:rPr>
                <w:rFonts w:ascii="Arial"/>
                <w:sz w:val="18"/>
              </w:rPr>
              <w:t>HATA SINIFI</w:t>
            </w:r>
          </w:p>
        </w:tc>
        <w:tc>
          <w:tcPr>
            <w:tcW w:w="4622" w:type="dxa"/>
          </w:tcPr>
          <w:p w:rsidR="00FE46BD" w:rsidRDefault="00FE46BD"/>
        </w:tc>
      </w:tr>
      <w:tr w:rsidR="00FE46BD">
        <w:trPr>
          <w:trHeight w:hRule="exact" w:val="305"/>
        </w:trPr>
        <w:tc>
          <w:tcPr>
            <w:tcW w:w="4678" w:type="dxa"/>
          </w:tcPr>
          <w:p w:rsidR="00FE46BD" w:rsidRDefault="00F3663B">
            <w:pPr>
              <w:pStyle w:val="TableParagraph"/>
              <w:spacing w:before="44"/>
              <w:ind w:left="67"/>
              <w:rPr>
                <w:rFonts w:ascii="Arial" w:hAnsi="Arial"/>
                <w:sz w:val="18"/>
              </w:rPr>
            </w:pPr>
            <w:r>
              <w:rPr>
                <w:rFonts w:ascii="Arial" w:hAnsi="Arial"/>
                <w:sz w:val="18"/>
              </w:rPr>
              <w:t>ÖLÇÜM YÖNTEMİ</w:t>
            </w:r>
          </w:p>
        </w:tc>
        <w:tc>
          <w:tcPr>
            <w:tcW w:w="4622" w:type="dxa"/>
          </w:tcPr>
          <w:p w:rsidR="00FE46BD" w:rsidRDefault="00FE46BD"/>
        </w:tc>
      </w:tr>
    </w:tbl>
    <w:p w:rsidR="00FE46BD" w:rsidRDefault="00F3663B">
      <w:pPr>
        <w:spacing w:before="102"/>
        <w:ind w:left="188"/>
        <w:rPr>
          <w:rFonts w:ascii="Arial" w:hAnsi="Arial"/>
          <w:b/>
          <w:sz w:val="18"/>
        </w:rPr>
      </w:pPr>
      <w:r>
        <w:rPr>
          <w:rFonts w:ascii="Arial" w:hAnsi="Arial"/>
          <w:b/>
          <w:sz w:val="18"/>
        </w:rPr>
        <w:t>ÖLÇÜM CİHAZININ KALİBRASYON BİLGİLERİ</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622"/>
      </w:tblGrid>
      <w:tr w:rsidR="00FE46BD">
        <w:trPr>
          <w:trHeight w:hRule="exact" w:val="269"/>
        </w:trPr>
        <w:tc>
          <w:tcPr>
            <w:tcW w:w="4678" w:type="dxa"/>
          </w:tcPr>
          <w:p w:rsidR="00FE46BD" w:rsidRDefault="00F3663B">
            <w:pPr>
              <w:pStyle w:val="TableParagraph"/>
              <w:spacing w:before="25"/>
              <w:ind w:left="67"/>
              <w:rPr>
                <w:rFonts w:ascii="Arial" w:hAnsi="Arial"/>
                <w:sz w:val="18"/>
              </w:rPr>
            </w:pPr>
            <w:r>
              <w:rPr>
                <w:rFonts w:ascii="Arial" w:hAnsi="Arial"/>
                <w:sz w:val="18"/>
              </w:rPr>
              <w:t>KALİBRASYON YAPAN KURUM</w:t>
            </w:r>
          </w:p>
        </w:tc>
        <w:tc>
          <w:tcPr>
            <w:tcW w:w="4622" w:type="dxa"/>
          </w:tcPr>
          <w:p w:rsidR="00FE46BD" w:rsidRDefault="00FE46BD"/>
        </w:tc>
      </w:tr>
      <w:tr w:rsidR="00FE46BD">
        <w:trPr>
          <w:trHeight w:hRule="exact" w:val="276"/>
        </w:trPr>
        <w:tc>
          <w:tcPr>
            <w:tcW w:w="4678" w:type="dxa"/>
          </w:tcPr>
          <w:p w:rsidR="00FE46BD" w:rsidRDefault="00F3663B">
            <w:pPr>
              <w:pStyle w:val="TableParagraph"/>
              <w:spacing w:before="28"/>
              <w:ind w:left="67"/>
              <w:rPr>
                <w:rFonts w:ascii="Arial" w:hAnsi="Arial"/>
                <w:sz w:val="18"/>
              </w:rPr>
            </w:pPr>
            <w:r>
              <w:rPr>
                <w:rFonts w:ascii="Arial" w:hAnsi="Arial"/>
                <w:sz w:val="18"/>
              </w:rPr>
              <w:t>KALİBRASYON ONAY TARİHİ VE SAYISI</w:t>
            </w:r>
          </w:p>
        </w:tc>
        <w:tc>
          <w:tcPr>
            <w:tcW w:w="4622" w:type="dxa"/>
          </w:tcPr>
          <w:p w:rsidR="00FE46BD" w:rsidRDefault="00FE46BD"/>
        </w:tc>
      </w:tr>
      <w:tr w:rsidR="00FE46BD">
        <w:trPr>
          <w:trHeight w:hRule="exact" w:val="266"/>
        </w:trPr>
        <w:tc>
          <w:tcPr>
            <w:tcW w:w="4678" w:type="dxa"/>
          </w:tcPr>
          <w:p w:rsidR="00FE46BD" w:rsidRDefault="00F3663B">
            <w:pPr>
              <w:pStyle w:val="TableParagraph"/>
              <w:spacing w:before="23"/>
              <w:ind w:left="67"/>
              <w:rPr>
                <w:rFonts w:ascii="Arial" w:hAnsi="Arial"/>
                <w:sz w:val="18"/>
              </w:rPr>
            </w:pPr>
            <w:r>
              <w:rPr>
                <w:rFonts w:ascii="Arial" w:hAnsi="Arial"/>
                <w:sz w:val="18"/>
              </w:rPr>
              <w:t>GEÇERLİLİK SÜRESİ</w:t>
            </w:r>
          </w:p>
        </w:tc>
        <w:tc>
          <w:tcPr>
            <w:tcW w:w="4622" w:type="dxa"/>
          </w:tcPr>
          <w:p w:rsidR="00FE46BD" w:rsidRDefault="00FE46BD"/>
        </w:tc>
      </w:tr>
    </w:tbl>
    <w:p w:rsidR="00FE46BD" w:rsidRDefault="00F3663B">
      <w:pPr>
        <w:spacing w:before="24"/>
        <w:ind w:left="188"/>
        <w:rPr>
          <w:rFonts w:ascii="Arial" w:hAnsi="Arial"/>
          <w:b/>
        </w:rPr>
      </w:pPr>
      <w:r>
        <w:rPr>
          <w:rFonts w:ascii="Arial" w:hAnsi="Arial"/>
          <w:b/>
        </w:rPr>
        <w:t>D-ÖLÇÜM VE MUAYENE SONUÇLARI</w:t>
      </w:r>
    </w:p>
    <w:p w:rsidR="00FE46BD" w:rsidRDefault="00F3663B">
      <w:pPr>
        <w:spacing w:before="132"/>
        <w:ind w:left="188"/>
        <w:rPr>
          <w:rFonts w:ascii="Arial"/>
          <w:b/>
          <w:sz w:val="18"/>
        </w:rPr>
      </w:pPr>
      <w:r>
        <w:rPr>
          <w:rFonts w:ascii="Arial"/>
          <w:b/>
          <w:sz w:val="18"/>
        </w:rPr>
        <w:t>A - KORUMA BORUSU</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98"/>
        <w:gridCol w:w="1502"/>
      </w:tblGrid>
      <w:tr w:rsidR="00FE46BD">
        <w:trPr>
          <w:trHeight w:hRule="exact" w:val="382"/>
        </w:trPr>
        <w:tc>
          <w:tcPr>
            <w:tcW w:w="7798" w:type="dxa"/>
          </w:tcPr>
          <w:p w:rsidR="00FE46BD" w:rsidRDefault="00F3663B">
            <w:pPr>
              <w:pStyle w:val="TableParagraph"/>
              <w:spacing w:before="80"/>
              <w:ind w:left="67"/>
              <w:rPr>
                <w:rFonts w:ascii="Arial" w:hAnsi="Arial"/>
                <w:sz w:val="18"/>
              </w:rPr>
            </w:pPr>
            <w:r>
              <w:rPr>
                <w:rFonts w:ascii="Arial" w:hAnsi="Arial"/>
                <w:sz w:val="18"/>
              </w:rPr>
              <w:t>Koruma Borusu Tesis Edilmiş midir?</w:t>
            </w:r>
          </w:p>
        </w:tc>
        <w:tc>
          <w:tcPr>
            <w:tcW w:w="1502" w:type="dxa"/>
          </w:tcPr>
          <w:p w:rsidR="00FE46BD" w:rsidRDefault="00FE46BD"/>
        </w:tc>
      </w:tr>
      <w:tr w:rsidR="00FE46BD">
        <w:trPr>
          <w:trHeight w:hRule="exact" w:val="331"/>
        </w:trPr>
        <w:tc>
          <w:tcPr>
            <w:tcW w:w="7798" w:type="dxa"/>
          </w:tcPr>
          <w:p w:rsidR="00FE46BD" w:rsidRDefault="00F3663B">
            <w:pPr>
              <w:pStyle w:val="TableParagraph"/>
              <w:spacing w:before="56"/>
              <w:ind w:left="67"/>
              <w:rPr>
                <w:rFonts w:ascii="Arial"/>
                <w:sz w:val="18"/>
              </w:rPr>
            </w:pPr>
            <w:r>
              <w:rPr>
                <w:rFonts w:ascii="Arial"/>
                <w:sz w:val="18"/>
              </w:rPr>
              <w:t xml:space="preserve">Koruma Borusu Galvaniz </w:t>
            </w:r>
            <w:proofErr w:type="gramStart"/>
            <w:r>
              <w:rPr>
                <w:rFonts w:ascii="Arial"/>
                <w:sz w:val="18"/>
              </w:rPr>
              <w:t>mi ?</w:t>
            </w:r>
            <w:proofErr w:type="gramEnd"/>
          </w:p>
        </w:tc>
        <w:tc>
          <w:tcPr>
            <w:tcW w:w="1502" w:type="dxa"/>
          </w:tcPr>
          <w:p w:rsidR="00FE46BD" w:rsidRDefault="00FE46BD"/>
        </w:tc>
      </w:tr>
      <w:tr w:rsidR="00FE46BD">
        <w:trPr>
          <w:trHeight w:hRule="exact" w:val="348"/>
        </w:trPr>
        <w:tc>
          <w:tcPr>
            <w:tcW w:w="7798" w:type="dxa"/>
          </w:tcPr>
          <w:p w:rsidR="00FE46BD" w:rsidRDefault="00F3663B">
            <w:pPr>
              <w:pStyle w:val="TableParagraph"/>
              <w:spacing w:before="66"/>
              <w:ind w:left="67"/>
              <w:rPr>
                <w:rFonts w:ascii="Arial" w:hAnsi="Arial"/>
                <w:sz w:val="18"/>
              </w:rPr>
            </w:pPr>
            <w:r>
              <w:rPr>
                <w:rFonts w:ascii="Arial" w:hAnsi="Arial"/>
                <w:sz w:val="18"/>
              </w:rPr>
              <w:t xml:space="preserve">Koruma Borusunda Oksitlenme Var </w:t>
            </w:r>
            <w:proofErr w:type="gramStart"/>
            <w:r>
              <w:rPr>
                <w:rFonts w:ascii="Arial" w:hAnsi="Arial"/>
                <w:sz w:val="18"/>
              </w:rPr>
              <w:t>mı ?</w:t>
            </w:r>
            <w:proofErr w:type="gramEnd"/>
          </w:p>
        </w:tc>
        <w:tc>
          <w:tcPr>
            <w:tcW w:w="1502" w:type="dxa"/>
          </w:tcPr>
          <w:p w:rsidR="00FE46BD" w:rsidRDefault="00FE46BD"/>
        </w:tc>
      </w:tr>
      <w:tr w:rsidR="00FE46BD">
        <w:trPr>
          <w:trHeight w:hRule="exact" w:val="317"/>
        </w:trPr>
        <w:tc>
          <w:tcPr>
            <w:tcW w:w="7798" w:type="dxa"/>
          </w:tcPr>
          <w:p w:rsidR="00FE46BD" w:rsidRDefault="00F3663B">
            <w:pPr>
              <w:pStyle w:val="TableParagraph"/>
              <w:spacing w:before="49"/>
              <w:ind w:left="67"/>
              <w:rPr>
                <w:rFonts w:ascii="Arial" w:hAnsi="Arial"/>
                <w:sz w:val="18"/>
              </w:rPr>
            </w:pPr>
            <w:r>
              <w:rPr>
                <w:rFonts w:ascii="Arial" w:hAnsi="Arial"/>
                <w:sz w:val="18"/>
              </w:rPr>
              <w:t xml:space="preserve">Koruma Borusu Çapı Uydun </w:t>
            </w:r>
            <w:proofErr w:type="gramStart"/>
            <w:r>
              <w:rPr>
                <w:rFonts w:ascii="Arial" w:hAnsi="Arial"/>
                <w:sz w:val="18"/>
              </w:rPr>
              <w:t>mudur ?</w:t>
            </w:r>
            <w:proofErr w:type="gramEnd"/>
          </w:p>
        </w:tc>
        <w:tc>
          <w:tcPr>
            <w:tcW w:w="1502" w:type="dxa"/>
          </w:tcPr>
          <w:p w:rsidR="00FE46BD" w:rsidRDefault="00FE46BD"/>
        </w:tc>
      </w:tr>
      <w:tr w:rsidR="00FE46BD">
        <w:trPr>
          <w:trHeight w:hRule="exact" w:val="331"/>
        </w:trPr>
        <w:tc>
          <w:tcPr>
            <w:tcW w:w="7798" w:type="dxa"/>
          </w:tcPr>
          <w:p w:rsidR="00FE46BD" w:rsidRDefault="00F3663B">
            <w:pPr>
              <w:pStyle w:val="TableParagraph"/>
              <w:spacing w:before="56"/>
              <w:ind w:left="67"/>
              <w:rPr>
                <w:rFonts w:ascii="Arial" w:hAnsi="Arial"/>
                <w:sz w:val="18"/>
              </w:rPr>
            </w:pPr>
            <w:r>
              <w:rPr>
                <w:rFonts w:ascii="Arial" w:hAnsi="Arial"/>
                <w:sz w:val="18"/>
              </w:rPr>
              <w:t xml:space="preserve">Koruma Borusu Duvara Kelepçelerle Tutturulmuş </w:t>
            </w:r>
            <w:proofErr w:type="gramStart"/>
            <w:r>
              <w:rPr>
                <w:rFonts w:ascii="Arial" w:hAnsi="Arial"/>
                <w:sz w:val="18"/>
              </w:rPr>
              <w:t>mudur ?</w:t>
            </w:r>
            <w:proofErr w:type="gramEnd"/>
          </w:p>
        </w:tc>
        <w:tc>
          <w:tcPr>
            <w:tcW w:w="1502" w:type="dxa"/>
          </w:tcPr>
          <w:p w:rsidR="00FE46BD" w:rsidRDefault="00FE46BD"/>
        </w:tc>
      </w:tr>
      <w:tr w:rsidR="00FE46BD">
        <w:trPr>
          <w:trHeight w:hRule="exact" w:val="283"/>
        </w:trPr>
        <w:tc>
          <w:tcPr>
            <w:tcW w:w="7798" w:type="dxa"/>
          </w:tcPr>
          <w:p w:rsidR="00FE46BD" w:rsidRDefault="00F3663B">
            <w:pPr>
              <w:pStyle w:val="TableParagraph"/>
              <w:spacing w:before="32"/>
              <w:ind w:left="67"/>
              <w:rPr>
                <w:rFonts w:ascii="Arial" w:hAnsi="Arial"/>
                <w:sz w:val="18"/>
              </w:rPr>
            </w:pPr>
            <w:r>
              <w:rPr>
                <w:rFonts w:ascii="Arial" w:hAnsi="Arial"/>
                <w:sz w:val="18"/>
              </w:rPr>
              <w:t xml:space="preserve">Koruma Borusu Ağzı Yalıtkan Bir Madde ile Kalanmış </w:t>
            </w:r>
            <w:proofErr w:type="gramStart"/>
            <w:r>
              <w:rPr>
                <w:rFonts w:ascii="Arial" w:hAnsi="Arial"/>
                <w:sz w:val="18"/>
              </w:rPr>
              <w:t>mıdır ?</w:t>
            </w:r>
            <w:proofErr w:type="gramEnd"/>
          </w:p>
        </w:tc>
        <w:tc>
          <w:tcPr>
            <w:tcW w:w="1502" w:type="dxa"/>
          </w:tcPr>
          <w:p w:rsidR="00FE46BD" w:rsidRDefault="00FE46BD"/>
        </w:tc>
      </w:tr>
      <w:tr w:rsidR="00FE46BD">
        <w:trPr>
          <w:trHeight w:hRule="exact" w:val="298"/>
        </w:trPr>
        <w:tc>
          <w:tcPr>
            <w:tcW w:w="7798" w:type="dxa"/>
          </w:tcPr>
          <w:p w:rsidR="00FE46BD" w:rsidRDefault="00F3663B">
            <w:pPr>
              <w:pStyle w:val="TableParagraph"/>
              <w:spacing w:before="40"/>
              <w:ind w:left="67"/>
              <w:rPr>
                <w:rFonts w:ascii="Arial" w:hAnsi="Arial"/>
                <w:sz w:val="18"/>
              </w:rPr>
            </w:pPr>
            <w:r>
              <w:rPr>
                <w:rFonts w:ascii="Arial" w:hAnsi="Arial"/>
                <w:sz w:val="18"/>
              </w:rPr>
              <w:t xml:space="preserve">Koruma Borusu İçindeki İletkenler PVC Hortum İçinde </w:t>
            </w:r>
            <w:proofErr w:type="gramStart"/>
            <w:r>
              <w:rPr>
                <w:rFonts w:ascii="Arial" w:hAnsi="Arial"/>
                <w:sz w:val="18"/>
              </w:rPr>
              <w:t>midir ?</w:t>
            </w:r>
            <w:proofErr w:type="gramEnd"/>
          </w:p>
        </w:tc>
        <w:tc>
          <w:tcPr>
            <w:tcW w:w="1502" w:type="dxa"/>
          </w:tcPr>
          <w:p w:rsidR="00FE46BD" w:rsidRDefault="00FE46BD"/>
        </w:tc>
      </w:tr>
      <w:tr w:rsidR="00FE46BD">
        <w:trPr>
          <w:trHeight w:hRule="exact" w:val="322"/>
        </w:trPr>
        <w:tc>
          <w:tcPr>
            <w:tcW w:w="7798" w:type="dxa"/>
          </w:tcPr>
          <w:p w:rsidR="00FE46BD" w:rsidRDefault="00F3663B">
            <w:pPr>
              <w:pStyle w:val="TableParagraph"/>
              <w:spacing w:before="52"/>
              <w:ind w:left="67"/>
              <w:rPr>
                <w:rFonts w:ascii="Arial"/>
                <w:sz w:val="18"/>
              </w:rPr>
            </w:pPr>
            <w:r>
              <w:rPr>
                <w:rFonts w:ascii="Arial"/>
                <w:sz w:val="18"/>
              </w:rPr>
              <w:t xml:space="preserve">Koruma Borusu 250cm </w:t>
            </w:r>
            <w:proofErr w:type="gramStart"/>
            <w:r>
              <w:rPr>
                <w:rFonts w:ascii="Arial"/>
                <w:sz w:val="18"/>
              </w:rPr>
              <w:t>'midir ?</w:t>
            </w:r>
            <w:proofErr w:type="gramEnd"/>
          </w:p>
        </w:tc>
        <w:tc>
          <w:tcPr>
            <w:tcW w:w="1502" w:type="dxa"/>
          </w:tcPr>
          <w:p w:rsidR="00FE46BD" w:rsidRDefault="00FE46BD"/>
        </w:tc>
      </w:tr>
    </w:tbl>
    <w:p w:rsidR="00FE46BD" w:rsidRDefault="00FE46BD">
      <w:pPr>
        <w:pStyle w:val="GvdeMetni"/>
        <w:rPr>
          <w:rFonts w:ascii="Arial"/>
          <w:b/>
          <w:sz w:val="20"/>
        </w:rPr>
      </w:pPr>
    </w:p>
    <w:p w:rsidR="00FE46BD" w:rsidRDefault="00FE46BD">
      <w:pPr>
        <w:pStyle w:val="GvdeMetni"/>
        <w:spacing w:before="4"/>
        <w:rPr>
          <w:rFonts w:ascii="Arial"/>
          <w:b/>
          <w:sz w:val="26"/>
        </w:rPr>
      </w:pPr>
    </w:p>
    <w:p w:rsidR="00FE46BD" w:rsidRDefault="00F04D63">
      <w:pPr>
        <w:spacing w:before="26"/>
        <w:ind w:right="257"/>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83"/>
          <w:footerReference w:type="default" r:id="rId284"/>
          <w:pgSz w:w="11910" w:h="16840"/>
          <w:pgMar w:top="1340" w:right="780" w:bottom="280" w:left="1300" w:header="0" w:footer="0" w:gutter="0"/>
          <w:cols w:space="708"/>
        </w:sectPr>
      </w:pPr>
    </w:p>
    <w:p w:rsidR="00FE46BD" w:rsidRDefault="00F3663B">
      <w:pPr>
        <w:spacing w:before="52"/>
        <w:ind w:left="188" w:right="185"/>
        <w:rPr>
          <w:rFonts w:ascii="Arial" w:hAnsi="Arial"/>
          <w:b/>
          <w:sz w:val="18"/>
        </w:rPr>
      </w:pPr>
      <w:r>
        <w:rPr>
          <w:rFonts w:ascii="Arial" w:hAnsi="Arial"/>
          <w:b/>
          <w:sz w:val="18"/>
        </w:rPr>
        <w:lastRenderedPageBreak/>
        <w:t>B - İNDİRME İLETKENLERİ</w:t>
      </w:r>
    </w:p>
    <w:p w:rsidR="00FE46BD" w:rsidRDefault="00FE46BD">
      <w:pPr>
        <w:pStyle w:val="GvdeMetni"/>
        <w:spacing w:before="9"/>
        <w:rPr>
          <w:rFonts w:ascii="Arial"/>
          <w:b/>
          <w:sz w:val="13"/>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6"/>
        <w:gridCol w:w="1982"/>
      </w:tblGrid>
      <w:tr w:rsidR="00FE46BD">
        <w:trPr>
          <w:trHeight w:hRule="exact" w:val="324"/>
        </w:trPr>
        <w:tc>
          <w:tcPr>
            <w:tcW w:w="7656" w:type="dxa"/>
          </w:tcPr>
          <w:p w:rsidR="00FE46BD" w:rsidRDefault="00F3663B">
            <w:pPr>
              <w:pStyle w:val="TableParagraph"/>
              <w:spacing w:before="52"/>
              <w:ind w:left="67"/>
              <w:rPr>
                <w:rFonts w:ascii="Arial" w:hAnsi="Arial"/>
                <w:sz w:val="18"/>
              </w:rPr>
            </w:pPr>
            <w:r>
              <w:rPr>
                <w:rFonts w:ascii="Arial" w:hAnsi="Arial"/>
                <w:sz w:val="18"/>
              </w:rPr>
              <w:t xml:space="preserve">İndirme İletkenleri 2x50 mm2 </w:t>
            </w:r>
            <w:proofErr w:type="gramStart"/>
            <w:r>
              <w:rPr>
                <w:rFonts w:ascii="Arial" w:hAnsi="Arial"/>
                <w:sz w:val="18"/>
              </w:rPr>
              <w:t>midir ?</w:t>
            </w:r>
            <w:proofErr w:type="gramEnd"/>
          </w:p>
        </w:tc>
        <w:tc>
          <w:tcPr>
            <w:tcW w:w="1982" w:type="dxa"/>
          </w:tcPr>
          <w:p w:rsidR="00FE46BD" w:rsidRDefault="00FE46BD"/>
        </w:tc>
      </w:tr>
      <w:tr w:rsidR="00FE46BD">
        <w:trPr>
          <w:trHeight w:hRule="exact" w:val="269"/>
        </w:trPr>
        <w:tc>
          <w:tcPr>
            <w:tcW w:w="7656" w:type="dxa"/>
          </w:tcPr>
          <w:p w:rsidR="00FE46BD" w:rsidRDefault="00F3663B">
            <w:pPr>
              <w:pStyle w:val="TableParagraph"/>
              <w:spacing w:before="25"/>
              <w:ind w:left="67"/>
              <w:rPr>
                <w:rFonts w:ascii="Arial" w:hAnsi="Arial"/>
                <w:sz w:val="18"/>
              </w:rPr>
            </w:pPr>
            <w:r>
              <w:rPr>
                <w:rFonts w:ascii="Arial" w:hAnsi="Arial"/>
                <w:sz w:val="18"/>
              </w:rPr>
              <w:t xml:space="preserve">İndirme İletkenleri Som Bakır </w:t>
            </w:r>
            <w:proofErr w:type="gramStart"/>
            <w:r>
              <w:rPr>
                <w:rFonts w:ascii="Arial" w:hAnsi="Arial"/>
                <w:sz w:val="18"/>
              </w:rPr>
              <w:t>mıdır ?</w:t>
            </w:r>
            <w:proofErr w:type="gramEnd"/>
          </w:p>
        </w:tc>
        <w:tc>
          <w:tcPr>
            <w:tcW w:w="1982" w:type="dxa"/>
          </w:tcPr>
          <w:p w:rsidR="00FE46BD" w:rsidRDefault="00FE46BD"/>
        </w:tc>
      </w:tr>
      <w:tr w:rsidR="00FE46BD">
        <w:trPr>
          <w:trHeight w:hRule="exact" w:val="288"/>
        </w:trPr>
        <w:tc>
          <w:tcPr>
            <w:tcW w:w="7656" w:type="dxa"/>
          </w:tcPr>
          <w:p w:rsidR="00FE46BD" w:rsidRDefault="00F3663B">
            <w:pPr>
              <w:pStyle w:val="TableParagraph"/>
              <w:spacing w:before="35"/>
              <w:ind w:left="67"/>
              <w:rPr>
                <w:rFonts w:ascii="Arial" w:hAnsi="Arial"/>
                <w:sz w:val="18"/>
              </w:rPr>
            </w:pPr>
            <w:r>
              <w:rPr>
                <w:rFonts w:ascii="Arial" w:hAnsi="Arial"/>
                <w:sz w:val="18"/>
              </w:rPr>
              <w:t xml:space="preserve">İndirme İletkenleri Tespit Kroşeleri Kızıl Döküm veya Paslanmaz Krom </w:t>
            </w:r>
            <w:proofErr w:type="gramStart"/>
            <w:r>
              <w:rPr>
                <w:rFonts w:ascii="Arial" w:hAnsi="Arial"/>
                <w:sz w:val="18"/>
              </w:rPr>
              <w:t>mudur ?</w:t>
            </w:r>
            <w:proofErr w:type="gramEnd"/>
          </w:p>
        </w:tc>
        <w:tc>
          <w:tcPr>
            <w:tcW w:w="1982" w:type="dxa"/>
          </w:tcPr>
          <w:p w:rsidR="00FE46BD" w:rsidRDefault="00FE46BD"/>
        </w:tc>
      </w:tr>
      <w:tr w:rsidR="00FE46BD">
        <w:trPr>
          <w:trHeight w:hRule="exact" w:val="278"/>
        </w:trPr>
        <w:tc>
          <w:tcPr>
            <w:tcW w:w="7656" w:type="dxa"/>
          </w:tcPr>
          <w:p w:rsidR="00FE46BD" w:rsidRDefault="00F3663B">
            <w:pPr>
              <w:pStyle w:val="TableParagraph"/>
              <w:spacing w:before="30"/>
              <w:ind w:left="67"/>
              <w:rPr>
                <w:rFonts w:ascii="Arial" w:hAnsi="Arial"/>
                <w:sz w:val="18"/>
              </w:rPr>
            </w:pPr>
            <w:r>
              <w:rPr>
                <w:rFonts w:ascii="Arial" w:hAnsi="Arial"/>
                <w:sz w:val="18"/>
              </w:rPr>
              <w:t xml:space="preserve">İndirme İletkenleri Tespit Kroşelerinde Oksitlenme Var </w:t>
            </w:r>
            <w:proofErr w:type="gramStart"/>
            <w:r>
              <w:rPr>
                <w:rFonts w:ascii="Arial" w:hAnsi="Arial"/>
                <w:sz w:val="18"/>
              </w:rPr>
              <w:t>mı ?</w:t>
            </w:r>
            <w:proofErr w:type="gramEnd"/>
          </w:p>
        </w:tc>
        <w:tc>
          <w:tcPr>
            <w:tcW w:w="1982" w:type="dxa"/>
          </w:tcPr>
          <w:p w:rsidR="00FE46BD" w:rsidRDefault="00FE46BD"/>
        </w:tc>
      </w:tr>
      <w:tr w:rsidR="00FE46BD">
        <w:trPr>
          <w:trHeight w:hRule="exact" w:val="293"/>
        </w:trPr>
        <w:tc>
          <w:tcPr>
            <w:tcW w:w="7656" w:type="dxa"/>
          </w:tcPr>
          <w:p w:rsidR="00FE46BD" w:rsidRDefault="00F3663B">
            <w:pPr>
              <w:pStyle w:val="TableParagraph"/>
              <w:spacing w:before="37"/>
              <w:ind w:left="67"/>
              <w:rPr>
                <w:rFonts w:ascii="Arial" w:hAnsi="Arial"/>
                <w:sz w:val="18"/>
              </w:rPr>
            </w:pPr>
            <w:r>
              <w:rPr>
                <w:rFonts w:ascii="Arial" w:hAnsi="Arial"/>
                <w:sz w:val="18"/>
              </w:rPr>
              <w:t xml:space="preserve">İndirme İletkenleri Köşe veya "S" Yapmakta </w:t>
            </w:r>
            <w:proofErr w:type="gramStart"/>
            <w:r>
              <w:rPr>
                <w:rFonts w:ascii="Arial" w:hAnsi="Arial"/>
                <w:sz w:val="18"/>
              </w:rPr>
              <w:t>mıdır ?</w:t>
            </w:r>
            <w:proofErr w:type="gramEnd"/>
          </w:p>
        </w:tc>
        <w:tc>
          <w:tcPr>
            <w:tcW w:w="1982" w:type="dxa"/>
          </w:tcPr>
          <w:p w:rsidR="00FE46BD" w:rsidRDefault="00FE46BD"/>
        </w:tc>
      </w:tr>
      <w:tr w:rsidR="00FE46BD">
        <w:trPr>
          <w:trHeight w:hRule="exact" w:val="288"/>
        </w:trPr>
        <w:tc>
          <w:tcPr>
            <w:tcW w:w="7656" w:type="dxa"/>
          </w:tcPr>
          <w:p w:rsidR="00FE46BD" w:rsidRDefault="00F3663B">
            <w:pPr>
              <w:pStyle w:val="TableParagraph"/>
              <w:spacing w:before="35"/>
              <w:ind w:left="67"/>
              <w:rPr>
                <w:rFonts w:ascii="Arial" w:hAnsi="Arial"/>
                <w:sz w:val="18"/>
              </w:rPr>
            </w:pPr>
            <w:r>
              <w:rPr>
                <w:rFonts w:ascii="Arial" w:hAnsi="Arial"/>
                <w:sz w:val="18"/>
              </w:rPr>
              <w:t xml:space="preserve">İndirme İletkenleri Tespit Kroşeleri Arası Mesafe Ortalama Ne </w:t>
            </w:r>
            <w:proofErr w:type="gramStart"/>
            <w:r>
              <w:rPr>
                <w:rFonts w:ascii="Arial" w:hAnsi="Arial"/>
                <w:sz w:val="18"/>
              </w:rPr>
              <w:t>Kadardır ?</w:t>
            </w:r>
            <w:proofErr w:type="gramEnd"/>
          </w:p>
        </w:tc>
        <w:tc>
          <w:tcPr>
            <w:tcW w:w="1982" w:type="dxa"/>
          </w:tcPr>
          <w:p w:rsidR="00FE46BD" w:rsidRDefault="00FE46BD"/>
        </w:tc>
      </w:tr>
    </w:tbl>
    <w:p w:rsidR="00FE46BD" w:rsidRDefault="00F3663B">
      <w:pPr>
        <w:spacing w:before="100"/>
        <w:ind w:left="188" w:right="185"/>
        <w:rPr>
          <w:rFonts w:ascii="Arial" w:hAnsi="Arial"/>
          <w:b/>
          <w:sz w:val="18"/>
        </w:rPr>
      </w:pPr>
      <w:r>
        <w:rPr>
          <w:rFonts w:ascii="Arial" w:hAnsi="Arial"/>
          <w:b/>
          <w:sz w:val="18"/>
        </w:rPr>
        <w:t>C - MUAYENE KLEMENSİ</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6"/>
        <w:gridCol w:w="1982"/>
      </w:tblGrid>
      <w:tr w:rsidR="00FE46BD">
        <w:trPr>
          <w:trHeight w:hRule="exact" w:val="266"/>
        </w:trPr>
        <w:tc>
          <w:tcPr>
            <w:tcW w:w="7656" w:type="dxa"/>
          </w:tcPr>
          <w:p w:rsidR="00FE46BD" w:rsidRDefault="00F3663B">
            <w:pPr>
              <w:pStyle w:val="TableParagraph"/>
              <w:spacing w:before="23"/>
              <w:ind w:left="67"/>
              <w:rPr>
                <w:rFonts w:ascii="Arial" w:hAnsi="Arial"/>
                <w:sz w:val="18"/>
              </w:rPr>
            </w:pPr>
            <w:r>
              <w:rPr>
                <w:rFonts w:ascii="Arial" w:hAnsi="Arial"/>
                <w:sz w:val="18"/>
              </w:rPr>
              <w:t xml:space="preserve">Muayene Klemensi Bulunmakta </w:t>
            </w:r>
            <w:proofErr w:type="gramStart"/>
            <w:r>
              <w:rPr>
                <w:rFonts w:ascii="Arial" w:hAnsi="Arial"/>
                <w:sz w:val="18"/>
              </w:rPr>
              <w:t>mıdır ?</w:t>
            </w:r>
            <w:proofErr w:type="gramEnd"/>
          </w:p>
        </w:tc>
        <w:tc>
          <w:tcPr>
            <w:tcW w:w="1982" w:type="dxa"/>
          </w:tcPr>
          <w:p w:rsidR="00FE46BD" w:rsidRDefault="00FE46BD"/>
        </w:tc>
      </w:tr>
      <w:tr w:rsidR="00FE46BD">
        <w:trPr>
          <w:trHeight w:hRule="exact" w:val="286"/>
        </w:trPr>
        <w:tc>
          <w:tcPr>
            <w:tcW w:w="7656" w:type="dxa"/>
          </w:tcPr>
          <w:p w:rsidR="00FE46BD" w:rsidRDefault="00F3663B">
            <w:pPr>
              <w:pStyle w:val="TableParagraph"/>
              <w:spacing w:before="32"/>
              <w:ind w:left="67"/>
              <w:rPr>
                <w:rFonts w:ascii="Arial" w:hAnsi="Arial"/>
                <w:sz w:val="18"/>
              </w:rPr>
            </w:pPr>
            <w:r>
              <w:rPr>
                <w:rFonts w:ascii="Arial" w:hAnsi="Arial"/>
                <w:sz w:val="18"/>
              </w:rPr>
              <w:t xml:space="preserve">Muayene Klemensi Zeminden 270 cm </w:t>
            </w:r>
            <w:proofErr w:type="gramStart"/>
            <w:r>
              <w:rPr>
                <w:rFonts w:ascii="Arial" w:hAnsi="Arial"/>
                <w:sz w:val="18"/>
              </w:rPr>
              <w:t>yukarıdamıdır ?</w:t>
            </w:r>
            <w:proofErr w:type="gramEnd"/>
          </w:p>
        </w:tc>
        <w:tc>
          <w:tcPr>
            <w:tcW w:w="1982" w:type="dxa"/>
          </w:tcPr>
          <w:p w:rsidR="00FE46BD" w:rsidRDefault="00FE46BD"/>
        </w:tc>
      </w:tr>
      <w:tr w:rsidR="00FE46BD">
        <w:trPr>
          <w:trHeight w:hRule="exact" w:val="274"/>
        </w:trPr>
        <w:tc>
          <w:tcPr>
            <w:tcW w:w="7656" w:type="dxa"/>
          </w:tcPr>
          <w:p w:rsidR="00FE46BD" w:rsidRDefault="00F3663B">
            <w:pPr>
              <w:pStyle w:val="TableParagraph"/>
              <w:spacing w:before="28"/>
              <w:ind w:left="67"/>
              <w:rPr>
                <w:rFonts w:ascii="Arial" w:hAnsi="Arial"/>
                <w:sz w:val="18"/>
              </w:rPr>
            </w:pPr>
            <w:r>
              <w:rPr>
                <w:rFonts w:ascii="Arial" w:hAnsi="Arial"/>
                <w:sz w:val="18"/>
              </w:rPr>
              <w:t xml:space="preserve">Muayene Klemensi Zeminden 270 cm </w:t>
            </w:r>
            <w:proofErr w:type="gramStart"/>
            <w:r>
              <w:rPr>
                <w:rFonts w:ascii="Arial" w:hAnsi="Arial"/>
                <w:sz w:val="18"/>
              </w:rPr>
              <w:t>yukarıdamıdır ?</w:t>
            </w:r>
            <w:proofErr w:type="gramEnd"/>
          </w:p>
        </w:tc>
        <w:tc>
          <w:tcPr>
            <w:tcW w:w="1982" w:type="dxa"/>
          </w:tcPr>
          <w:p w:rsidR="00FE46BD" w:rsidRDefault="00FE46BD"/>
        </w:tc>
      </w:tr>
      <w:tr w:rsidR="00FE46BD">
        <w:trPr>
          <w:trHeight w:hRule="exact" w:val="293"/>
        </w:trPr>
        <w:tc>
          <w:tcPr>
            <w:tcW w:w="7656" w:type="dxa"/>
          </w:tcPr>
          <w:p w:rsidR="00FE46BD" w:rsidRDefault="00F3663B">
            <w:pPr>
              <w:pStyle w:val="TableParagraph"/>
              <w:spacing w:before="37"/>
              <w:ind w:left="67"/>
              <w:rPr>
                <w:rFonts w:ascii="Arial" w:hAnsi="Arial"/>
                <w:sz w:val="18"/>
              </w:rPr>
            </w:pPr>
            <w:r>
              <w:rPr>
                <w:rFonts w:ascii="Arial" w:hAnsi="Arial"/>
                <w:sz w:val="18"/>
              </w:rPr>
              <w:t xml:space="preserve">Muayene Klemensi İle Koruma Borusu Arası Mesafe 20 cm </w:t>
            </w:r>
            <w:proofErr w:type="gramStart"/>
            <w:r>
              <w:rPr>
                <w:rFonts w:ascii="Arial" w:hAnsi="Arial"/>
                <w:sz w:val="18"/>
              </w:rPr>
              <w:t>'midir ?</w:t>
            </w:r>
            <w:proofErr w:type="gramEnd"/>
          </w:p>
        </w:tc>
        <w:tc>
          <w:tcPr>
            <w:tcW w:w="1982" w:type="dxa"/>
          </w:tcPr>
          <w:p w:rsidR="00FE46BD" w:rsidRDefault="00FE46BD"/>
        </w:tc>
      </w:tr>
    </w:tbl>
    <w:p w:rsidR="00FE46BD" w:rsidRDefault="00F3663B">
      <w:pPr>
        <w:spacing w:before="102"/>
        <w:ind w:left="188" w:right="185"/>
        <w:rPr>
          <w:rFonts w:ascii="Arial" w:hAnsi="Arial"/>
          <w:b/>
          <w:sz w:val="18"/>
        </w:rPr>
      </w:pPr>
      <w:r>
        <w:rPr>
          <w:rFonts w:ascii="Arial" w:hAnsi="Arial"/>
          <w:b/>
          <w:sz w:val="18"/>
        </w:rPr>
        <w:t>D - ÇATI ÜSTÜ</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6"/>
        <w:gridCol w:w="1982"/>
      </w:tblGrid>
      <w:tr w:rsidR="00FE46BD">
        <w:trPr>
          <w:trHeight w:hRule="exact" w:val="276"/>
        </w:trPr>
        <w:tc>
          <w:tcPr>
            <w:tcW w:w="7656" w:type="dxa"/>
          </w:tcPr>
          <w:p w:rsidR="00FE46BD" w:rsidRDefault="00F3663B">
            <w:pPr>
              <w:pStyle w:val="TableParagraph"/>
              <w:spacing w:before="28"/>
              <w:ind w:left="67"/>
              <w:rPr>
                <w:rFonts w:ascii="Arial" w:hAnsi="Arial"/>
                <w:sz w:val="18"/>
              </w:rPr>
            </w:pPr>
            <w:r>
              <w:rPr>
                <w:rFonts w:ascii="Arial" w:hAnsi="Arial"/>
                <w:sz w:val="18"/>
              </w:rPr>
              <w:t xml:space="preserve">Çatı Direği Boyu </w:t>
            </w:r>
            <w:proofErr w:type="gramStart"/>
            <w:r>
              <w:rPr>
                <w:rFonts w:ascii="Arial" w:hAnsi="Arial"/>
                <w:sz w:val="18"/>
              </w:rPr>
              <w:t>Nedir ?</w:t>
            </w:r>
            <w:proofErr w:type="gramEnd"/>
          </w:p>
        </w:tc>
        <w:tc>
          <w:tcPr>
            <w:tcW w:w="1982" w:type="dxa"/>
          </w:tcPr>
          <w:p w:rsidR="00FE46BD" w:rsidRDefault="00FE46BD"/>
        </w:tc>
      </w:tr>
      <w:tr w:rsidR="00FE46BD">
        <w:trPr>
          <w:trHeight w:hRule="exact" w:val="278"/>
        </w:trPr>
        <w:tc>
          <w:tcPr>
            <w:tcW w:w="7656" w:type="dxa"/>
          </w:tcPr>
          <w:p w:rsidR="00FE46BD" w:rsidRDefault="00F3663B">
            <w:pPr>
              <w:pStyle w:val="TableParagraph"/>
              <w:spacing w:before="30"/>
              <w:ind w:left="67"/>
              <w:rPr>
                <w:rFonts w:ascii="Arial" w:hAnsi="Arial"/>
                <w:sz w:val="18"/>
              </w:rPr>
            </w:pPr>
            <w:r>
              <w:rPr>
                <w:rFonts w:ascii="Arial" w:hAnsi="Arial"/>
                <w:sz w:val="18"/>
              </w:rPr>
              <w:t xml:space="preserve">Çatı Direği Üzerinde Bağlantı Klemensi Bulunmakta </w:t>
            </w:r>
            <w:proofErr w:type="gramStart"/>
            <w:r>
              <w:rPr>
                <w:rFonts w:ascii="Arial" w:hAnsi="Arial"/>
                <w:sz w:val="18"/>
              </w:rPr>
              <w:t>mıdır ?</w:t>
            </w:r>
            <w:proofErr w:type="gramEnd"/>
          </w:p>
        </w:tc>
        <w:tc>
          <w:tcPr>
            <w:tcW w:w="1982" w:type="dxa"/>
          </w:tcPr>
          <w:p w:rsidR="00FE46BD" w:rsidRDefault="00FE46BD"/>
        </w:tc>
      </w:tr>
      <w:tr w:rsidR="00FE46BD">
        <w:trPr>
          <w:trHeight w:hRule="exact" w:val="298"/>
        </w:trPr>
        <w:tc>
          <w:tcPr>
            <w:tcW w:w="7656" w:type="dxa"/>
          </w:tcPr>
          <w:p w:rsidR="00FE46BD" w:rsidRDefault="00F3663B">
            <w:pPr>
              <w:pStyle w:val="TableParagraph"/>
              <w:spacing w:before="40"/>
              <w:ind w:left="67"/>
              <w:rPr>
                <w:rFonts w:ascii="Arial" w:hAnsi="Arial"/>
                <w:sz w:val="18"/>
              </w:rPr>
            </w:pPr>
            <w:r>
              <w:rPr>
                <w:rFonts w:ascii="Arial" w:hAnsi="Arial"/>
                <w:sz w:val="18"/>
              </w:rPr>
              <w:t xml:space="preserve">Çatı Direği Çatı Üzerine Sağlam Tutturulmuş </w:t>
            </w:r>
            <w:proofErr w:type="gramStart"/>
            <w:r>
              <w:rPr>
                <w:rFonts w:ascii="Arial" w:hAnsi="Arial"/>
                <w:sz w:val="18"/>
              </w:rPr>
              <w:t>mudur ?</w:t>
            </w:r>
            <w:proofErr w:type="gramEnd"/>
          </w:p>
        </w:tc>
        <w:tc>
          <w:tcPr>
            <w:tcW w:w="1982" w:type="dxa"/>
          </w:tcPr>
          <w:p w:rsidR="00FE46BD" w:rsidRDefault="00FE46BD"/>
        </w:tc>
      </w:tr>
      <w:tr w:rsidR="00FE46BD">
        <w:trPr>
          <w:trHeight w:hRule="exact" w:val="271"/>
        </w:trPr>
        <w:tc>
          <w:tcPr>
            <w:tcW w:w="7656" w:type="dxa"/>
          </w:tcPr>
          <w:p w:rsidR="00FE46BD" w:rsidRDefault="00F3663B">
            <w:pPr>
              <w:pStyle w:val="TableParagraph"/>
              <w:spacing w:before="25"/>
              <w:ind w:left="67"/>
              <w:rPr>
                <w:rFonts w:ascii="Arial" w:hAnsi="Arial"/>
                <w:sz w:val="18"/>
              </w:rPr>
            </w:pPr>
            <w:r>
              <w:rPr>
                <w:rFonts w:ascii="Arial" w:hAnsi="Arial"/>
                <w:sz w:val="18"/>
              </w:rPr>
              <w:t xml:space="preserve">İniş İletkenleri Çatı Direğine Uygun Olarak İrtibatlandırılmış </w:t>
            </w:r>
            <w:proofErr w:type="gramStart"/>
            <w:r>
              <w:rPr>
                <w:rFonts w:ascii="Arial" w:hAnsi="Arial"/>
                <w:sz w:val="18"/>
              </w:rPr>
              <w:t>mıdır ?</w:t>
            </w:r>
            <w:proofErr w:type="gramEnd"/>
          </w:p>
        </w:tc>
        <w:tc>
          <w:tcPr>
            <w:tcW w:w="1982" w:type="dxa"/>
          </w:tcPr>
          <w:p w:rsidR="00FE46BD" w:rsidRDefault="00FE46BD"/>
        </w:tc>
      </w:tr>
    </w:tbl>
    <w:p w:rsidR="00FE46BD" w:rsidRDefault="00F3663B">
      <w:pPr>
        <w:spacing w:before="102"/>
        <w:ind w:left="188" w:right="185"/>
        <w:rPr>
          <w:rFonts w:ascii="Arial" w:hAnsi="Arial"/>
          <w:b/>
          <w:sz w:val="18"/>
        </w:rPr>
      </w:pPr>
      <w:r>
        <w:rPr>
          <w:rFonts w:ascii="Arial" w:hAnsi="Arial"/>
          <w:b/>
          <w:sz w:val="18"/>
        </w:rPr>
        <w:t>E - TOPRAKLAMA TESİSİ</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6"/>
        <w:gridCol w:w="1982"/>
      </w:tblGrid>
      <w:tr w:rsidR="00FE46BD">
        <w:trPr>
          <w:trHeight w:hRule="exact" w:val="281"/>
        </w:trPr>
        <w:tc>
          <w:tcPr>
            <w:tcW w:w="7656" w:type="dxa"/>
          </w:tcPr>
          <w:p w:rsidR="00FE46BD" w:rsidRDefault="00F3663B">
            <w:pPr>
              <w:pStyle w:val="TableParagraph"/>
              <w:spacing w:before="30"/>
              <w:ind w:left="67"/>
              <w:rPr>
                <w:rFonts w:ascii="Arial" w:hAnsi="Arial"/>
                <w:sz w:val="18"/>
              </w:rPr>
            </w:pPr>
            <w:r>
              <w:rPr>
                <w:rFonts w:ascii="Arial" w:hAnsi="Arial"/>
                <w:sz w:val="18"/>
              </w:rPr>
              <w:t xml:space="preserve">İndirme İletkenleri Topraklama Elektrodlarına Uygun Bir Şekilde Tutturulmuş </w:t>
            </w:r>
            <w:proofErr w:type="gramStart"/>
            <w:r>
              <w:rPr>
                <w:rFonts w:ascii="Arial" w:hAnsi="Arial"/>
                <w:sz w:val="18"/>
              </w:rPr>
              <w:t>mudur ?</w:t>
            </w:r>
            <w:proofErr w:type="gramEnd"/>
          </w:p>
        </w:tc>
        <w:tc>
          <w:tcPr>
            <w:tcW w:w="1982" w:type="dxa"/>
          </w:tcPr>
          <w:p w:rsidR="00FE46BD" w:rsidRDefault="00FE46BD"/>
        </w:tc>
      </w:tr>
      <w:tr w:rsidR="00FE46BD">
        <w:trPr>
          <w:trHeight w:hRule="exact" w:val="274"/>
        </w:trPr>
        <w:tc>
          <w:tcPr>
            <w:tcW w:w="7656" w:type="dxa"/>
          </w:tcPr>
          <w:p w:rsidR="00FE46BD" w:rsidRDefault="00F3663B">
            <w:pPr>
              <w:pStyle w:val="TableParagraph"/>
              <w:spacing w:before="28"/>
              <w:ind w:left="67"/>
              <w:rPr>
                <w:rFonts w:ascii="Arial" w:hAnsi="Arial"/>
                <w:sz w:val="18"/>
              </w:rPr>
            </w:pPr>
            <w:r>
              <w:rPr>
                <w:rFonts w:ascii="Arial" w:hAnsi="Arial"/>
                <w:sz w:val="18"/>
              </w:rPr>
              <w:t xml:space="preserve">İndirme İletkenleri Koruma Borusundan Sonra Zemin Üzerinde </w:t>
            </w:r>
            <w:proofErr w:type="gramStart"/>
            <w:r>
              <w:rPr>
                <w:rFonts w:ascii="Arial" w:hAnsi="Arial"/>
                <w:sz w:val="18"/>
              </w:rPr>
              <w:t>midir ?</w:t>
            </w:r>
            <w:proofErr w:type="gramEnd"/>
          </w:p>
        </w:tc>
        <w:tc>
          <w:tcPr>
            <w:tcW w:w="1982" w:type="dxa"/>
          </w:tcPr>
          <w:p w:rsidR="00FE46BD" w:rsidRDefault="00FE46BD"/>
        </w:tc>
      </w:tr>
      <w:tr w:rsidR="00FE46BD">
        <w:trPr>
          <w:trHeight w:hRule="exact" w:val="290"/>
        </w:trPr>
        <w:tc>
          <w:tcPr>
            <w:tcW w:w="7656" w:type="dxa"/>
          </w:tcPr>
          <w:p w:rsidR="00FE46BD" w:rsidRDefault="00F3663B">
            <w:pPr>
              <w:pStyle w:val="TableParagraph"/>
              <w:spacing w:before="37"/>
              <w:ind w:left="67"/>
              <w:rPr>
                <w:rFonts w:ascii="Arial" w:hAnsi="Arial"/>
                <w:sz w:val="18"/>
              </w:rPr>
            </w:pPr>
            <w:r>
              <w:rPr>
                <w:rFonts w:ascii="Arial" w:hAnsi="Arial"/>
                <w:sz w:val="18"/>
              </w:rPr>
              <w:t xml:space="preserve">Topraklama Hattı Tesis Edilmiş </w:t>
            </w:r>
            <w:proofErr w:type="gramStart"/>
            <w:r>
              <w:rPr>
                <w:rFonts w:ascii="Arial" w:hAnsi="Arial"/>
                <w:sz w:val="18"/>
              </w:rPr>
              <w:t>midir ?</w:t>
            </w:r>
            <w:proofErr w:type="gramEnd"/>
          </w:p>
        </w:tc>
        <w:tc>
          <w:tcPr>
            <w:tcW w:w="1982" w:type="dxa"/>
          </w:tcPr>
          <w:p w:rsidR="00FE46BD" w:rsidRDefault="00FE46BD"/>
        </w:tc>
      </w:tr>
      <w:tr w:rsidR="00FE46BD">
        <w:trPr>
          <w:trHeight w:hRule="exact" w:val="295"/>
        </w:trPr>
        <w:tc>
          <w:tcPr>
            <w:tcW w:w="7656" w:type="dxa"/>
          </w:tcPr>
          <w:p w:rsidR="00FE46BD" w:rsidRDefault="00F3663B">
            <w:pPr>
              <w:pStyle w:val="TableParagraph"/>
              <w:spacing w:before="40"/>
              <w:ind w:left="67"/>
              <w:rPr>
                <w:rFonts w:ascii="Arial" w:hAnsi="Arial"/>
                <w:sz w:val="18"/>
              </w:rPr>
            </w:pPr>
            <w:r>
              <w:rPr>
                <w:rFonts w:ascii="Arial" w:hAnsi="Arial"/>
                <w:sz w:val="18"/>
              </w:rPr>
              <w:t xml:space="preserve">Topraklama Tesis Direnci Kaç Ohm </w:t>
            </w:r>
            <w:proofErr w:type="gramStart"/>
            <w:r>
              <w:rPr>
                <w:rFonts w:ascii="Arial" w:hAnsi="Arial"/>
                <w:sz w:val="18"/>
              </w:rPr>
              <w:t>'dur ?</w:t>
            </w:r>
            <w:proofErr w:type="gramEnd"/>
          </w:p>
        </w:tc>
        <w:tc>
          <w:tcPr>
            <w:tcW w:w="1982" w:type="dxa"/>
          </w:tcPr>
          <w:p w:rsidR="00FE46BD" w:rsidRDefault="00FE46BD"/>
        </w:tc>
      </w:tr>
    </w:tbl>
    <w:p w:rsidR="00FE46BD" w:rsidRDefault="00F3663B">
      <w:pPr>
        <w:tabs>
          <w:tab w:val="left" w:pos="4397"/>
        </w:tabs>
        <w:spacing w:before="81"/>
        <w:ind w:left="188" w:right="185"/>
        <w:rPr>
          <w:rFonts w:ascii="Arial" w:hAnsi="Arial"/>
        </w:rPr>
      </w:pPr>
      <w:r>
        <w:rPr>
          <w:rFonts w:ascii="Arial" w:hAnsi="Arial"/>
          <w:b/>
        </w:rPr>
        <w:t>E-SONUÇVEÖNERİLER</w:t>
      </w:r>
      <w:r>
        <w:rPr>
          <w:rFonts w:ascii="Arial" w:hAnsi="Arial"/>
          <w:b/>
        </w:rPr>
        <w:tab/>
      </w:r>
      <w:r>
        <w:rPr>
          <w:rFonts w:ascii="Arial" w:hAnsi="Arial"/>
        </w:rPr>
        <w:t>---</w:t>
      </w:r>
    </w:p>
    <w:p w:rsidR="00FE46BD" w:rsidRDefault="00F3663B">
      <w:pPr>
        <w:spacing w:before="145"/>
        <w:ind w:left="188" w:right="185"/>
        <w:rPr>
          <w:rFonts w:ascii="Arial" w:hAnsi="Arial"/>
        </w:rPr>
      </w:pPr>
      <w:r>
        <w:rPr>
          <w:rFonts w:ascii="Arial" w:hAnsi="Arial"/>
          <w:b/>
        </w:rPr>
        <w:t xml:space="preserve">F-İLGİLİ YASA VE </w:t>
      </w:r>
      <w:proofErr w:type="gramStart"/>
      <w:r>
        <w:rPr>
          <w:rFonts w:ascii="Arial" w:hAnsi="Arial"/>
          <w:b/>
        </w:rPr>
        <w:t>YÖNETMELİKLER  :</w:t>
      </w:r>
      <w:r>
        <w:rPr>
          <w:rFonts w:ascii="Arial" w:hAnsi="Arial"/>
        </w:rPr>
        <w:t>İş</w:t>
      </w:r>
      <w:proofErr w:type="gramEnd"/>
      <w:r>
        <w:rPr>
          <w:rFonts w:ascii="Arial" w:hAnsi="Arial"/>
        </w:rPr>
        <w:t xml:space="preserve"> güvenliği tüzüğünün 270.-354. </w:t>
      </w:r>
      <w:proofErr w:type="gramStart"/>
      <w:r>
        <w:rPr>
          <w:rFonts w:ascii="Arial" w:hAnsi="Arial"/>
        </w:rPr>
        <w:t>maddeleri</w:t>
      </w:r>
      <w:proofErr w:type="gramEnd"/>
      <w:r>
        <w:rPr>
          <w:rFonts w:ascii="Arial" w:hAnsi="Arial"/>
        </w:rPr>
        <w:t xml:space="preserve"> gereği</w:t>
      </w:r>
    </w:p>
    <w:p w:rsidR="00FE46BD" w:rsidRDefault="00F3663B">
      <w:pPr>
        <w:spacing w:before="147"/>
        <w:ind w:left="188" w:right="185"/>
        <w:rPr>
          <w:rFonts w:ascii="Arial" w:hAnsi="Arial"/>
        </w:rPr>
      </w:pPr>
      <w:proofErr w:type="gramStart"/>
      <w:r>
        <w:rPr>
          <w:rFonts w:ascii="Arial" w:hAnsi="Arial"/>
        </w:rPr>
        <w:t>elektrik</w:t>
      </w:r>
      <w:proofErr w:type="gramEnd"/>
      <w:r>
        <w:rPr>
          <w:rFonts w:ascii="Arial" w:hAnsi="Arial"/>
        </w:rPr>
        <w:t xml:space="preserve"> tesislerinde topraklama yapılması gereklidir. Ayrıca21.08.2007 tarih ve24500 sayılı Resmi Gazete'de yayınlanarak yürürlüğe giren Elektrik Tesislerinde Topraklamalar Yönetmeliğinin 7.ve</w:t>
      </w:r>
    </w:p>
    <w:p w:rsidR="00FE46BD" w:rsidRDefault="00F3663B">
      <w:pPr>
        <w:spacing w:before="1"/>
        <w:ind w:left="188" w:right="416"/>
        <w:rPr>
          <w:rFonts w:ascii="Arial" w:hAnsi="Arial"/>
        </w:rPr>
      </w:pPr>
      <w:r>
        <w:rPr>
          <w:rFonts w:ascii="Arial" w:hAnsi="Arial"/>
        </w:rPr>
        <w:t xml:space="preserve">10. </w:t>
      </w:r>
      <w:proofErr w:type="gramStart"/>
      <w:r>
        <w:rPr>
          <w:rFonts w:ascii="Arial" w:hAnsi="Arial"/>
        </w:rPr>
        <w:t>maddeleri</w:t>
      </w:r>
      <w:proofErr w:type="gramEnd"/>
      <w:r>
        <w:rPr>
          <w:rFonts w:ascii="Arial" w:hAnsi="Arial"/>
        </w:rPr>
        <w:t xml:space="preserve"> gereğince topraklama zorunlu hale getirilmiştir. </w:t>
      </w:r>
      <w:proofErr w:type="gramStart"/>
      <w:r>
        <w:rPr>
          <w:rFonts w:ascii="Arial" w:hAnsi="Arial"/>
        </w:rPr>
        <w:t>Ayrıca 21.08.2001 tarih ve 24500 sayılı Resmi Gazete'de yayınlanarak yürürlüğe giren Elektrik Tesislerinde Topraklamalar Yönetmeliğinin Ek-P bölümü gereği tesislerin periyodik kontrolü yapılacaktır.</w:t>
      </w:r>
      <w:proofErr w:type="gramEnd"/>
    </w:p>
    <w:p w:rsidR="00FE46BD" w:rsidRDefault="00F3663B">
      <w:pPr>
        <w:tabs>
          <w:tab w:val="left" w:pos="5751"/>
        </w:tabs>
        <w:spacing w:before="183"/>
        <w:ind w:left="188" w:right="185"/>
        <w:rPr>
          <w:rFonts w:ascii="Arial" w:hAnsi="Arial"/>
          <w:b/>
          <w:sz w:val="18"/>
        </w:rPr>
      </w:pPr>
      <w:r>
        <w:rPr>
          <w:rFonts w:ascii="Arial" w:hAnsi="Arial"/>
          <w:b/>
          <w:sz w:val="18"/>
        </w:rPr>
        <w:t>ÖLÇÜMÜYAPAN</w:t>
      </w:r>
      <w:r>
        <w:rPr>
          <w:rFonts w:ascii="Arial" w:hAnsi="Arial"/>
          <w:b/>
          <w:sz w:val="18"/>
        </w:rPr>
        <w:tab/>
        <w:t>KONTROLEDEN</w:t>
      </w:r>
    </w:p>
    <w:p w:rsidR="00FE46BD" w:rsidRDefault="00FE46BD">
      <w:pPr>
        <w:pStyle w:val="GvdeMetni"/>
        <w:spacing w:before="9"/>
        <w:rPr>
          <w:rFonts w:ascii="Arial"/>
          <w:b/>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2729"/>
        <w:gridCol w:w="1812"/>
        <w:gridCol w:w="2263"/>
      </w:tblGrid>
      <w:tr w:rsidR="00FE46BD">
        <w:trPr>
          <w:trHeight w:hRule="exact" w:val="430"/>
        </w:trPr>
        <w:tc>
          <w:tcPr>
            <w:tcW w:w="2834" w:type="dxa"/>
          </w:tcPr>
          <w:p w:rsidR="00FE46BD" w:rsidRDefault="00F3663B">
            <w:pPr>
              <w:pStyle w:val="TableParagraph"/>
              <w:spacing w:before="102"/>
              <w:ind w:left="67"/>
              <w:rPr>
                <w:rFonts w:ascii="Arial"/>
                <w:b/>
                <w:sz w:val="18"/>
              </w:rPr>
            </w:pPr>
            <w:r>
              <w:rPr>
                <w:rFonts w:ascii="Arial"/>
                <w:b/>
                <w:sz w:val="18"/>
              </w:rPr>
              <w:t>ADI SOYADI</w:t>
            </w:r>
          </w:p>
        </w:tc>
        <w:tc>
          <w:tcPr>
            <w:tcW w:w="2729" w:type="dxa"/>
          </w:tcPr>
          <w:p w:rsidR="00FE46BD" w:rsidRDefault="00FE46BD"/>
        </w:tc>
        <w:tc>
          <w:tcPr>
            <w:tcW w:w="1812" w:type="dxa"/>
          </w:tcPr>
          <w:p w:rsidR="00FE46BD" w:rsidRDefault="00F3663B">
            <w:pPr>
              <w:pStyle w:val="TableParagraph"/>
              <w:spacing w:before="102"/>
              <w:ind w:left="67"/>
              <w:rPr>
                <w:rFonts w:ascii="Arial"/>
                <w:b/>
                <w:sz w:val="18"/>
              </w:rPr>
            </w:pPr>
            <w:r>
              <w:rPr>
                <w:rFonts w:ascii="Arial"/>
                <w:b/>
                <w:sz w:val="18"/>
              </w:rPr>
              <w:t>ADI SOYADI</w:t>
            </w:r>
          </w:p>
        </w:tc>
        <w:tc>
          <w:tcPr>
            <w:tcW w:w="2263" w:type="dxa"/>
          </w:tcPr>
          <w:p w:rsidR="00FE46BD" w:rsidRDefault="00FE46BD"/>
        </w:tc>
      </w:tr>
      <w:tr w:rsidR="00FE46BD">
        <w:trPr>
          <w:trHeight w:hRule="exact" w:val="430"/>
        </w:trPr>
        <w:tc>
          <w:tcPr>
            <w:tcW w:w="2834" w:type="dxa"/>
          </w:tcPr>
          <w:p w:rsidR="00FE46BD" w:rsidRDefault="00F3663B">
            <w:pPr>
              <w:pStyle w:val="TableParagraph"/>
              <w:spacing w:before="102"/>
              <w:ind w:left="67"/>
              <w:rPr>
                <w:rFonts w:ascii="Arial" w:hAnsi="Arial"/>
                <w:b/>
                <w:sz w:val="18"/>
              </w:rPr>
            </w:pPr>
            <w:r>
              <w:rPr>
                <w:rFonts w:ascii="Arial" w:hAnsi="Arial"/>
                <w:b/>
                <w:sz w:val="18"/>
              </w:rPr>
              <w:t>ÜNVANI</w:t>
            </w:r>
          </w:p>
        </w:tc>
        <w:tc>
          <w:tcPr>
            <w:tcW w:w="2729" w:type="dxa"/>
          </w:tcPr>
          <w:p w:rsidR="00FE46BD" w:rsidRDefault="00FE46BD"/>
        </w:tc>
        <w:tc>
          <w:tcPr>
            <w:tcW w:w="1812" w:type="dxa"/>
          </w:tcPr>
          <w:p w:rsidR="00FE46BD" w:rsidRDefault="00F3663B">
            <w:pPr>
              <w:pStyle w:val="TableParagraph"/>
              <w:spacing w:before="102"/>
              <w:ind w:left="67"/>
              <w:rPr>
                <w:rFonts w:ascii="Arial" w:hAnsi="Arial"/>
                <w:b/>
                <w:sz w:val="18"/>
              </w:rPr>
            </w:pPr>
            <w:r>
              <w:rPr>
                <w:rFonts w:ascii="Arial" w:hAnsi="Arial"/>
                <w:b/>
                <w:sz w:val="18"/>
              </w:rPr>
              <w:t>ÜNVANI</w:t>
            </w:r>
          </w:p>
        </w:tc>
        <w:tc>
          <w:tcPr>
            <w:tcW w:w="2263" w:type="dxa"/>
          </w:tcPr>
          <w:p w:rsidR="00FE46BD" w:rsidRDefault="00FE46BD"/>
        </w:tc>
      </w:tr>
      <w:tr w:rsidR="00FE46BD">
        <w:trPr>
          <w:trHeight w:hRule="exact" w:val="461"/>
        </w:trPr>
        <w:tc>
          <w:tcPr>
            <w:tcW w:w="2834" w:type="dxa"/>
          </w:tcPr>
          <w:p w:rsidR="00FE46BD" w:rsidRDefault="00F3663B">
            <w:pPr>
              <w:pStyle w:val="TableParagraph"/>
              <w:spacing w:before="116"/>
              <w:ind w:left="67"/>
              <w:rPr>
                <w:rFonts w:ascii="Arial" w:hAnsi="Arial"/>
                <w:b/>
                <w:sz w:val="18"/>
              </w:rPr>
            </w:pPr>
            <w:r>
              <w:rPr>
                <w:rFonts w:ascii="Arial" w:hAnsi="Arial"/>
                <w:b/>
                <w:sz w:val="18"/>
              </w:rPr>
              <w:t>DİPLOMA NO</w:t>
            </w:r>
          </w:p>
        </w:tc>
        <w:tc>
          <w:tcPr>
            <w:tcW w:w="2729" w:type="dxa"/>
          </w:tcPr>
          <w:p w:rsidR="00FE46BD" w:rsidRDefault="00FE46BD"/>
        </w:tc>
        <w:tc>
          <w:tcPr>
            <w:tcW w:w="1812" w:type="dxa"/>
          </w:tcPr>
          <w:p w:rsidR="00FE46BD" w:rsidRDefault="00F3663B">
            <w:pPr>
              <w:pStyle w:val="TableParagraph"/>
              <w:spacing w:before="116"/>
              <w:ind w:left="67"/>
              <w:rPr>
                <w:rFonts w:ascii="Arial" w:hAnsi="Arial"/>
                <w:b/>
                <w:sz w:val="18"/>
              </w:rPr>
            </w:pPr>
            <w:r>
              <w:rPr>
                <w:rFonts w:ascii="Arial" w:hAnsi="Arial"/>
                <w:b/>
                <w:sz w:val="18"/>
              </w:rPr>
              <w:t>ODA SİCİL NO</w:t>
            </w:r>
          </w:p>
        </w:tc>
        <w:tc>
          <w:tcPr>
            <w:tcW w:w="2263" w:type="dxa"/>
          </w:tcPr>
          <w:p w:rsidR="00FE46BD" w:rsidRDefault="00FE46BD"/>
        </w:tc>
      </w:tr>
      <w:tr w:rsidR="00FE46BD">
        <w:trPr>
          <w:trHeight w:hRule="exact" w:val="430"/>
        </w:trPr>
        <w:tc>
          <w:tcPr>
            <w:tcW w:w="2834" w:type="dxa"/>
          </w:tcPr>
          <w:p w:rsidR="00FE46BD" w:rsidRDefault="00F3663B">
            <w:pPr>
              <w:pStyle w:val="TableParagraph"/>
              <w:spacing w:before="102"/>
              <w:ind w:left="67"/>
              <w:rPr>
                <w:rFonts w:ascii="Arial" w:hAnsi="Arial"/>
                <w:b/>
                <w:sz w:val="18"/>
              </w:rPr>
            </w:pPr>
            <w:r>
              <w:rPr>
                <w:rFonts w:ascii="Arial" w:hAnsi="Arial"/>
                <w:b/>
                <w:sz w:val="18"/>
              </w:rPr>
              <w:t>İMZA</w:t>
            </w:r>
          </w:p>
        </w:tc>
        <w:tc>
          <w:tcPr>
            <w:tcW w:w="2729" w:type="dxa"/>
          </w:tcPr>
          <w:p w:rsidR="00FE46BD" w:rsidRDefault="00FE46BD"/>
        </w:tc>
        <w:tc>
          <w:tcPr>
            <w:tcW w:w="1812" w:type="dxa"/>
          </w:tcPr>
          <w:p w:rsidR="00FE46BD" w:rsidRDefault="00F3663B">
            <w:pPr>
              <w:pStyle w:val="TableParagraph"/>
              <w:spacing w:before="102"/>
              <w:ind w:left="67"/>
              <w:rPr>
                <w:rFonts w:ascii="Arial" w:hAnsi="Arial"/>
                <w:b/>
                <w:sz w:val="18"/>
              </w:rPr>
            </w:pPr>
            <w:r>
              <w:rPr>
                <w:rFonts w:ascii="Arial" w:hAnsi="Arial"/>
                <w:b/>
                <w:sz w:val="18"/>
              </w:rPr>
              <w:t>İMZA</w:t>
            </w:r>
          </w:p>
        </w:tc>
        <w:tc>
          <w:tcPr>
            <w:tcW w:w="2263" w:type="dxa"/>
          </w:tcPr>
          <w:p w:rsidR="00FE46BD" w:rsidRDefault="00FE46BD"/>
        </w:tc>
      </w:tr>
    </w:tbl>
    <w:p w:rsidR="00FE46BD" w:rsidRDefault="00FE46BD">
      <w:pPr>
        <w:pStyle w:val="GvdeMetni"/>
        <w:spacing w:before="5"/>
        <w:rPr>
          <w:rFonts w:ascii="Arial"/>
          <w:b/>
          <w:sz w:val="17"/>
        </w:rPr>
      </w:pPr>
    </w:p>
    <w:p w:rsidR="00FE46BD" w:rsidRDefault="00F3663B">
      <w:pPr>
        <w:pStyle w:val="Balk7"/>
        <w:spacing w:before="44"/>
        <w:ind w:right="185"/>
        <w:jc w:val="left"/>
        <w:rPr>
          <w:rFonts w:ascii="Calibri" w:hAnsi="Calibri"/>
        </w:rPr>
      </w:pPr>
      <w:r>
        <w:rPr>
          <w:rFonts w:ascii="Calibri" w:hAnsi="Calibri"/>
        </w:rPr>
        <w:t>YAPILAN ÖLÇÜMLER</w:t>
      </w:r>
    </w:p>
    <w:p w:rsidR="00FE46BD" w:rsidRDefault="00FE46BD">
      <w:pPr>
        <w:pStyle w:val="GvdeMetni"/>
        <w:spacing w:before="10"/>
        <w:rPr>
          <w:rFonts w:ascii="Calibri"/>
          <w:b/>
          <w:sz w:val="19"/>
        </w:rPr>
      </w:pPr>
    </w:p>
    <w:p w:rsidR="00FE46BD" w:rsidRDefault="00F3663B">
      <w:pPr>
        <w:pStyle w:val="ListeParagraf"/>
        <w:numPr>
          <w:ilvl w:val="0"/>
          <w:numId w:val="21"/>
        </w:numPr>
        <w:tabs>
          <w:tab w:val="left" w:pos="313"/>
        </w:tabs>
        <w:spacing w:before="52"/>
        <w:ind w:hanging="196"/>
        <w:rPr>
          <w:rFonts w:ascii="Calibri" w:hAnsi="Calibri"/>
          <w:sz w:val="24"/>
        </w:rPr>
      </w:pPr>
      <w:r>
        <w:rPr>
          <w:rFonts w:ascii="Calibri" w:hAnsi="Calibri"/>
          <w:sz w:val="24"/>
        </w:rPr>
        <w:t>AG TOPRAKLAMA GEÇİŞ DİRENCİRAPORU</w:t>
      </w:r>
    </w:p>
    <w:p w:rsidR="00FE46BD" w:rsidRDefault="00F3663B">
      <w:pPr>
        <w:pStyle w:val="ListeParagraf"/>
        <w:numPr>
          <w:ilvl w:val="0"/>
          <w:numId w:val="21"/>
        </w:numPr>
        <w:tabs>
          <w:tab w:val="left" w:pos="313"/>
        </w:tabs>
        <w:ind w:hanging="196"/>
        <w:rPr>
          <w:rFonts w:ascii="Calibri" w:hAnsi="Calibri"/>
          <w:sz w:val="24"/>
        </w:rPr>
      </w:pPr>
      <w:r>
        <w:rPr>
          <w:rFonts w:ascii="Calibri" w:hAnsi="Calibri"/>
          <w:sz w:val="24"/>
        </w:rPr>
        <w:t>AG TOPRAKLAMA GEÇİŞ DİRENCİ ÇEVRİM EMPEDANSI ÖLÇÜM RAPORU (K.A.R.TESTİ)</w:t>
      </w:r>
    </w:p>
    <w:p w:rsidR="00FE46BD" w:rsidRDefault="00F3663B">
      <w:pPr>
        <w:pStyle w:val="ListeParagraf"/>
        <w:numPr>
          <w:ilvl w:val="0"/>
          <w:numId w:val="21"/>
        </w:numPr>
        <w:tabs>
          <w:tab w:val="left" w:pos="313"/>
        </w:tabs>
        <w:ind w:hanging="196"/>
        <w:rPr>
          <w:rFonts w:ascii="Calibri" w:hAnsi="Calibri"/>
          <w:sz w:val="24"/>
        </w:rPr>
      </w:pPr>
      <w:r>
        <w:rPr>
          <w:rFonts w:ascii="Calibri" w:hAnsi="Calibri"/>
          <w:sz w:val="24"/>
        </w:rPr>
        <w:t>YILDIRIMDAN KORUNMA TESİSAT VE MUAYENERAPORU</w:t>
      </w:r>
    </w:p>
    <w:p w:rsidR="00FE46BD" w:rsidRDefault="00F3663B">
      <w:pPr>
        <w:pStyle w:val="Balk7"/>
        <w:spacing w:line="341" w:lineRule="exact"/>
        <w:ind w:right="185"/>
        <w:jc w:val="left"/>
        <w:rPr>
          <w:rFonts w:ascii="Calibri"/>
        </w:rPr>
      </w:pPr>
      <w:r>
        <w:rPr>
          <w:rFonts w:ascii="Calibri"/>
        </w:rPr>
        <w:t>EKLER</w:t>
      </w:r>
    </w:p>
    <w:p w:rsidR="00FE46BD" w:rsidRDefault="00F3663B">
      <w:pPr>
        <w:pStyle w:val="ListeParagraf"/>
        <w:numPr>
          <w:ilvl w:val="0"/>
          <w:numId w:val="20"/>
        </w:numPr>
        <w:tabs>
          <w:tab w:val="left" w:pos="313"/>
        </w:tabs>
        <w:spacing w:line="291" w:lineRule="exact"/>
        <w:ind w:hanging="196"/>
        <w:rPr>
          <w:rFonts w:ascii="Calibri" w:hAnsi="Calibri"/>
          <w:sz w:val="24"/>
        </w:rPr>
      </w:pPr>
      <w:r>
        <w:rPr>
          <w:rFonts w:ascii="Calibri" w:hAnsi="Calibri"/>
          <w:sz w:val="24"/>
        </w:rPr>
        <w:t>TÜRK AKREDİTASYON KURUMU ONAYLI KALİBRASYONRAPORU</w:t>
      </w:r>
    </w:p>
    <w:p w:rsidR="00FE46BD" w:rsidRDefault="00F3663B">
      <w:pPr>
        <w:pStyle w:val="ListeParagraf"/>
        <w:numPr>
          <w:ilvl w:val="0"/>
          <w:numId w:val="20"/>
        </w:numPr>
        <w:tabs>
          <w:tab w:val="left" w:pos="313"/>
        </w:tabs>
        <w:spacing w:line="286" w:lineRule="exact"/>
        <w:ind w:hanging="196"/>
        <w:rPr>
          <w:rFonts w:ascii="Calibri" w:hAnsi="Calibri"/>
          <w:sz w:val="24"/>
        </w:rPr>
      </w:pPr>
      <w:r>
        <w:rPr>
          <w:rFonts w:ascii="Calibri" w:hAnsi="Calibri"/>
          <w:sz w:val="24"/>
        </w:rPr>
        <w:t>MİSEM (Meslek İçi Sürekli Eğitim Merkezi) TOPRAKLAMA YETKİLENDİRMEBELGESİ</w:t>
      </w:r>
    </w:p>
    <w:p w:rsidR="00FE46BD" w:rsidRDefault="00F04D63">
      <w:pPr>
        <w:spacing w:line="318" w:lineRule="exact"/>
        <w:ind w:right="149"/>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spacing w:line="318" w:lineRule="exact"/>
        <w:jc w:val="right"/>
        <w:rPr>
          <w:rFonts w:ascii="Palatino Linotype" w:hAnsi="Palatino Linotype"/>
          <w:sz w:val="24"/>
        </w:rPr>
        <w:sectPr w:rsidR="00FE46BD">
          <w:headerReference w:type="default" r:id="rId285"/>
          <w:footerReference w:type="default" r:id="rId286"/>
          <w:pgSz w:w="11910" w:h="16840"/>
          <w:pgMar w:top="1340" w:right="740" w:bottom="280" w:left="1300" w:header="0" w:footer="0" w:gutter="0"/>
          <w:cols w:space="708"/>
        </w:sectPr>
      </w:pPr>
    </w:p>
    <w:p w:rsidR="00FE46BD" w:rsidRDefault="00F3663B">
      <w:pPr>
        <w:pStyle w:val="GvdeMetni"/>
        <w:spacing w:before="46"/>
        <w:ind w:left="693" w:right="429"/>
      </w:pPr>
      <w:bookmarkStart w:id="93" w:name="Ek-4.3_Periyodik_Kontrol_Listeleri"/>
      <w:bookmarkStart w:id="94" w:name="_bookmark58"/>
      <w:bookmarkEnd w:id="93"/>
      <w:bookmarkEnd w:id="94"/>
      <w:r>
        <w:rPr>
          <w:u w:val="single"/>
        </w:rPr>
        <w:lastRenderedPageBreak/>
        <w:t>Çalışma ve Sosyal Güvenlik Bakanlığından:</w:t>
      </w:r>
    </w:p>
    <w:p w:rsidR="00FE46BD" w:rsidRDefault="00FE46BD">
      <w:pPr>
        <w:pStyle w:val="GvdeMetni"/>
        <w:spacing w:before="4"/>
        <w:rPr>
          <w:sz w:val="18"/>
        </w:rPr>
      </w:pPr>
    </w:p>
    <w:p w:rsidR="00FE46BD" w:rsidRDefault="00F3663B">
      <w:pPr>
        <w:spacing w:before="70"/>
        <w:ind w:left="1804" w:right="2326"/>
        <w:jc w:val="center"/>
        <w:rPr>
          <w:b/>
          <w:sz w:val="24"/>
        </w:rPr>
      </w:pPr>
      <w:r>
        <w:rPr>
          <w:b/>
          <w:sz w:val="24"/>
        </w:rPr>
        <w:t>İŞ EKİPMANLARININ KULLANIMINDA SAĞLIK VE GÜVENLİK ŞARTLARI YÖNETMELİĞİ</w:t>
      </w:r>
    </w:p>
    <w:p w:rsidR="00FE46BD" w:rsidRDefault="00FE46BD">
      <w:pPr>
        <w:pStyle w:val="GvdeMetni"/>
        <w:rPr>
          <w:b/>
        </w:rPr>
      </w:pPr>
    </w:p>
    <w:p w:rsidR="00FE46BD" w:rsidRDefault="00F3663B">
      <w:pPr>
        <w:ind w:right="626"/>
        <w:jc w:val="right"/>
        <w:rPr>
          <w:b/>
          <w:sz w:val="24"/>
        </w:rPr>
      </w:pPr>
      <w:r>
        <w:rPr>
          <w:b/>
          <w:sz w:val="24"/>
        </w:rPr>
        <w:t>EK-III</w:t>
      </w:r>
    </w:p>
    <w:p w:rsidR="00FE46BD" w:rsidRDefault="00F3663B">
      <w:pPr>
        <w:ind w:left="602" w:right="429"/>
        <w:rPr>
          <w:b/>
          <w:sz w:val="24"/>
        </w:rPr>
      </w:pPr>
      <w:r>
        <w:rPr>
          <w:b/>
          <w:sz w:val="24"/>
        </w:rPr>
        <w:t>BAKIM, ONARIM VE PERİYODİK KONTROLLER İLE İLGİLİ HUSUSLAR</w:t>
      </w:r>
    </w:p>
    <w:p w:rsidR="00FE46BD" w:rsidRDefault="00F3663B">
      <w:pPr>
        <w:pStyle w:val="ListeParagraf"/>
        <w:numPr>
          <w:ilvl w:val="1"/>
          <w:numId w:val="20"/>
        </w:numPr>
        <w:tabs>
          <w:tab w:val="left" w:pos="910"/>
        </w:tabs>
        <w:spacing w:line="274" w:lineRule="exact"/>
        <w:rPr>
          <w:b/>
          <w:sz w:val="24"/>
        </w:rPr>
      </w:pPr>
      <w:r>
        <w:rPr>
          <w:b/>
          <w:sz w:val="24"/>
        </w:rPr>
        <w:t>Genelhususlar</w:t>
      </w:r>
    </w:p>
    <w:p w:rsidR="00FE46BD" w:rsidRDefault="00F3663B">
      <w:pPr>
        <w:pStyle w:val="ListeParagraf"/>
        <w:numPr>
          <w:ilvl w:val="2"/>
          <w:numId w:val="20"/>
        </w:numPr>
        <w:tabs>
          <w:tab w:val="left" w:pos="1107"/>
        </w:tabs>
        <w:ind w:left="103" w:right="620" w:firstLine="566"/>
        <w:jc w:val="both"/>
        <w:rPr>
          <w:sz w:val="24"/>
        </w:rPr>
      </w:pPr>
      <w:r>
        <w:rPr>
          <w:sz w:val="24"/>
        </w:rPr>
        <w:t>İş ekipmanlarının bakım, onarım ve periyodik kontrolleri, ilgili ulusal ve uluslararası standartlarda belirlenen aralıklarda ve kriterlerde, imalatçı verileri ile fen ve tekniğin gereklilikleri dikkate alınarakyapılır.</w:t>
      </w:r>
    </w:p>
    <w:p w:rsidR="00FE46BD" w:rsidRDefault="00F3663B">
      <w:pPr>
        <w:pStyle w:val="ListeParagraf"/>
        <w:numPr>
          <w:ilvl w:val="2"/>
          <w:numId w:val="20"/>
        </w:numPr>
        <w:tabs>
          <w:tab w:val="left" w:pos="1121"/>
        </w:tabs>
        <w:ind w:left="103" w:right="623" w:firstLine="566"/>
        <w:jc w:val="both"/>
        <w:rPr>
          <w:sz w:val="24"/>
        </w:rPr>
      </w:pPr>
      <w:r>
        <w:rPr>
          <w:spacing w:val="-3"/>
          <w:sz w:val="24"/>
        </w:rPr>
        <w:t xml:space="preserve">İş </w:t>
      </w:r>
      <w:r>
        <w:rPr>
          <w:sz w:val="24"/>
        </w:rPr>
        <w:t>ekipmanlarının bakımları (günlük, haftalık, aylık, üç aylık, altı aylık ve benzeri), ilgili standartlarda belirlenen veya imalatçının belirlediği şekilde, imalatçı tarafından yetkilendirilmiş servislerce veya işyeri tarafından görevlendirilmiş kişilerceyapılır.</w:t>
      </w:r>
    </w:p>
    <w:p w:rsidR="00FE46BD" w:rsidRDefault="00F3663B">
      <w:pPr>
        <w:pStyle w:val="ListeParagraf"/>
        <w:numPr>
          <w:ilvl w:val="2"/>
          <w:numId w:val="20"/>
        </w:numPr>
        <w:tabs>
          <w:tab w:val="left" w:pos="1102"/>
        </w:tabs>
        <w:ind w:left="103" w:right="622" w:firstLine="566"/>
        <w:jc w:val="both"/>
        <w:rPr>
          <w:sz w:val="24"/>
        </w:rPr>
      </w:pPr>
      <w:r>
        <w:rPr>
          <w:spacing w:val="-3"/>
          <w:sz w:val="24"/>
        </w:rPr>
        <w:t xml:space="preserve">İş </w:t>
      </w:r>
      <w:r>
        <w:rPr>
          <w:sz w:val="24"/>
        </w:rPr>
        <w:t>ekipmanlarının, her çalışmaya başlamadan önce, operatörleri tarafından kontrollere tabi tutulmalarısağlanır.</w:t>
      </w:r>
    </w:p>
    <w:p w:rsidR="00FE46BD" w:rsidRDefault="00F3663B">
      <w:pPr>
        <w:pStyle w:val="ListeParagraf"/>
        <w:numPr>
          <w:ilvl w:val="3"/>
          <w:numId w:val="20"/>
        </w:numPr>
        <w:tabs>
          <w:tab w:val="left" w:pos="1328"/>
        </w:tabs>
        <w:ind w:right="623" w:firstLine="566"/>
        <w:jc w:val="both"/>
        <w:rPr>
          <w:sz w:val="24"/>
        </w:rPr>
      </w:pPr>
      <w:r>
        <w:rPr>
          <w:sz w:val="24"/>
        </w:rPr>
        <w:t>Test, deney ve tahribatsız muayeneler dışında iş ekipmanı günlük muayeneden geçirilir. Kullanım sırasında ekipman, çatlak, gevşemiş bağlantılar, parçalardaki deformasyon, aşınma, korozyon ve benzeri belirtiler bakımından gözle muayeneedilir.</w:t>
      </w:r>
    </w:p>
    <w:p w:rsidR="00FE46BD" w:rsidRDefault="00F3663B">
      <w:pPr>
        <w:pStyle w:val="ListeParagraf"/>
        <w:numPr>
          <w:ilvl w:val="3"/>
          <w:numId w:val="20"/>
        </w:numPr>
        <w:tabs>
          <w:tab w:val="left" w:pos="1287"/>
        </w:tabs>
        <w:ind w:right="624" w:firstLine="566"/>
        <w:jc w:val="both"/>
        <w:rPr>
          <w:sz w:val="24"/>
        </w:rPr>
      </w:pPr>
      <w:r>
        <w:rPr>
          <w:sz w:val="24"/>
        </w:rPr>
        <w:t>Çatlak, aşırı aşınma ve benzeri tespit edilen herhangi bir iş ekipmanı daha ayrıntılı muayene için kullanım dışı bırakılır. Gözle muayene, operatör veya iş ekipmanını ve işlevlerini bilen personel tarafından yapılarak kayıt altınaalınır.</w:t>
      </w:r>
    </w:p>
    <w:p w:rsidR="00FE46BD" w:rsidRDefault="00F3663B">
      <w:pPr>
        <w:pStyle w:val="ListeParagraf"/>
        <w:numPr>
          <w:ilvl w:val="3"/>
          <w:numId w:val="20"/>
        </w:numPr>
        <w:tabs>
          <w:tab w:val="left" w:pos="1308"/>
        </w:tabs>
        <w:ind w:right="621" w:firstLine="566"/>
        <w:jc w:val="both"/>
        <w:rPr>
          <w:sz w:val="24"/>
        </w:rPr>
      </w:pPr>
      <w:r>
        <w:rPr>
          <w:sz w:val="24"/>
        </w:rPr>
        <w:t>Muayeneler; haftalık, aylık, üç aylık ve benzeri periyotlarla iş ekipmanının ilgili olduğu standartların veya imalatçısının öngördüğü düzenli aralıklarlatekrarlanır.</w:t>
      </w:r>
    </w:p>
    <w:p w:rsidR="00FE46BD" w:rsidRDefault="00F3663B">
      <w:pPr>
        <w:pStyle w:val="ListeParagraf"/>
        <w:numPr>
          <w:ilvl w:val="3"/>
          <w:numId w:val="20"/>
        </w:numPr>
        <w:tabs>
          <w:tab w:val="left" w:pos="1340"/>
        </w:tabs>
        <w:ind w:right="625" w:firstLine="566"/>
        <w:jc w:val="both"/>
        <w:rPr>
          <w:sz w:val="24"/>
        </w:rPr>
      </w:pPr>
      <w:r>
        <w:rPr>
          <w:spacing w:val="-3"/>
          <w:sz w:val="24"/>
        </w:rPr>
        <w:t xml:space="preserve">İş </w:t>
      </w:r>
      <w:r>
        <w:rPr>
          <w:sz w:val="24"/>
        </w:rPr>
        <w:t>ekipmanında günlük, haftalık, aylık, üç aylık ve benzeri düzenli aralıklarla yapılan muayeneler ile tüm bakım ve onarımlar kayıt altınaalınır.</w:t>
      </w:r>
    </w:p>
    <w:p w:rsidR="00FE46BD" w:rsidRDefault="00F3663B">
      <w:pPr>
        <w:pStyle w:val="ListeParagraf"/>
        <w:numPr>
          <w:ilvl w:val="1"/>
          <w:numId w:val="19"/>
        </w:numPr>
        <w:tabs>
          <w:tab w:val="left" w:pos="1112"/>
        </w:tabs>
        <w:ind w:right="623" w:firstLine="566"/>
        <w:jc w:val="both"/>
        <w:rPr>
          <w:sz w:val="24"/>
        </w:rPr>
      </w:pPr>
      <w:r>
        <w:rPr>
          <w:sz w:val="24"/>
        </w:rPr>
        <w:t xml:space="preserve">Periyodik kontrol aralığı ve kriterleri standartlar ile belirlenmemiş iş ekipmanlarının periyodik kontrolleri, varsa imalatçının öngördüğü aralık ve kriterlerde yapılır. Bu hususlar, imalatçı tarafından belirlenmemiş ise iş ekipmanının periyodik kontrolü, bulunduğu işyeri ortam koşulları, kullanım sıklığı ile kullanım süresi gibi faktörler göz önünde bulundurularak, yapılacak risk değerlendirmesi sonuçlarına göre, belirlenecek aralıklarda yapılır. Belirlenen periyodik kontrol aralığının bu Yönetmelikte belirtilen </w:t>
      </w:r>
      <w:proofErr w:type="gramStart"/>
      <w:r>
        <w:rPr>
          <w:sz w:val="24"/>
        </w:rPr>
        <w:t>istisnalar(</w:t>
      </w:r>
      <w:proofErr w:type="gramEnd"/>
      <w:r>
        <w:rPr>
          <w:sz w:val="24"/>
        </w:rPr>
        <w:t>*) dışında bir yılı aşmaması gerekir.</w:t>
      </w:r>
    </w:p>
    <w:p w:rsidR="00FE46BD" w:rsidRDefault="00F3663B">
      <w:pPr>
        <w:pStyle w:val="ListeParagraf"/>
        <w:numPr>
          <w:ilvl w:val="1"/>
          <w:numId w:val="19"/>
        </w:numPr>
        <w:tabs>
          <w:tab w:val="left" w:pos="1152"/>
        </w:tabs>
        <w:ind w:left="1152" w:hanging="483"/>
        <w:rPr>
          <w:sz w:val="24"/>
        </w:rPr>
      </w:pPr>
      <w:r>
        <w:rPr>
          <w:sz w:val="24"/>
        </w:rPr>
        <w:t>Birden  fazla  iş  yapmak  amacıyla  imal  edilen  iş  ekipmanları  yaptıkları  işler  göz</w:t>
      </w:r>
    </w:p>
    <w:p w:rsidR="00FE46BD" w:rsidRDefault="00F3663B">
      <w:pPr>
        <w:pStyle w:val="GvdeMetni"/>
        <w:ind w:left="103" w:right="429"/>
      </w:pPr>
      <w:proofErr w:type="gramStart"/>
      <w:r>
        <w:t>önünde</w:t>
      </w:r>
      <w:proofErr w:type="gramEnd"/>
      <w:r>
        <w:t xml:space="preserve"> bulundurularak ayrı ayrı periyodik kontrole tabi tutulur.</w:t>
      </w:r>
    </w:p>
    <w:p w:rsidR="00FE46BD" w:rsidRDefault="00F3663B">
      <w:pPr>
        <w:pStyle w:val="ListeParagraf"/>
        <w:numPr>
          <w:ilvl w:val="1"/>
          <w:numId w:val="19"/>
        </w:numPr>
        <w:tabs>
          <w:tab w:val="left" w:pos="1220"/>
        </w:tabs>
        <w:ind w:right="620" w:firstLine="566"/>
        <w:jc w:val="both"/>
        <w:rPr>
          <w:sz w:val="24"/>
        </w:rPr>
      </w:pPr>
      <w:r>
        <w:rPr>
          <w:sz w:val="24"/>
        </w:rPr>
        <w:t xml:space="preserve">Periyodik kontrolleri yapmaya yetkili kişiler tarafından yapılacak kontroller sonucunda periyodik kontrol raporu düzenlenir. Düzenlenen </w:t>
      </w:r>
      <w:proofErr w:type="gramStart"/>
      <w:r>
        <w:rPr>
          <w:sz w:val="24"/>
        </w:rPr>
        <w:t>belgeler,</w:t>
      </w:r>
      <w:proofErr w:type="gramEnd"/>
      <w:r>
        <w:rPr>
          <w:sz w:val="24"/>
        </w:rPr>
        <w:t xml:space="preserve"> iş ekipmanının kullanıldığı sürecesaklanır.</w:t>
      </w:r>
    </w:p>
    <w:p w:rsidR="00FE46BD" w:rsidRDefault="00F3663B">
      <w:pPr>
        <w:pStyle w:val="ListeParagraf"/>
        <w:numPr>
          <w:ilvl w:val="1"/>
          <w:numId w:val="19"/>
        </w:numPr>
        <w:tabs>
          <w:tab w:val="left" w:pos="1193"/>
        </w:tabs>
        <w:ind w:left="1192" w:hanging="523"/>
        <w:rPr>
          <w:sz w:val="24"/>
        </w:rPr>
      </w:pPr>
      <w:r>
        <w:rPr>
          <w:sz w:val="24"/>
        </w:rPr>
        <w:t>İş  ekipmanının  periyodik  kontrolü  sonucunda  düzenlenecek  raporda     aşağıdaki</w:t>
      </w:r>
    </w:p>
    <w:p w:rsidR="00FE46BD" w:rsidRDefault="00F3663B">
      <w:pPr>
        <w:pStyle w:val="GvdeMetni"/>
        <w:ind w:left="103" w:right="429"/>
      </w:pPr>
      <w:proofErr w:type="gramStart"/>
      <w:r>
        <w:t>bölümler</w:t>
      </w:r>
      <w:proofErr w:type="gramEnd"/>
      <w:r>
        <w:t xml:space="preserve"> bulunur:</w:t>
      </w:r>
    </w:p>
    <w:p w:rsidR="00FE46BD" w:rsidRDefault="00F3663B">
      <w:pPr>
        <w:pStyle w:val="ListeParagraf"/>
        <w:numPr>
          <w:ilvl w:val="2"/>
          <w:numId w:val="19"/>
        </w:numPr>
        <w:tabs>
          <w:tab w:val="left" w:pos="1316"/>
        </w:tabs>
        <w:ind w:right="623" w:firstLine="566"/>
        <w:jc w:val="both"/>
        <w:rPr>
          <w:sz w:val="24"/>
        </w:rPr>
      </w:pPr>
      <w:r>
        <w:rPr>
          <w:sz w:val="24"/>
        </w:rPr>
        <w:t>Genel bilgiler: Bu bölümde işyerinin adı, adresi, iletişim bilgileri (telefon, faks, elektronik posta adresi, internet sitesi ve benzeri), periyodik kontrol tarihi, normal şartlarda yapılması gereken bir sonraki periyodik kontrol tarihi ve gerekli görülen diğer bilgilere yer verilir.</w:t>
      </w:r>
    </w:p>
    <w:p w:rsidR="00FE46BD" w:rsidRDefault="00F3663B">
      <w:pPr>
        <w:pStyle w:val="ListeParagraf"/>
        <w:numPr>
          <w:ilvl w:val="2"/>
          <w:numId w:val="19"/>
        </w:numPr>
        <w:tabs>
          <w:tab w:val="left" w:pos="1292"/>
        </w:tabs>
        <w:ind w:right="621" w:firstLine="566"/>
        <w:jc w:val="both"/>
        <w:rPr>
          <w:sz w:val="24"/>
        </w:rPr>
      </w:pPr>
      <w:r>
        <w:rPr>
          <w:spacing w:val="-3"/>
          <w:sz w:val="24"/>
        </w:rPr>
        <w:t xml:space="preserve">İş </w:t>
      </w:r>
      <w:r>
        <w:rPr>
          <w:sz w:val="24"/>
        </w:rPr>
        <w:t>ekipmanına ait teknik özellikler: Raporun bu bölümünde periyodik kontrole tabi tutulacak iş ekipmanının adı, markası, modeli, imal yılı, ekipmanın seri numarası, konumu, kullanım amacı ile gerek görülen teknik özellikler ve diğer bilgilere yerverilir.</w:t>
      </w:r>
    </w:p>
    <w:p w:rsidR="00FE46BD" w:rsidRDefault="00F3663B">
      <w:pPr>
        <w:pStyle w:val="ListeParagraf"/>
        <w:numPr>
          <w:ilvl w:val="2"/>
          <w:numId w:val="19"/>
        </w:numPr>
        <w:tabs>
          <w:tab w:val="left" w:pos="1359"/>
        </w:tabs>
        <w:ind w:right="626" w:firstLine="566"/>
        <w:jc w:val="both"/>
        <w:rPr>
          <w:sz w:val="24"/>
        </w:rPr>
      </w:pPr>
      <w:r>
        <w:rPr>
          <w:sz w:val="24"/>
        </w:rPr>
        <w:t>Periyodik kontrol metodu: İlgili standart numarası ve adı, periyodik kontrol esnasında kullanılan ekipmanların özellikleri ve diğer bilgilerbelirtilir.</w:t>
      </w:r>
    </w:p>
    <w:p w:rsidR="00FE46BD" w:rsidRDefault="00F3663B">
      <w:pPr>
        <w:pStyle w:val="ListeParagraf"/>
        <w:numPr>
          <w:ilvl w:val="2"/>
          <w:numId w:val="19"/>
        </w:numPr>
        <w:tabs>
          <w:tab w:val="left" w:pos="1289"/>
        </w:tabs>
        <w:ind w:right="622" w:firstLine="566"/>
        <w:jc w:val="both"/>
        <w:rPr>
          <w:sz w:val="24"/>
        </w:rPr>
      </w:pPr>
      <w:r>
        <w:rPr>
          <w:sz w:val="24"/>
        </w:rPr>
        <w:t>Tespit ve değerlendirme: Raporun bu bölümünde EK-III madde 1.7.3’te belirlenen kurallar ve yapılan periyodik kontrolden elde edilen değerlerin, yine EK-III madde 1.7.2’de yer verilenişekipmanınıntekniközelliklerinikarşılayıpkarşılamadığıhususuileilgilistandartve</w:t>
      </w:r>
    </w:p>
    <w:p w:rsidR="00FE46BD" w:rsidRDefault="00FE46BD">
      <w:pPr>
        <w:pStyle w:val="GvdeMetni"/>
        <w:spacing w:before="3"/>
        <w:rPr>
          <w:sz w:val="21"/>
        </w:rPr>
      </w:pPr>
    </w:p>
    <w:p w:rsidR="00FE46BD" w:rsidRDefault="00F04D63">
      <w:pPr>
        <w:ind w:right="117"/>
        <w:jc w:val="right"/>
        <w:rPr>
          <w:rFonts w:ascii="Palatino Linotype" w:hAnsi="Palatino Linotype"/>
          <w:b/>
          <w:sz w:val="24"/>
        </w:rPr>
      </w:pPr>
      <w:hyperlink w:anchor="_bookmark2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87"/>
          <w:footerReference w:type="default" r:id="rId288"/>
          <w:pgSz w:w="11910" w:h="16840"/>
          <w:pgMar w:top="1060" w:right="680" w:bottom="280" w:left="1200" w:header="0" w:footer="0" w:gutter="0"/>
          <w:cols w:space="708"/>
        </w:sectPr>
      </w:pPr>
    </w:p>
    <w:p w:rsidR="00FE46BD" w:rsidRDefault="00F3663B">
      <w:pPr>
        <w:pStyle w:val="GvdeMetni"/>
        <w:spacing w:before="46"/>
        <w:ind w:left="103" w:right="36"/>
      </w:pPr>
      <w:proofErr w:type="gramStart"/>
      <w:r>
        <w:lastRenderedPageBreak/>
        <w:t>teknik</w:t>
      </w:r>
      <w:proofErr w:type="gramEnd"/>
      <w:r>
        <w:t xml:space="preserve"> literatürde yer alan sınır değerlere uygun olup olmadığı kıyaslanarak değerlendirilir. Periyodik kontrolde uygulanan test ve diğer işlemlere ilişkin bilgilere yer verilir.</w:t>
      </w:r>
    </w:p>
    <w:p w:rsidR="00FE46BD" w:rsidRDefault="00F3663B">
      <w:pPr>
        <w:pStyle w:val="ListeParagraf"/>
        <w:numPr>
          <w:ilvl w:val="2"/>
          <w:numId w:val="19"/>
        </w:numPr>
        <w:tabs>
          <w:tab w:val="left" w:pos="1292"/>
        </w:tabs>
        <w:ind w:right="382" w:firstLine="566"/>
        <w:jc w:val="both"/>
        <w:rPr>
          <w:sz w:val="24"/>
        </w:rPr>
      </w:pPr>
      <w:r>
        <w:rPr>
          <w:sz w:val="24"/>
        </w:rPr>
        <w:t>Test, deney ve muayene: İş ekipmanının periyodik kontrolü esnasında yapılan test deney ve muayene (hidrostatik test, statik test, dinamik test, tahribatsız muayene yöntemleri ve benzeri) sonuçlarıbelirtilir.</w:t>
      </w:r>
    </w:p>
    <w:p w:rsidR="00FE46BD" w:rsidRDefault="00F3663B">
      <w:pPr>
        <w:pStyle w:val="ListeParagraf"/>
        <w:numPr>
          <w:ilvl w:val="2"/>
          <w:numId w:val="19"/>
        </w:numPr>
        <w:tabs>
          <w:tab w:val="left" w:pos="1340"/>
        </w:tabs>
        <w:ind w:right="383" w:firstLine="566"/>
        <w:jc w:val="both"/>
        <w:rPr>
          <w:sz w:val="24"/>
        </w:rPr>
      </w:pPr>
      <w:r>
        <w:rPr>
          <w:sz w:val="24"/>
        </w:rPr>
        <w:t xml:space="preserve">İkaz ve öneriler: Yapılan periyodik kontrol sonucunda iş sağlığı ve güvenliği yönünden uygun bulunmayan hususların belirlenmesi </w:t>
      </w:r>
      <w:proofErr w:type="gramStart"/>
      <w:r>
        <w:rPr>
          <w:sz w:val="24"/>
        </w:rPr>
        <w:t>halinde,</w:t>
      </w:r>
      <w:proofErr w:type="gramEnd"/>
      <w:r>
        <w:rPr>
          <w:sz w:val="24"/>
        </w:rPr>
        <w:t xml:space="preserve"> bunların nasıl uygun hale getirileceğine ilişkin öneriler ile bu hususlar giderilmeden iş ekipmanının kullanımının güvenli olmayacağıbelirtilir.</w:t>
      </w:r>
    </w:p>
    <w:p w:rsidR="00FE46BD" w:rsidRDefault="00F3663B">
      <w:pPr>
        <w:pStyle w:val="ListeParagraf"/>
        <w:numPr>
          <w:ilvl w:val="2"/>
          <w:numId w:val="19"/>
        </w:numPr>
        <w:tabs>
          <w:tab w:val="left" w:pos="1356"/>
        </w:tabs>
        <w:ind w:right="383" w:firstLine="566"/>
        <w:jc w:val="both"/>
        <w:rPr>
          <w:sz w:val="24"/>
        </w:rPr>
      </w:pPr>
      <w:r>
        <w:rPr>
          <w:sz w:val="24"/>
        </w:rPr>
        <w:t xml:space="preserve">Sonuç ve kanaat: Raporun bu bölümünde periyodik kontrole tabi tutulan iş ekipmanının varsa tespit edilen ve giderilen noksanlıklar açıklanarak, bir sonraki periyodik kontrole </w:t>
      </w:r>
      <w:proofErr w:type="gramStart"/>
      <w:r>
        <w:rPr>
          <w:sz w:val="24"/>
        </w:rPr>
        <w:t>kadar</w:t>
      </w:r>
      <w:proofErr w:type="gramEnd"/>
      <w:r>
        <w:rPr>
          <w:sz w:val="24"/>
        </w:rPr>
        <w:t xml:space="preserve"> geçecek süre içerisinde görevini güvenli bir şekilde yapıp yapamayacağı açıkça belirtilir.</w:t>
      </w:r>
    </w:p>
    <w:p w:rsidR="00FE46BD" w:rsidRDefault="00F3663B">
      <w:pPr>
        <w:pStyle w:val="ListeParagraf"/>
        <w:numPr>
          <w:ilvl w:val="2"/>
          <w:numId w:val="19"/>
        </w:numPr>
        <w:tabs>
          <w:tab w:val="left" w:pos="1316"/>
        </w:tabs>
        <w:ind w:right="381" w:firstLine="566"/>
        <w:jc w:val="both"/>
        <w:rPr>
          <w:sz w:val="24"/>
        </w:rPr>
      </w:pPr>
      <w:r>
        <w:rPr>
          <w:sz w:val="24"/>
        </w:rPr>
        <w:t>Onay: Bu bölümde periyodik kontrolleri yapmaya yetkili kişinin/kişilerin kimlik bilgileri, mesleği, diploma tarihi ve numarasına ilişkin bilgiler, Bakanlık kayıt numarası ile raporun kaç nüsha olarak düzenlendiği belirtilerek, imza altına alınır. Yukarıdaki bilgilerin veya yetkili kişinin imzasının bulunmadığı raporlargeçersizdir.</w:t>
      </w:r>
    </w:p>
    <w:p w:rsidR="00FE46BD" w:rsidRDefault="00F3663B">
      <w:pPr>
        <w:pStyle w:val="ListeParagraf"/>
        <w:numPr>
          <w:ilvl w:val="1"/>
          <w:numId w:val="18"/>
        </w:numPr>
        <w:tabs>
          <w:tab w:val="left" w:pos="1124"/>
        </w:tabs>
        <w:ind w:right="385" w:firstLine="566"/>
        <w:jc w:val="both"/>
        <w:rPr>
          <w:sz w:val="24"/>
        </w:rPr>
      </w:pPr>
      <w:r>
        <w:rPr>
          <w:sz w:val="24"/>
        </w:rPr>
        <w:t xml:space="preserve">İş ekipmanının özelliği gereği birden fazla branştaki periyodik kontrolleri yapmaya yetkili kişiler tarafından periyodik kontrolün yapılması gerekmesi halinde, müştereken veya her bir branştan yetkili </w:t>
      </w:r>
      <w:proofErr w:type="gramStart"/>
      <w:r>
        <w:rPr>
          <w:sz w:val="24"/>
        </w:rPr>
        <w:t>kişi</w:t>
      </w:r>
      <w:proofErr w:type="gramEnd"/>
      <w:r>
        <w:rPr>
          <w:sz w:val="24"/>
        </w:rPr>
        <w:t xml:space="preserve"> kendi konusu ile ilgili kısmın raporunu düzenleyipimzalar.</w:t>
      </w:r>
    </w:p>
    <w:p w:rsidR="00FE46BD" w:rsidRDefault="00F3663B">
      <w:pPr>
        <w:pStyle w:val="ListeParagraf"/>
        <w:numPr>
          <w:ilvl w:val="1"/>
          <w:numId w:val="18"/>
        </w:numPr>
        <w:tabs>
          <w:tab w:val="left" w:pos="1107"/>
        </w:tabs>
        <w:ind w:right="383" w:firstLine="566"/>
        <w:jc w:val="both"/>
        <w:rPr>
          <w:sz w:val="24"/>
        </w:rPr>
      </w:pPr>
      <w:r>
        <w:rPr>
          <w:sz w:val="24"/>
        </w:rPr>
        <w:t>İş sağlığı ve güvenliği yönünden uygun bulunmayan hususların tespit edilmesi ve bu hususlar giderilmeden iş ekipmanının kullanılmasının uygun olmadığının belirtilmesi halinde</w:t>
      </w:r>
      <w:proofErr w:type="gramStart"/>
      <w:r>
        <w:rPr>
          <w:sz w:val="24"/>
        </w:rPr>
        <w:t>;  bu</w:t>
      </w:r>
      <w:proofErr w:type="gramEnd"/>
      <w:r>
        <w:rPr>
          <w:sz w:val="24"/>
        </w:rPr>
        <w:t xml:space="preserve"> hususlar giderilinceye kadar iş ekipmanı kullanılmaz. Söz konusu eksikliklerin giderilmesinden sonra yapılacak ikinci kontrol sonucunda; eksikliklerin giderilmesi için yapılan iş ve işlemler ile iş ekipmanının bir sonraki kontrol tarihine </w:t>
      </w:r>
      <w:proofErr w:type="gramStart"/>
      <w:r>
        <w:rPr>
          <w:sz w:val="24"/>
        </w:rPr>
        <w:t>kadar</w:t>
      </w:r>
      <w:proofErr w:type="gramEnd"/>
      <w:r>
        <w:rPr>
          <w:sz w:val="24"/>
        </w:rPr>
        <w:t xml:space="preserve"> güvenle kullanılabileceği ibaresinin de yer aldığı ikinci bir belgedüzenlenir.</w:t>
      </w:r>
    </w:p>
    <w:p w:rsidR="00FE46BD" w:rsidRDefault="00F3663B">
      <w:pPr>
        <w:pStyle w:val="ListeParagraf"/>
        <w:numPr>
          <w:ilvl w:val="1"/>
          <w:numId w:val="20"/>
        </w:numPr>
        <w:tabs>
          <w:tab w:val="left" w:pos="910"/>
        </w:tabs>
        <w:spacing w:before="5"/>
        <w:rPr>
          <w:b/>
          <w:sz w:val="24"/>
        </w:rPr>
      </w:pPr>
      <w:r>
        <w:rPr>
          <w:b/>
          <w:sz w:val="24"/>
        </w:rPr>
        <w:t>Periyodik kontrole tabi işekipmanları</w:t>
      </w:r>
    </w:p>
    <w:p w:rsidR="00FE46BD" w:rsidRDefault="00F3663B">
      <w:pPr>
        <w:pStyle w:val="ListeParagraf"/>
        <w:numPr>
          <w:ilvl w:val="2"/>
          <w:numId w:val="20"/>
        </w:numPr>
        <w:tabs>
          <w:tab w:val="left" w:pos="1090"/>
        </w:tabs>
        <w:spacing w:line="274" w:lineRule="exact"/>
        <w:rPr>
          <w:b/>
          <w:sz w:val="24"/>
        </w:rPr>
      </w:pPr>
      <w:r>
        <w:rPr>
          <w:b/>
          <w:sz w:val="24"/>
        </w:rPr>
        <w:t>Basınçlı kap vetesisatlar</w:t>
      </w:r>
    </w:p>
    <w:p w:rsidR="00FE46BD" w:rsidRDefault="00F3663B">
      <w:pPr>
        <w:pStyle w:val="ListeParagraf"/>
        <w:numPr>
          <w:ilvl w:val="3"/>
          <w:numId w:val="20"/>
        </w:numPr>
        <w:tabs>
          <w:tab w:val="left" w:pos="1287"/>
        </w:tabs>
        <w:ind w:right="382" w:firstLine="566"/>
        <w:jc w:val="both"/>
        <w:rPr>
          <w:sz w:val="24"/>
        </w:rPr>
      </w:pPr>
      <w:r>
        <w:rPr>
          <w:sz w:val="24"/>
        </w:rPr>
        <w:t>Basınçlı kaplarda temel prensip olarak hidrostatik test yapılması esastır. Bu testler, standartlarda aksi belirtilmediği sürece işletme basıncının 1</w:t>
      </w:r>
      <w:proofErr w:type="gramStart"/>
      <w:r>
        <w:rPr>
          <w:sz w:val="24"/>
        </w:rPr>
        <w:t>,5</w:t>
      </w:r>
      <w:proofErr w:type="gramEnd"/>
      <w:r>
        <w:rPr>
          <w:sz w:val="24"/>
        </w:rPr>
        <w:t xml:space="preserve"> katı ile ve bir yılı aşmayan sürelerle yapılır. Ancak iş ekipmanının özelliği ve işletmeden kaynaklanan zorunlu şartlar gereğince hidrostatik test yapma imkânı olmayan basınçlı kaplarda hidrostatik test yerine standartlarda belirtilen tahribatsız muayene yöntemleri de uygulanabilir. Bu durumda, düzenlenecek periyodik kontrol raporlarında bu husus gerekçesi ile birliktebelirtilir.</w:t>
      </w:r>
    </w:p>
    <w:p w:rsidR="00FE46BD" w:rsidRDefault="00F3663B">
      <w:pPr>
        <w:pStyle w:val="ListeParagraf"/>
        <w:numPr>
          <w:ilvl w:val="3"/>
          <w:numId w:val="20"/>
        </w:numPr>
        <w:tabs>
          <w:tab w:val="left" w:pos="1292"/>
        </w:tabs>
        <w:ind w:right="383" w:firstLine="566"/>
        <w:jc w:val="both"/>
        <w:rPr>
          <w:sz w:val="24"/>
        </w:rPr>
      </w:pPr>
      <w:r>
        <w:rPr>
          <w:sz w:val="24"/>
        </w:rPr>
        <w:t>Basınçlı kap ve tesisatların periyodik kontrolleri, 22/1/2007 tarihli ve 26411 sayılı Resmî Gazete’de yayımlanan Basınçlı Ekipmanlar Yönetmeliği, 31/12/2012 tarihli ve 28514 sayılı Resmî Gazete’de yayımlanan Taşınabilir Basınçlı Ekipmanlar Yönetmeliği ve 30/12/2006 tarihli ve 26392 sayılı Resmî Gazete’de yayımlanan Basit Basınçlı Kaplar Yönetmeliğinde yer alan ve bu Yönetmelik hükümlerine aykırı olmayan hususlar saklı kalmak kaydıyla ilgili standartlarda belirtilen kriterlere göreyapılır.</w:t>
      </w:r>
    </w:p>
    <w:p w:rsidR="00FE46BD" w:rsidRDefault="00F3663B">
      <w:pPr>
        <w:pStyle w:val="ListeParagraf"/>
        <w:numPr>
          <w:ilvl w:val="3"/>
          <w:numId w:val="20"/>
        </w:numPr>
        <w:tabs>
          <w:tab w:val="left" w:pos="1301"/>
        </w:tabs>
        <w:ind w:right="381" w:firstLine="566"/>
        <w:jc w:val="both"/>
        <w:rPr>
          <w:sz w:val="24"/>
        </w:rPr>
      </w:pPr>
      <w:r>
        <w:rPr>
          <w:sz w:val="24"/>
        </w:rPr>
        <w:t>Basınçlı kap ve tesisatların periyodik kontrolleri, makine mühendisleri ve makine tekniker veya yüksek teknikerleri tarafından yapılır. Söz konusu periyodik kontrollerin tahribatsız muayene yöntemleri ile yapılması durumunda, bu kontroller sadece TS EN 473 standardına göre eğitim almış mühendisler ve aynı eğitimi almış tekniker veya yüksek teknikerler tarafındanyapılabilir.</w:t>
      </w:r>
    </w:p>
    <w:p w:rsidR="00FE46BD" w:rsidRDefault="00F3663B">
      <w:pPr>
        <w:pStyle w:val="ListeParagraf"/>
        <w:numPr>
          <w:ilvl w:val="3"/>
          <w:numId w:val="20"/>
        </w:numPr>
        <w:tabs>
          <w:tab w:val="left" w:pos="1287"/>
        </w:tabs>
        <w:ind w:right="382" w:firstLine="566"/>
        <w:jc w:val="both"/>
        <w:rPr>
          <w:sz w:val="24"/>
        </w:rPr>
      </w:pPr>
      <w:r>
        <w:rPr>
          <w:sz w:val="24"/>
        </w:rPr>
        <w:t>Madde 2.1.1.’</w:t>
      </w:r>
      <w:proofErr w:type="gramStart"/>
      <w:r>
        <w:rPr>
          <w:sz w:val="24"/>
        </w:rPr>
        <w:t>de</w:t>
      </w:r>
      <w:proofErr w:type="gramEnd"/>
      <w:r>
        <w:rPr>
          <w:sz w:val="24"/>
        </w:rPr>
        <w:t xml:space="preserve"> belirtilen kriterler saklı kalmak kaydı ile bir kısım basınçlı kap ve tesisatın periyodik kontrol süreleri ile kontrol kriterleri Tablo: 1’debelirtilmiştir.</w:t>
      </w:r>
    </w:p>
    <w:p w:rsidR="00FE46BD" w:rsidRDefault="00FE46BD">
      <w:pPr>
        <w:pStyle w:val="GvdeMetni"/>
        <w:rPr>
          <w:sz w:val="21"/>
        </w:rPr>
      </w:pPr>
    </w:p>
    <w:p w:rsidR="00FE46BD" w:rsidRDefault="00F04D63">
      <w:pPr>
        <w:ind w:right="98"/>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289"/>
          <w:footerReference w:type="default" r:id="rId290"/>
          <w:pgSz w:w="11910" w:h="16840"/>
          <w:pgMar w:top="1060" w:right="920" w:bottom="280" w:left="1200" w:header="0" w:footer="0" w:gutter="0"/>
          <w:cols w:space="708"/>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7"/>
        <w:gridCol w:w="2378"/>
        <w:gridCol w:w="5304"/>
      </w:tblGrid>
      <w:tr w:rsidR="00FE46BD">
        <w:trPr>
          <w:trHeight w:hRule="exact" w:val="1668"/>
        </w:trPr>
        <w:tc>
          <w:tcPr>
            <w:tcW w:w="3017" w:type="dxa"/>
          </w:tcPr>
          <w:p w:rsidR="00FE46BD" w:rsidRDefault="00FE46BD">
            <w:pPr>
              <w:pStyle w:val="TableParagraph"/>
              <w:rPr>
                <w:rFonts w:ascii="Palatino Linotype"/>
                <w:b/>
                <w:sz w:val="24"/>
              </w:rPr>
            </w:pPr>
          </w:p>
          <w:p w:rsidR="00FE46BD" w:rsidRDefault="00FE46BD">
            <w:pPr>
              <w:pStyle w:val="TableParagraph"/>
              <w:spacing w:before="7"/>
              <w:rPr>
                <w:rFonts w:ascii="Palatino Linotype"/>
                <w:b/>
                <w:sz w:val="26"/>
              </w:rPr>
            </w:pPr>
          </w:p>
          <w:p w:rsidR="00FE46BD" w:rsidRDefault="00F3663B">
            <w:pPr>
              <w:pStyle w:val="TableParagraph"/>
              <w:ind w:left="674" w:right="137"/>
              <w:rPr>
                <w:rFonts w:ascii="Times New Roman" w:hAnsi="Times New Roman"/>
                <w:b/>
                <w:sz w:val="24"/>
              </w:rPr>
            </w:pPr>
            <w:r>
              <w:rPr>
                <w:rFonts w:ascii="Times New Roman" w:hAnsi="Times New Roman"/>
                <w:b/>
                <w:sz w:val="24"/>
              </w:rPr>
              <w:t>EKİPMAN ADI</w:t>
            </w:r>
          </w:p>
        </w:tc>
        <w:tc>
          <w:tcPr>
            <w:tcW w:w="2378" w:type="dxa"/>
          </w:tcPr>
          <w:p w:rsidR="00FE46BD" w:rsidRDefault="00F3663B">
            <w:pPr>
              <w:pStyle w:val="TableParagraph"/>
              <w:spacing w:line="270" w:lineRule="exact"/>
              <w:ind w:left="573" w:right="140"/>
              <w:rPr>
                <w:rFonts w:ascii="Times New Roman"/>
                <w:b/>
                <w:sz w:val="24"/>
              </w:rPr>
            </w:pPr>
            <w:r>
              <w:rPr>
                <w:rFonts w:ascii="Times New Roman"/>
                <w:b/>
                <w:sz w:val="24"/>
              </w:rPr>
              <w:t>KONTROL</w:t>
            </w:r>
          </w:p>
          <w:p w:rsidR="00FE46BD" w:rsidRDefault="00F3663B">
            <w:pPr>
              <w:pStyle w:val="TableParagraph"/>
              <w:ind w:left="547" w:right="140"/>
              <w:rPr>
                <w:rFonts w:ascii="Times New Roman" w:hAnsi="Times New Roman"/>
                <w:b/>
                <w:sz w:val="24"/>
              </w:rPr>
            </w:pPr>
            <w:r>
              <w:rPr>
                <w:rFonts w:ascii="Times New Roman" w:hAnsi="Times New Roman"/>
                <w:b/>
                <w:sz w:val="24"/>
              </w:rPr>
              <w:t>PERİYODU</w:t>
            </w:r>
          </w:p>
          <w:p w:rsidR="00FE46BD" w:rsidRDefault="00F3663B">
            <w:pPr>
              <w:pStyle w:val="TableParagraph"/>
              <w:spacing w:before="2" w:line="237" w:lineRule="auto"/>
              <w:ind w:left="182" w:right="140" w:firstLine="321"/>
              <w:rPr>
                <w:rFonts w:ascii="Times New Roman" w:hAnsi="Times New Roman"/>
                <w:sz w:val="24"/>
              </w:rPr>
            </w:pPr>
            <w:r>
              <w:rPr>
                <w:rFonts w:ascii="Times New Roman" w:hAnsi="Times New Roman"/>
                <w:b/>
                <w:sz w:val="24"/>
              </w:rPr>
              <w:t xml:space="preserve">(Azami Süre) </w:t>
            </w:r>
            <w:r>
              <w:rPr>
                <w:rFonts w:ascii="Times New Roman" w:hAnsi="Times New Roman"/>
                <w:sz w:val="24"/>
              </w:rPr>
              <w:t>(İlgili standardın ön- gördüğü süreler saklı kalmak koşulu ile)</w:t>
            </w:r>
          </w:p>
        </w:tc>
        <w:tc>
          <w:tcPr>
            <w:tcW w:w="5304" w:type="dxa"/>
          </w:tcPr>
          <w:p w:rsidR="00FE46BD" w:rsidRDefault="00FE46BD">
            <w:pPr>
              <w:pStyle w:val="TableParagraph"/>
              <w:rPr>
                <w:rFonts w:ascii="Palatino Linotype"/>
                <w:b/>
                <w:sz w:val="24"/>
              </w:rPr>
            </w:pPr>
          </w:p>
          <w:p w:rsidR="00FE46BD" w:rsidRDefault="00FE46BD">
            <w:pPr>
              <w:pStyle w:val="TableParagraph"/>
              <w:spacing w:before="5"/>
              <w:rPr>
                <w:rFonts w:ascii="Palatino Linotype"/>
                <w:b/>
                <w:sz w:val="16"/>
              </w:rPr>
            </w:pPr>
          </w:p>
          <w:p w:rsidR="00FE46BD" w:rsidRDefault="00F3663B">
            <w:pPr>
              <w:pStyle w:val="TableParagraph"/>
              <w:spacing w:before="1"/>
              <w:ind w:left="494" w:right="493"/>
              <w:jc w:val="center"/>
              <w:rPr>
                <w:rFonts w:ascii="Times New Roman" w:hAnsi="Times New Roman"/>
                <w:b/>
                <w:sz w:val="24"/>
              </w:rPr>
            </w:pPr>
            <w:r>
              <w:rPr>
                <w:rFonts w:ascii="Times New Roman" w:hAnsi="Times New Roman"/>
                <w:b/>
                <w:sz w:val="24"/>
              </w:rPr>
              <w:t>PERİYODİK KONTROL KRİTERLERİ</w:t>
            </w:r>
          </w:p>
          <w:p w:rsidR="00FE46BD" w:rsidRDefault="00FE46BD">
            <w:pPr>
              <w:pStyle w:val="TableParagraph"/>
              <w:spacing w:before="1"/>
              <w:rPr>
                <w:rFonts w:ascii="Palatino Linotype"/>
                <w:b/>
                <w:sz w:val="20"/>
              </w:rPr>
            </w:pPr>
          </w:p>
          <w:p w:rsidR="00FE46BD" w:rsidRDefault="00F3663B">
            <w:pPr>
              <w:pStyle w:val="TableParagraph"/>
              <w:ind w:left="494" w:right="490"/>
              <w:jc w:val="center"/>
              <w:rPr>
                <w:rFonts w:ascii="Times New Roman" w:hAnsi="Times New Roman"/>
                <w:sz w:val="24"/>
              </w:rPr>
            </w:pPr>
            <w:r>
              <w:rPr>
                <w:rFonts w:ascii="Times New Roman" w:hAnsi="Times New Roman"/>
                <w:sz w:val="24"/>
              </w:rPr>
              <w:t>(İlgili standartlar aşağıda belirtilmiştir.)**</w:t>
            </w:r>
          </w:p>
        </w:tc>
      </w:tr>
      <w:tr w:rsidR="00FE46BD">
        <w:trPr>
          <w:trHeight w:hRule="exact" w:val="814"/>
        </w:trPr>
        <w:tc>
          <w:tcPr>
            <w:tcW w:w="3017" w:type="dxa"/>
          </w:tcPr>
          <w:p w:rsidR="00FE46BD" w:rsidRDefault="00FE46BD">
            <w:pPr>
              <w:pStyle w:val="TableParagraph"/>
              <w:spacing w:before="3"/>
              <w:rPr>
                <w:rFonts w:ascii="Palatino Linotype"/>
                <w:b/>
                <w:sz w:val="19"/>
              </w:rPr>
            </w:pPr>
          </w:p>
          <w:p w:rsidR="00FE46BD" w:rsidRDefault="00F3663B">
            <w:pPr>
              <w:pStyle w:val="TableParagraph"/>
              <w:ind w:left="103" w:right="137"/>
              <w:rPr>
                <w:rFonts w:ascii="Calibri" w:hAnsi="Calibri"/>
              </w:rPr>
            </w:pPr>
            <w:r>
              <w:rPr>
                <w:rFonts w:ascii="Calibri" w:hAnsi="Calibri"/>
              </w:rPr>
              <w:t>Buhar kazanları</w:t>
            </w:r>
          </w:p>
        </w:tc>
        <w:tc>
          <w:tcPr>
            <w:tcW w:w="2378" w:type="dxa"/>
          </w:tcPr>
          <w:p w:rsidR="00FE46BD" w:rsidRDefault="00F3663B">
            <w:pPr>
              <w:pStyle w:val="TableParagraph"/>
              <w:spacing w:line="260" w:lineRule="exact"/>
              <w:ind w:left="147" w:right="146"/>
              <w:jc w:val="center"/>
              <w:rPr>
                <w:rFonts w:ascii="Calibri" w:hAnsi="Calibri"/>
              </w:rPr>
            </w:pPr>
            <w:r>
              <w:rPr>
                <w:rFonts w:ascii="Calibri" w:hAnsi="Calibri"/>
              </w:rPr>
              <w:t>Standartlarda süre</w:t>
            </w:r>
          </w:p>
          <w:p w:rsidR="00FE46BD" w:rsidRDefault="00F3663B">
            <w:pPr>
              <w:pStyle w:val="TableParagraph"/>
              <w:ind w:left="148" w:right="142"/>
              <w:jc w:val="center"/>
              <w:rPr>
                <w:rFonts w:ascii="Calibri" w:hAnsi="Calibri"/>
              </w:rPr>
            </w:pPr>
            <w:r>
              <w:rPr>
                <w:rFonts w:ascii="Calibri" w:hAnsi="Calibri"/>
              </w:rPr>
              <w:t>belirtilmemişse</w:t>
            </w:r>
          </w:p>
          <w:p w:rsidR="00FE46BD" w:rsidRDefault="00F3663B">
            <w:pPr>
              <w:pStyle w:val="TableParagraph"/>
              <w:ind w:left="148" w:right="144"/>
              <w:jc w:val="center"/>
              <w:rPr>
                <w:rFonts w:ascii="Calibri" w:hAnsi="Calibri"/>
              </w:rPr>
            </w:pPr>
            <w:r>
              <w:rPr>
                <w:rFonts w:ascii="Calibri" w:hAnsi="Calibri"/>
              </w:rPr>
              <w:t>1 Yıl</w:t>
            </w:r>
          </w:p>
        </w:tc>
        <w:tc>
          <w:tcPr>
            <w:tcW w:w="5304" w:type="dxa"/>
          </w:tcPr>
          <w:p w:rsidR="00FE46BD" w:rsidRDefault="00F3663B">
            <w:pPr>
              <w:pStyle w:val="TableParagraph"/>
              <w:spacing w:before="125"/>
              <w:ind w:left="105"/>
              <w:rPr>
                <w:rFonts w:ascii="Calibri" w:hAnsi="Calibri"/>
              </w:rPr>
            </w:pPr>
            <w:r>
              <w:rPr>
                <w:rFonts w:ascii="Calibri" w:hAnsi="Calibri"/>
              </w:rPr>
              <w:t>TS 2025 ve TS EN 13445-5 standartlarında belirtilen kriterlere uygun olarak yapılır.</w:t>
            </w:r>
          </w:p>
        </w:tc>
      </w:tr>
      <w:tr w:rsidR="00FE46BD">
        <w:trPr>
          <w:trHeight w:hRule="exact" w:val="816"/>
        </w:trPr>
        <w:tc>
          <w:tcPr>
            <w:tcW w:w="3017" w:type="dxa"/>
          </w:tcPr>
          <w:p w:rsidR="00FE46BD" w:rsidRDefault="00FE46BD">
            <w:pPr>
              <w:pStyle w:val="TableParagraph"/>
              <w:spacing w:before="6"/>
              <w:rPr>
                <w:rFonts w:ascii="Palatino Linotype"/>
                <w:b/>
                <w:sz w:val="19"/>
              </w:rPr>
            </w:pPr>
          </w:p>
          <w:p w:rsidR="00FE46BD" w:rsidRDefault="00F3663B">
            <w:pPr>
              <w:pStyle w:val="TableParagraph"/>
              <w:ind w:left="103" w:right="137"/>
              <w:rPr>
                <w:rFonts w:ascii="Calibri" w:hAnsi="Calibri"/>
              </w:rPr>
            </w:pPr>
            <w:r>
              <w:rPr>
                <w:rFonts w:ascii="Calibri" w:hAnsi="Calibri"/>
              </w:rPr>
              <w:t>Kalorifer kazanları</w:t>
            </w:r>
          </w:p>
        </w:tc>
        <w:tc>
          <w:tcPr>
            <w:tcW w:w="2378" w:type="dxa"/>
          </w:tcPr>
          <w:p w:rsidR="00FE46BD" w:rsidRDefault="00F3663B">
            <w:pPr>
              <w:pStyle w:val="TableParagraph"/>
              <w:spacing w:line="262" w:lineRule="exact"/>
              <w:ind w:left="147" w:right="146"/>
              <w:jc w:val="center"/>
              <w:rPr>
                <w:rFonts w:ascii="Calibri" w:hAnsi="Calibri"/>
              </w:rPr>
            </w:pPr>
            <w:r>
              <w:rPr>
                <w:rFonts w:ascii="Calibri" w:hAnsi="Calibri"/>
              </w:rPr>
              <w:t>Standartlarda süre</w:t>
            </w:r>
          </w:p>
          <w:p w:rsidR="00FE46BD" w:rsidRDefault="00F3663B">
            <w:pPr>
              <w:pStyle w:val="TableParagraph"/>
              <w:spacing w:before="2" w:line="237" w:lineRule="auto"/>
              <w:ind w:left="501" w:right="493"/>
              <w:jc w:val="center"/>
              <w:rPr>
                <w:rFonts w:ascii="Calibri" w:hAnsi="Calibri"/>
              </w:rPr>
            </w:pPr>
            <w:r>
              <w:rPr>
                <w:rFonts w:ascii="Calibri" w:hAnsi="Calibri"/>
              </w:rPr>
              <w:t>belirtilmemişse 1 Yıl</w:t>
            </w:r>
          </w:p>
        </w:tc>
        <w:tc>
          <w:tcPr>
            <w:tcW w:w="5304" w:type="dxa"/>
          </w:tcPr>
          <w:p w:rsidR="00FE46BD" w:rsidRDefault="00F3663B">
            <w:pPr>
              <w:pStyle w:val="TableParagraph"/>
              <w:spacing w:before="125" w:line="266" w:lineRule="exact"/>
              <w:ind w:left="105"/>
              <w:rPr>
                <w:rFonts w:ascii="Calibri" w:hAnsi="Calibri"/>
              </w:rPr>
            </w:pPr>
            <w:r>
              <w:rPr>
                <w:rFonts w:ascii="Calibri" w:hAnsi="Calibri"/>
              </w:rPr>
              <w:t>TS EN 12952-6 standardında belirtilen kriterlere uygun olarak yapılır.</w:t>
            </w:r>
          </w:p>
        </w:tc>
      </w:tr>
      <w:tr w:rsidR="00FE46BD">
        <w:trPr>
          <w:trHeight w:hRule="exact" w:val="816"/>
        </w:trPr>
        <w:tc>
          <w:tcPr>
            <w:tcW w:w="3017" w:type="dxa"/>
          </w:tcPr>
          <w:p w:rsidR="00FE46BD" w:rsidRDefault="00F3663B">
            <w:pPr>
              <w:pStyle w:val="TableParagraph"/>
              <w:ind w:left="103" w:right="983"/>
              <w:rPr>
                <w:rFonts w:ascii="Calibri" w:hAnsi="Calibri"/>
              </w:rPr>
            </w:pPr>
            <w:r>
              <w:rPr>
                <w:rFonts w:ascii="Calibri" w:hAnsi="Calibri"/>
              </w:rPr>
              <w:t>Taşınabilir gaz tüpleri (Dikişli, dikişsiz)</w:t>
            </w:r>
          </w:p>
        </w:tc>
        <w:tc>
          <w:tcPr>
            <w:tcW w:w="2378" w:type="dxa"/>
          </w:tcPr>
          <w:p w:rsidR="00FE46BD" w:rsidRDefault="00F3663B">
            <w:pPr>
              <w:pStyle w:val="TableParagraph"/>
              <w:ind w:left="355" w:right="351"/>
              <w:jc w:val="center"/>
              <w:rPr>
                <w:rFonts w:ascii="Calibri" w:hAnsi="Calibri"/>
              </w:rPr>
            </w:pPr>
            <w:r>
              <w:rPr>
                <w:rFonts w:ascii="Calibri" w:hAnsi="Calibri"/>
              </w:rPr>
              <w:t>Standartlarda süre belirtilmemişse 3Yıl</w:t>
            </w:r>
          </w:p>
        </w:tc>
        <w:tc>
          <w:tcPr>
            <w:tcW w:w="5304" w:type="dxa"/>
          </w:tcPr>
          <w:p w:rsidR="00FE46BD" w:rsidRDefault="00F3663B">
            <w:pPr>
              <w:pStyle w:val="TableParagraph"/>
              <w:ind w:left="105"/>
              <w:rPr>
                <w:rFonts w:ascii="Calibri"/>
              </w:rPr>
            </w:pPr>
            <w:r>
              <w:rPr>
                <w:rFonts w:ascii="Calibri"/>
              </w:rPr>
              <w:t>TS EN 1802, TS EN 1803, TS EN 1968, TS EN 13322, TS EN 14876,    TS    EN    ISO    9809    ve    TS    EN    ISO  16148</w:t>
            </w:r>
          </w:p>
          <w:p w:rsidR="00FE46BD" w:rsidRDefault="00F3663B">
            <w:pPr>
              <w:pStyle w:val="TableParagraph"/>
              <w:ind w:left="105"/>
              <w:rPr>
                <w:rFonts w:ascii="Calibri" w:hAnsi="Calibri"/>
              </w:rPr>
            </w:pPr>
            <w:proofErr w:type="gramStart"/>
            <w:r>
              <w:rPr>
                <w:rFonts w:ascii="Calibri" w:hAnsi="Calibri"/>
              </w:rPr>
              <w:t>standartlarında</w:t>
            </w:r>
            <w:proofErr w:type="gramEnd"/>
            <w:r>
              <w:rPr>
                <w:rFonts w:ascii="Calibri" w:hAnsi="Calibri"/>
              </w:rPr>
              <w:t xml:space="preserve"> belirtilen kriterlere uygun olarak yapılır.</w:t>
            </w:r>
          </w:p>
        </w:tc>
      </w:tr>
      <w:tr w:rsidR="00FE46BD">
        <w:trPr>
          <w:trHeight w:hRule="exact" w:val="816"/>
        </w:trPr>
        <w:tc>
          <w:tcPr>
            <w:tcW w:w="3017" w:type="dxa"/>
          </w:tcPr>
          <w:p w:rsidR="00FE46BD" w:rsidRDefault="00FE46BD">
            <w:pPr>
              <w:pStyle w:val="TableParagraph"/>
              <w:spacing w:before="3"/>
              <w:rPr>
                <w:rFonts w:ascii="Palatino Linotype"/>
                <w:b/>
                <w:sz w:val="19"/>
              </w:rPr>
            </w:pPr>
          </w:p>
          <w:p w:rsidR="00FE46BD" w:rsidRDefault="00F3663B">
            <w:pPr>
              <w:pStyle w:val="TableParagraph"/>
              <w:ind w:left="103" w:right="137"/>
              <w:rPr>
                <w:rFonts w:ascii="Calibri" w:hAnsi="Calibri"/>
              </w:rPr>
            </w:pPr>
            <w:r>
              <w:rPr>
                <w:rFonts w:ascii="Calibri" w:hAnsi="Calibri"/>
              </w:rPr>
              <w:t>Taşınabilir asetilen tüpleri</w:t>
            </w:r>
          </w:p>
        </w:tc>
        <w:tc>
          <w:tcPr>
            <w:tcW w:w="2378" w:type="dxa"/>
          </w:tcPr>
          <w:p w:rsidR="00FE46BD" w:rsidRDefault="00F3663B">
            <w:pPr>
              <w:pStyle w:val="TableParagraph"/>
              <w:spacing w:line="260" w:lineRule="exact"/>
              <w:ind w:left="148" w:right="142"/>
              <w:jc w:val="center"/>
              <w:rPr>
                <w:rFonts w:ascii="Calibri"/>
              </w:rPr>
            </w:pPr>
            <w:r>
              <w:rPr>
                <w:rFonts w:ascii="Calibri"/>
              </w:rPr>
              <w:t>TS EN 12863</w:t>
            </w:r>
          </w:p>
          <w:p w:rsidR="00FE46BD" w:rsidRDefault="00F3663B">
            <w:pPr>
              <w:pStyle w:val="TableParagraph"/>
              <w:ind w:left="148" w:right="146"/>
              <w:jc w:val="center"/>
              <w:rPr>
                <w:rFonts w:ascii="Calibri" w:hAnsi="Calibri"/>
              </w:rPr>
            </w:pPr>
            <w:r>
              <w:rPr>
                <w:rFonts w:ascii="Calibri" w:hAnsi="Calibri"/>
              </w:rPr>
              <w:t>standardında belirtilen</w:t>
            </w:r>
          </w:p>
          <w:p w:rsidR="00FE46BD" w:rsidRDefault="00F3663B">
            <w:pPr>
              <w:pStyle w:val="TableParagraph"/>
              <w:ind w:left="148" w:right="144"/>
              <w:jc w:val="center"/>
              <w:rPr>
                <w:rFonts w:ascii="Calibri" w:hAnsi="Calibri"/>
              </w:rPr>
            </w:pPr>
            <w:r>
              <w:rPr>
                <w:rFonts w:ascii="Calibri" w:hAnsi="Calibri"/>
              </w:rPr>
              <w:t>sürelerde</w:t>
            </w:r>
          </w:p>
        </w:tc>
        <w:tc>
          <w:tcPr>
            <w:tcW w:w="5304" w:type="dxa"/>
          </w:tcPr>
          <w:p w:rsidR="00FE46BD" w:rsidRDefault="00F3663B">
            <w:pPr>
              <w:pStyle w:val="TableParagraph"/>
              <w:spacing w:before="125"/>
              <w:ind w:left="105"/>
              <w:rPr>
                <w:rFonts w:ascii="Calibri" w:hAnsi="Calibri"/>
              </w:rPr>
            </w:pPr>
            <w:r>
              <w:rPr>
                <w:rFonts w:ascii="Calibri" w:hAnsi="Calibri"/>
              </w:rPr>
              <w:t>TS EN 12863 standardında belirtilen kriterlere uygun olarak yapılır.</w:t>
            </w:r>
          </w:p>
        </w:tc>
      </w:tr>
      <w:tr w:rsidR="00FE46BD">
        <w:trPr>
          <w:trHeight w:hRule="exact" w:val="816"/>
        </w:trPr>
        <w:tc>
          <w:tcPr>
            <w:tcW w:w="3017" w:type="dxa"/>
          </w:tcPr>
          <w:p w:rsidR="00FE46BD" w:rsidRDefault="00F3663B">
            <w:pPr>
              <w:pStyle w:val="TableParagraph"/>
              <w:spacing w:before="125"/>
              <w:ind w:left="103" w:right="804"/>
              <w:rPr>
                <w:rFonts w:ascii="Calibri" w:hAnsi="Calibri"/>
              </w:rPr>
            </w:pPr>
            <w:r>
              <w:rPr>
                <w:rFonts w:ascii="Calibri" w:hAnsi="Calibri"/>
              </w:rPr>
              <w:t>Manifoldlu asetilen tüp demetleri</w:t>
            </w:r>
          </w:p>
        </w:tc>
        <w:tc>
          <w:tcPr>
            <w:tcW w:w="2378" w:type="dxa"/>
          </w:tcPr>
          <w:p w:rsidR="00FE46BD" w:rsidRDefault="00F3663B">
            <w:pPr>
              <w:pStyle w:val="TableParagraph"/>
              <w:spacing w:line="260" w:lineRule="exact"/>
              <w:ind w:left="147" w:right="146"/>
              <w:jc w:val="center"/>
              <w:rPr>
                <w:rFonts w:ascii="Calibri" w:hAnsi="Calibri"/>
              </w:rPr>
            </w:pPr>
            <w:r>
              <w:rPr>
                <w:rFonts w:ascii="Calibri" w:hAnsi="Calibri"/>
              </w:rPr>
              <w:t>Standartlarda süre</w:t>
            </w:r>
          </w:p>
          <w:p w:rsidR="00FE46BD" w:rsidRDefault="00F3663B">
            <w:pPr>
              <w:pStyle w:val="TableParagraph"/>
              <w:ind w:left="501" w:right="493"/>
              <w:jc w:val="center"/>
              <w:rPr>
                <w:rFonts w:ascii="Calibri" w:hAnsi="Calibri"/>
              </w:rPr>
            </w:pPr>
            <w:r>
              <w:rPr>
                <w:rFonts w:ascii="Calibri" w:hAnsi="Calibri"/>
              </w:rPr>
              <w:t>belirtilmemişse 1 Yıl</w:t>
            </w:r>
          </w:p>
        </w:tc>
        <w:tc>
          <w:tcPr>
            <w:tcW w:w="5304" w:type="dxa"/>
          </w:tcPr>
          <w:p w:rsidR="00FE46BD" w:rsidRDefault="00F3663B">
            <w:pPr>
              <w:pStyle w:val="TableParagraph"/>
              <w:spacing w:before="125"/>
              <w:ind w:left="105"/>
              <w:rPr>
                <w:rFonts w:ascii="Calibri" w:hAnsi="Calibri"/>
              </w:rPr>
            </w:pPr>
            <w:r>
              <w:rPr>
                <w:rFonts w:ascii="Calibri" w:hAnsi="Calibri"/>
              </w:rPr>
              <w:t>TS EN 12755 ve TS EN 13720 standartlarında belirtilen</w:t>
            </w:r>
          </w:p>
          <w:p w:rsidR="00FE46BD" w:rsidRDefault="00F3663B">
            <w:pPr>
              <w:pStyle w:val="TableParagraph"/>
              <w:ind w:left="105"/>
              <w:rPr>
                <w:rFonts w:ascii="Calibri" w:hAnsi="Calibri"/>
              </w:rPr>
            </w:pPr>
            <w:proofErr w:type="gramStart"/>
            <w:r>
              <w:rPr>
                <w:rFonts w:ascii="Calibri" w:hAnsi="Calibri"/>
              </w:rPr>
              <w:t>kriterlere</w:t>
            </w:r>
            <w:proofErr w:type="gramEnd"/>
            <w:r>
              <w:rPr>
                <w:rFonts w:ascii="Calibri" w:hAnsi="Calibri"/>
              </w:rPr>
              <w:t xml:space="preserve"> uygun olarak yapılır.</w:t>
            </w:r>
          </w:p>
        </w:tc>
      </w:tr>
      <w:tr w:rsidR="00FE46BD">
        <w:trPr>
          <w:trHeight w:hRule="exact" w:val="816"/>
        </w:trPr>
        <w:tc>
          <w:tcPr>
            <w:tcW w:w="3017" w:type="dxa"/>
          </w:tcPr>
          <w:p w:rsidR="00FE46BD" w:rsidRDefault="00FE46BD">
            <w:pPr>
              <w:pStyle w:val="TableParagraph"/>
              <w:spacing w:before="3"/>
              <w:rPr>
                <w:rFonts w:ascii="Palatino Linotype"/>
                <w:b/>
                <w:sz w:val="19"/>
              </w:rPr>
            </w:pPr>
          </w:p>
          <w:p w:rsidR="00FE46BD" w:rsidRDefault="00F3663B">
            <w:pPr>
              <w:pStyle w:val="TableParagraph"/>
              <w:ind w:left="103" w:right="137"/>
              <w:rPr>
                <w:rFonts w:ascii="Calibri" w:hAnsi="Calibri"/>
              </w:rPr>
            </w:pPr>
            <w:r>
              <w:rPr>
                <w:rFonts w:ascii="Calibri" w:hAnsi="Calibri"/>
              </w:rPr>
              <w:t>Manifoldlu tüp demetleri</w:t>
            </w:r>
          </w:p>
        </w:tc>
        <w:tc>
          <w:tcPr>
            <w:tcW w:w="2378" w:type="dxa"/>
          </w:tcPr>
          <w:p w:rsidR="00FE46BD" w:rsidRDefault="00F3663B">
            <w:pPr>
              <w:pStyle w:val="TableParagraph"/>
              <w:spacing w:line="260" w:lineRule="exact"/>
              <w:ind w:left="147" w:right="146"/>
              <w:jc w:val="center"/>
              <w:rPr>
                <w:rFonts w:ascii="Calibri" w:hAnsi="Calibri"/>
              </w:rPr>
            </w:pPr>
            <w:r>
              <w:rPr>
                <w:rFonts w:ascii="Calibri" w:hAnsi="Calibri"/>
              </w:rPr>
              <w:t>Standartlarda süre</w:t>
            </w:r>
          </w:p>
          <w:p w:rsidR="00FE46BD" w:rsidRDefault="00F3663B">
            <w:pPr>
              <w:pStyle w:val="TableParagraph"/>
              <w:ind w:left="501" w:right="493"/>
              <w:jc w:val="center"/>
              <w:rPr>
                <w:rFonts w:ascii="Calibri" w:hAnsi="Calibri"/>
              </w:rPr>
            </w:pPr>
            <w:r>
              <w:rPr>
                <w:rFonts w:ascii="Calibri" w:hAnsi="Calibri"/>
              </w:rPr>
              <w:t>belirtilmemişse 1 Yıl</w:t>
            </w:r>
          </w:p>
        </w:tc>
        <w:tc>
          <w:tcPr>
            <w:tcW w:w="5304" w:type="dxa"/>
          </w:tcPr>
          <w:p w:rsidR="00FE46BD" w:rsidRDefault="00F3663B">
            <w:pPr>
              <w:pStyle w:val="TableParagraph"/>
              <w:spacing w:before="125"/>
              <w:ind w:left="105"/>
              <w:rPr>
                <w:rFonts w:ascii="Calibri" w:hAnsi="Calibri"/>
              </w:rPr>
            </w:pPr>
            <w:r>
              <w:rPr>
                <w:rFonts w:ascii="Calibri" w:hAnsi="Calibri"/>
              </w:rPr>
              <w:t>TS EN 13385 ve TS EN 13769 standartlarında belirtilen kriterlere uygun olarak yapılır.</w:t>
            </w:r>
          </w:p>
        </w:tc>
      </w:tr>
      <w:tr w:rsidR="00FE46BD">
        <w:trPr>
          <w:trHeight w:hRule="exact" w:val="547"/>
        </w:trPr>
        <w:tc>
          <w:tcPr>
            <w:tcW w:w="3017" w:type="dxa"/>
          </w:tcPr>
          <w:p w:rsidR="00FE46BD" w:rsidRDefault="00F3663B">
            <w:pPr>
              <w:pStyle w:val="TableParagraph"/>
              <w:spacing w:before="10" w:line="218" w:lineRule="auto"/>
              <w:ind w:left="103" w:right="137"/>
              <w:rPr>
                <w:rFonts w:ascii="Calibri" w:hAnsi="Calibri"/>
                <w:sz w:val="14"/>
              </w:rPr>
            </w:pPr>
            <w:r>
              <w:rPr>
                <w:rFonts w:ascii="Calibri" w:hAnsi="Calibri"/>
              </w:rPr>
              <w:t xml:space="preserve">Sıvılaştırılmış gaz tankları (LPG, ve benzeri) (yerüstü) </w:t>
            </w:r>
            <w:r>
              <w:rPr>
                <w:rFonts w:ascii="Calibri" w:hAnsi="Calibri"/>
                <w:position w:val="10"/>
                <w:sz w:val="14"/>
              </w:rPr>
              <w:t>(1)</w:t>
            </w:r>
          </w:p>
        </w:tc>
        <w:tc>
          <w:tcPr>
            <w:tcW w:w="2378" w:type="dxa"/>
          </w:tcPr>
          <w:p w:rsidR="00FE46BD" w:rsidRDefault="00F3663B">
            <w:pPr>
              <w:pStyle w:val="TableParagraph"/>
              <w:spacing w:before="125"/>
              <w:ind w:left="148" w:right="143"/>
              <w:jc w:val="center"/>
              <w:rPr>
                <w:rFonts w:ascii="Calibri" w:hAnsi="Calibri"/>
              </w:rPr>
            </w:pPr>
            <w:r>
              <w:rPr>
                <w:rFonts w:ascii="Calibri" w:hAnsi="Calibri"/>
              </w:rPr>
              <w:t>10 Yıl</w:t>
            </w:r>
          </w:p>
        </w:tc>
        <w:tc>
          <w:tcPr>
            <w:tcW w:w="5304" w:type="dxa"/>
          </w:tcPr>
          <w:p w:rsidR="00FE46BD" w:rsidRDefault="00F3663B">
            <w:pPr>
              <w:pStyle w:val="TableParagraph"/>
              <w:spacing w:line="260" w:lineRule="exact"/>
              <w:ind w:left="105"/>
              <w:rPr>
                <w:rFonts w:ascii="Calibri"/>
              </w:rPr>
            </w:pPr>
            <w:r>
              <w:rPr>
                <w:rFonts w:ascii="Calibri"/>
              </w:rPr>
              <w:t>TS 55, TS 1445, TS 1446, TS       EN 12817 ve TS EN 12819</w:t>
            </w:r>
          </w:p>
          <w:p w:rsidR="00FE46BD" w:rsidRDefault="00F3663B">
            <w:pPr>
              <w:pStyle w:val="TableParagraph"/>
              <w:ind w:left="105"/>
              <w:rPr>
                <w:rFonts w:ascii="Calibri" w:hAnsi="Calibri"/>
              </w:rPr>
            </w:pPr>
            <w:proofErr w:type="gramStart"/>
            <w:r>
              <w:rPr>
                <w:rFonts w:ascii="Calibri" w:hAnsi="Calibri"/>
              </w:rPr>
              <w:t>standartlarında</w:t>
            </w:r>
            <w:proofErr w:type="gramEnd"/>
            <w:r>
              <w:rPr>
                <w:rFonts w:ascii="Calibri" w:hAnsi="Calibri"/>
              </w:rPr>
              <w:t xml:space="preserve"> belirtilen kriterlere uygun olarak yapılır.</w:t>
            </w:r>
          </w:p>
        </w:tc>
      </w:tr>
      <w:tr w:rsidR="00FE46BD">
        <w:trPr>
          <w:trHeight w:hRule="exact" w:val="547"/>
        </w:trPr>
        <w:tc>
          <w:tcPr>
            <w:tcW w:w="3017" w:type="dxa"/>
          </w:tcPr>
          <w:p w:rsidR="00FE46BD" w:rsidRDefault="00F3663B">
            <w:pPr>
              <w:pStyle w:val="TableParagraph"/>
              <w:spacing w:before="10" w:line="218" w:lineRule="auto"/>
              <w:ind w:left="103" w:right="137"/>
              <w:rPr>
                <w:rFonts w:ascii="Calibri" w:hAnsi="Calibri"/>
                <w:sz w:val="14"/>
              </w:rPr>
            </w:pPr>
            <w:r>
              <w:rPr>
                <w:rFonts w:ascii="Calibri" w:hAnsi="Calibri"/>
              </w:rPr>
              <w:t xml:space="preserve">Sıvılaştırılmış gaz tankları (LPG, ve benzeri) (yer altı) </w:t>
            </w:r>
            <w:r>
              <w:rPr>
                <w:rFonts w:ascii="Calibri" w:hAnsi="Calibri"/>
                <w:position w:val="10"/>
                <w:sz w:val="14"/>
              </w:rPr>
              <w:t>(1)</w:t>
            </w:r>
          </w:p>
        </w:tc>
        <w:tc>
          <w:tcPr>
            <w:tcW w:w="2378" w:type="dxa"/>
          </w:tcPr>
          <w:p w:rsidR="00FE46BD" w:rsidRDefault="00F3663B">
            <w:pPr>
              <w:pStyle w:val="TableParagraph"/>
              <w:spacing w:before="125"/>
              <w:ind w:left="148" w:right="143"/>
              <w:jc w:val="center"/>
              <w:rPr>
                <w:rFonts w:ascii="Calibri" w:hAnsi="Calibri"/>
              </w:rPr>
            </w:pPr>
            <w:r>
              <w:rPr>
                <w:rFonts w:ascii="Calibri" w:hAnsi="Calibri"/>
              </w:rPr>
              <w:t>10 Yıl</w:t>
            </w:r>
          </w:p>
        </w:tc>
        <w:tc>
          <w:tcPr>
            <w:tcW w:w="5304" w:type="dxa"/>
          </w:tcPr>
          <w:p w:rsidR="00FE46BD" w:rsidRDefault="00F3663B">
            <w:pPr>
              <w:pStyle w:val="TableParagraph"/>
              <w:spacing w:line="260" w:lineRule="exact"/>
              <w:ind w:left="105"/>
              <w:rPr>
                <w:rFonts w:ascii="Calibri" w:hAnsi="Calibri"/>
              </w:rPr>
            </w:pPr>
            <w:r>
              <w:rPr>
                <w:rFonts w:ascii="Calibri" w:hAnsi="Calibri"/>
              </w:rPr>
              <w:t>TS   EN12817,   TS   EN   12819   standartlarında belirtilen</w:t>
            </w:r>
          </w:p>
          <w:p w:rsidR="00FE46BD" w:rsidRDefault="00F3663B">
            <w:pPr>
              <w:pStyle w:val="TableParagraph"/>
              <w:ind w:left="105"/>
              <w:rPr>
                <w:rFonts w:ascii="Calibri" w:hAnsi="Calibri"/>
              </w:rPr>
            </w:pPr>
            <w:proofErr w:type="gramStart"/>
            <w:r>
              <w:rPr>
                <w:rFonts w:ascii="Calibri" w:hAnsi="Calibri"/>
              </w:rPr>
              <w:t>kriterlere</w:t>
            </w:r>
            <w:proofErr w:type="gramEnd"/>
            <w:r>
              <w:rPr>
                <w:rFonts w:ascii="Calibri" w:hAnsi="Calibri"/>
              </w:rPr>
              <w:t xml:space="preserve"> uygun olarak yapılır.</w:t>
            </w:r>
          </w:p>
        </w:tc>
      </w:tr>
      <w:tr w:rsidR="00FE46BD">
        <w:trPr>
          <w:trHeight w:hRule="exact" w:val="1082"/>
        </w:trPr>
        <w:tc>
          <w:tcPr>
            <w:tcW w:w="3017" w:type="dxa"/>
          </w:tcPr>
          <w:p w:rsidR="00FE46BD" w:rsidRDefault="00FE46BD">
            <w:pPr>
              <w:pStyle w:val="TableParagraph"/>
              <w:spacing w:before="3"/>
              <w:rPr>
                <w:rFonts w:ascii="Palatino Linotype"/>
                <w:b/>
                <w:sz w:val="29"/>
              </w:rPr>
            </w:pPr>
          </w:p>
          <w:p w:rsidR="00FE46BD" w:rsidRDefault="00F3663B">
            <w:pPr>
              <w:pStyle w:val="TableParagraph"/>
              <w:ind w:left="103" w:right="137"/>
              <w:rPr>
                <w:rFonts w:ascii="Calibri" w:hAnsi="Calibri"/>
              </w:rPr>
            </w:pPr>
            <w:r>
              <w:rPr>
                <w:rFonts w:ascii="Calibri" w:hAnsi="Calibri"/>
              </w:rPr>
              <w:t>Kullanımdaki LPG tüpleri</w:t>
            </w:r>
          </w:p>
        </w:tc>
        <w:tc>
          <w:tcPr>
            <w:tcW w:w="2378" w:type="dxa"/>
          </w:tcPr>
          <w:p w:rsidR="00FE46BD" w:rsidRDefault="00F3663B">
            <w:pPr>
              <w:pStyle w:val="TableParagraph"/>
              <w:spacing w:before="126"/>
              <w:ind w:left="147" w:right="146"/>
              <w:jc w:val="center"/>
              <w:rPr>
                <w:rFonts w:ascii="Calibri" w:hAnsi="Calibri"/>
              </w:rPr>
            </w:pPr>
            <w:r>
              <w:rPr>
                <w:rFonts w:ascii="Calibri" w:hAnsi="Calibri"/>
              </w:rPr>
              <w:t>Standartlarda süre</w:t>
            </w:r>
          </w:p>
          <w:p w:rsidR="00FE46BD" w:rsidRDefault="00F3663B">
            <w:pPr>
              <w:pStyle w:val="TableParagraph"/>
              <w:ind w:left="501" w:right="493"/>
              <w:jc w:val="center"/>
              <w:rPr>
                <w:rFonts w:ascii="Calibri" w:hAnsi="Calibri"/>
              </w:rPr>
            </w:pPr>
            <w:r>
              <w:rPr>
                <w:rFonts w:ascii="Calibri" w:hAnsi="Calibri"/>
              </w:rPr>
              <w:t>belirtilmemişse 1 Yıl</w:t>
            </w:r>
          </w:p>
        </w:tc>
        <w:tc>
          <w:tcPr>
            <w:tcW w:w="5304" w:type="dxa"/>
          </w:tcPr>
          <w:p w:rsidR="00FE46BD" w:rsidRDefault="00F3663B">
            <w:pPr>
              <w:pStyle w:val="TableParagraph"/>
              <w:spacing w:line="260" w:lineRule="exact"/>
              <w:ind w:left="155"/>
              <w:rPr>
                <w:rFonts w:ascii="Calibri"/>
              </w:rPr>
            </w:pPr>
            <w:r>
              <w:rPr>
                <w:rFonts w:ascii="Calibri"/>
              </w:rPr>
              <w:t>TS EN 1440:2008+A1:2012, TS EN 14767,</w:t>
            </w:r>
          </w:p>
          <w:p w:rsidR="00FE46BD" w:rsidRDefault="00F3663B">
            <w:pPr>
              <w:pStyle w:val="TableParagraph"/>
              <w:ind w:left="105"/>
              <w:rPr>
                <w:rFonts w:ascii="Calibri" w:hAnsi="Calibri"/>
              </w:rPr>
            </w:pPr>
            <w:r>
              <w:rPr>
                <w:rFonts w:ascii="Calibri" w:hAnsi="Calibri"/>
              </w:rPr>
              <w:t>TS EN 14795, TS EN 14914 standartlarında belirtilen kriterlere uygun olarak yapılır.</w:t>
            </w:r>
          </w:p>
        </w:tc>
      </w:tr>
      <w:tr w:rsidR="00FE46BD">
        <w:trPr>
          <w:trHeight w:hRule="exact" w:val="816"/>
        </w:trPr>
        <w:tc>
          <w:tcPr>
            <w:tcW w:w="3017" w:type="dxa"/>
          </w:tcPr>
          <w:p w:rsidR="00FE46BD" w:rsidRDefault="00FE46BD">
            <w:pPr>
              <w:pStyle w:val="TableParagraph"/>
              <w:spacing w:before="9"/>
              <w:rPr>
                <w:rFonts w:ascii="Palatino Linotype"/>
                <w:b/>
                <w:sz w:val="17"/>
              </w:rPr>
            </w:pPr>
          </w:p>
          <w:p w:rsidR="00FE46BD" w:rsidRDefault="00F3663B">
            <w:pPr>
              <w:pStyle w:val="TableParagraph"/>
              <w:ind w:left="103" w:right="137"/>
              <w:rPr>
                <w:rFonts w:ascii="Calibri" w:hAnsi="Calibri"/>
                <w:sz w:val="14"/>
              </w:rPr>
            </w:pPr>
            <w:r>
              <w:rPr>
                <w:rFonts w:ascii="Calibri" w:hAnsi="Calibri"/>
              </w:rPr>
              <w:t>Basınçlı hava tankları</w:t>
            </w:r>
            <w:r>
              <w:rPr>
                <w:rFonts w:ascii="Calibri" w:hAnsi="Calibri"/>
                <w:position w:val="10"/>
                <w:sz w:val="14"/>
              </w:rPr>
              <w:t>(2), (3)</w:t>
            </w:r>
          </w:p>
        </w:tc>
        <w:tc>
          <w:tcPr>
            <w:tcW w:w="2378" w:type="dxa"/>
          </w:tcPr>
          <w:p w:rsidR="00FE46BD" w:rsidRDefault="00F3663B">
            <w:pPr>
              <w:pStyle w:val="TableParagraph"/>
              <w:spacing w:line="262" w:lineRule="exact"/>
              <w:ind w:left="147" w:right="146"/>
              <w:jc w:val="center"/>
              <w:rPr>
                <w:rFonts w:ascii="Calibri" w:hAnsi="Calibri"/>
              </w:rPr>
            </w:pPr>
            <w:r>
              <w:rPr>
                <w:rFonts w:ascii="Calibri" w:hAnsi="Calibri"/>
              </w:rPr>
              <w:t>Standartlarda süre</w:t>
            </w:r>
          </w:p>
          <w:p w:rsidR="00FE46BD" w:rsidRDefault="00F3663B">
            <w:pPr>
              <w:pStyle w:val="TableParagraph"/>
              <w:spacing w:before="2" w:line="237" w:lineRule="auto"/>
              <w:ind w:left="501" w:right="493"/>
              <w:jc w:val="center"/>
              <w:rPr>
                <w:rFonts w:ascii="Calibri" w:hAnsi="Calibri"/>
              </w:rPr>
            </w:pPr>
            <w:r>
              <w:rPr>
                <w:rFonts w:ascii="Calibri" w:hAnsi="Calibri"/>
              </w:rPr>
              <w:t>belirtilmemişse 1 Yıl</w:t>
            </w:r>
          </w:p>
        </w:tc>
        <w:tc>
          <w:tcPr>
            <w:tcW w:w="5304" w:type="dxa"/>
          </w:tcPr>
          <w:p w:rsidR="00FE46BD" w:rsidRDefault="00F3663B">
            <w:pPr>
              <w:pStyle w:val="TableParagraph"/>
              <w:spacing w:before="128" w:line="268" w:lineRule="exact"/>
              <w:ind w:left="105"/>
              <w:rPr>
                <w:rFonts w:ascii="Calibri"/>
              </w:rPr>
            </w:pPr>
            <w:r>
              <w:rPr>
                <w:rFonts w:ascii="Calibri"/>
              </w:rPr>
              <w:t>TS  1203  EN 286-1, TS  EN 1012-1:2010, TS  EN   13445-5</w:t>
            </w:r>
          </w:p>
          <w:p w:rsidR="00FE46BD" w:rsidRDefault="00F3663B">
            <w:pPr>
              <w:pStyle w:val="TableParagraph"/>
              <w:spacing w:line="268" w:lineRule="exact"/>
              <w:ind w:left="105"/>
              <w:rPr>
                <w:rFonts w:ascii="Calibri" w:hAnsi="Calibri"/>
              </w:rPr>
            </w:pPr>
            <w:proofErr w:type="gramStart"/>
            <w:r>
              <w:rPr>
                <w:rFonts w:ascii="Calibri" w:hAnsi="Calibri"/>
              </w:rPr>
              <w:t>standartlarında</w:t>
            </w:r>
            <w:proofErr w:type="gramEnd"/>
            <w:r>
              <w:rPr>
                <w:rFonts w:ascii="Calibri" w:hAnsi="Calibri"/>
              </w:rPr>
              <w:t xml:space="preserve"> belirtilen kriterlere uygun olarak yapılır.</w:t>
            </w:r>
          </w:p>
        </w:tc>
      </w:tr>
      <w:tr w:rsidR="00FE46BD">
        <w:trPr>
          <w:trHeight w:hRule="exact" w:val="1085"/>
        </w:trPr>
        <w:tc>
          <w:tcPr>
            <w:tcW w:w="3017" w:type="dxa"/>
          </w:tcPr>
          <w:p w:rsidR="00FE46BD" w:rsidRDefault="00FE46BD">
            <w:pPr>
              <w:pStyle w:val="TableParagraph"/>
              <w:spacing w:before="3"/>
              <w:rPr>
                <w:rFonts w:ascii="Palatino Linotype"/>
                <w:b/>
                <w:sz w:val="29"/>
              </w:rPr>
            </w:pPr>
          </w:p>
          <w:p w:rsidR="00FE46BD" w:rsidRDefault="00F3663B">
            <w:pPr>
              <w:pStyle w:val="TableParagraph"/>
              <w:ind w:left="103" w:right="137"/>
              <w:rPr>
                <w:rFonts w:ascii="Calibri"/>
              </w:rPr>
            </w:pPr>
            <w:r>
              <w:rPr>
                <w:rFonts w:ascii="Calibri"/>
              </w:rPr>
              <w:t>Kriyojenik tanklar</w:t>
            </w:r>
          </w:p>
        </w:tc>
        <w:tc>
          <w:tcPr>
            <w:tcW w:w="2378" w:type="dxa"/>
          </w:tcPr>
          <w:p w:rsidR="00FE46BD" w:rsidRDefault="00F3663B">
            <w:pPr>
              <w:pStyle w:val="TableParagraph"/>
              <w:spacing w:before="125"/>
              <w:ind w:left="105" w:right="140"/>
              <w:rPr>
                <w:rFonts w:ascii="Calibri" w:hAnsi="Calibri"/>
              </w:rPr>
            </w:pPr>
            <w:r>
              <w:rPr>
                <w:rFonts w:ascii="Calibri" w:hAnsi="Calibri"/>
              </w:rPr>
              <w:t>TS EN:13458 – 3</w:t>
            </w:r>
          </w:p>
          <w:p w:rsidR="00FE46BD" w:rsidRDefault="00F3663B">
            <w:pPr>
              <w:pStyle w:val="TableParagraph"/>
              <w:ind w:left="105" w:right="210"/>
              <w:rPr>
                <w:rFonts w:ascii="Calibri" w:hAnsi="Calibri"/>
              </w:rPr>
            </w:pPr>
            <w:proofErr w:type="gramStart"/>
            <w:r>
              <w:rPr>
                <w:rFonts w:ascii="Calibri" w:hAnsi="Calibri"/>
              </w:rPr>
              <w:t>standardında</w:t>
            </w:r>
            <w:proofErr w:type="gramEnd"/>
            <w:r>
              <w:rPr>
                <w:rFonts w:ascii="Calibri" w:hAnsi="Calibri"/>
              </w:rPr>
              <w:t xml:space="preserve"> belirtilen sürelerde.</w:t>
            </w:r>
          </w:p>
        </w:tc>
        <w:tc>
          <w:tcPr>
            <w:tcW w:w="5304" w:type="dxa"/>
          </w:tcPr>
          <w:p w:rsidR="00FE46BD" w:rsidRDefault="00F3663B">
            <w:pPr>
              <w:pStyle w:val="TableParagraph"/>
              <w:spacing w:line="260" w:lineRule="exact"/>
              <w:ind w:left="105"/>
              <w:rPr>
                <w:rFonts w:ascii="Calibri" w:hAnsi="Calibri"/>
              </w:rPr>
            </w:pPr>
            <w:r>
              <w:rPr>
                <w:rFonts w:ascii="Calibri" w:hAnsi="Calibri"/>
              </w:rPr>
              <w:t>TS EN 1251-3, TS EN:13458 – 3, TS EN 13530-3 ve TS   EN</w:t>
            </w:r>
          </w:p>
          <w:p w:rsidR="00FE46BD" w:rsidRDefault="00F3663B">
            <w:pPr>
              <w:pStyle w:val="TableParagraph"/>
              <w:ind w:left="105" w:right="100"/>
              <w:rPr>
                <w:rFonts w:ascii="Calibri" w:hAnsi="Calibri"/>
              </w:rPr>
            </w:pPr>
            <w:r>
              <w:rPr>
                <w:rFonts w:ascii="Calibri" w:hAnsi="Calibri"/>
              </w:rPr>
              <w:t>14197-3, standartlarında belirtilen kriterlere uygun olarak yapılır.</w:t>
            </w:r>
          </w:p>
        </w:tc>
      </w:tr>
      <w:tr w:rsidR="00FE46BD">
        <w:trPr>
          <w:trHeight w:hRule="exact" w:val="547"/>
        </w:trPr>
        <w:tc>
          <w:tcPr>
            <w:tcW w:w="3017" w:type="dxa"/>
          </w:tcPr>
          <w:p w:rsidR="00FE46BD" w:rsidRDefault="00F3663B">
            <w:pPr>
              <w:pStyle w:val="TableParagraph"/>
              <w:spacing w:line="260" w:lineRule="exact"/>
              <w:ind w:left="103" w:right="137"/>
              <w:rPr>
                <w:rFonts w:ascii="Calibri" w:hAnsi="Calibri"/>
              </w:rPr>
            </w:pPr>
            <w:r>
              <w:rPr>
                <w:rFonts w:ascii="Calibri" w:hAnsi="Calibri"/>
              </w:rPr>
              <w:t>Tehlikeli sıvıların</w:t>
            </w:r>
            <w:r>
              <w:rPr>
                <w:rFonts w:ascii="Calibri" w:hAnsi="Calibri"/>
                <w:position w:val="10"/>
                <w:sz w:val="14"/>
              </w:rPr>
              <w:t xml:space="preserve">(4) </w:t>
            </w:r>
            <w:r>
              <w:rPr>
                <w:rFonts w:ascii="Calibri" w:hAnsi="Calibri"/>
              </w:rPr>
              <w:t>bulunduğu</w:t>
            </w:r>
          </w:p>
          <w:p w:rsidR="00FE46BD" w:rsidRDefault="00F3663B">
            <w:pPr>
              <w:pStyle w:val="TableParagraph"/>
              <w:ind w:left="103" w:right="137"/>
              <w:rPr>
                <w:rFonts w:ascii="Calibri"/>
              </w:rPr>
            </w:pPr>
            <w:r>
              <w:rPr>
                <w:rFonts w:ascii="Calibri"/>
              </w:rPr>
              <w:t>tank ve depolar</w:t>
            </w:r>
          </w:p>
        </w:tc>
        <w:tc>
          <w:tcPr>
            <w:tcW w:w="2378" w:type="dxa"/>
          </w:tcPr>
          <w:p w:rsidR="00FE46BD" w:rsidRDefault="00F3663B">
            <w:pPr>
              <w:pStyle w:val="TableParagraph"/>
              <w:spacing w:before="102"/>
              <w:ind w:left="148" w:right="146"/>
              <w:jc w:val="center"/>
              <w:rPr>
                <w:rFonts w:ascii="Calibri" w:hAnsi="Calibri"/>
                <w:sz w:val="14"/>
              </w:rPr>
            </w:pPr>
            <w:r>
              <w:rPr>
                <w:rFonts w:ascii="Calibri" w:hAnsi="Calibri"/>
              </w:rPr>
              <w:t>10 Yıl</w:t>
            </w:r>
            <w:r>
              <w:rPr>
                <w:rFonts w:ascii="Calibri" w:hAnsi="Calibri"/>
                <w:position w:val="10"/>
                <w:sz w:val="14"/>
              </w:rPr>
              <w:t>(5)</w:t>
            </w:r>
          </w:p>
        </w:tc>
        <w:tc>
          <w:tcPr>
            <w:tcW w:w="5304" w:type="dxa"/>
          </w:tcPr>
          <w:p w:rsidR="00FE46BD" w:rsidRDefault="00F3663B">
            <w:pPr>
              <w:pStyle w:val="TableParagraph"/>
              <w:tabs>
                <w:tab w:val="left" w:pos="1154"/>
              </w:tabs>
              <w:ind w:left="105" w:right="98"/>
              <w:rPr>
                <w:rFonts w:ascii="Calibri" w:hAnsi="Calibri"/>
              </w:rPr>
            </w:pPr>
            <w:r>
              <w:rPr>
                <w:rFonts w:ascii="Calibri" w:hAnsi="Calibri"/>
              </w:rPr>
              <w:t>API 620,</w:t>
            </w:r>
            <w:r>
              <w:rPr>
                <w:rFonts w:ascii="Calibri" w:hAnsi="Calibri"/>
              </w:rPr>
              <w:tab/>
              <w:t>API  650,  API  653,  API  2610 standartlarda belirtilen kriterlere uygun olarakyapılır.</w:t>
            </w:r>
          </w:p>
        </w:tc>
      </w:tr>
      <w:tr w:rsidR="00FE46BD">
        <w:trPr>
          <w:trHeight w:hRule="exact" w:val="1704"/>
        </w:trPr>
        <w:tc>
          <w:tcPr>
            <w:tcW w:w="10699" w:type="dxa"/>
            <w:gridSpan w:val="3"/>
          </w:tcPr>
          <w:p w:rsidR="00FE46BD" w:rsidRDefault="00F3663B">
            <w:pPr>
              <w:pStyle w:val="TableParagraph"/>
              <w:spacing w:before="119" w:line="243" w:lineRule="exact"/>
              <w:ind w:left="103"/>
              <w:rPr>
                <w:rFonts w:ascii="Times New Roman" w:hAnsi="Times New Roman"/>
                <w:sz w:val="20"/>
              </w:rPr>
            </w:pPr>
            <w:r>
              <w:rPr>
                <w:rFonts w:ascii="Times New Roman" w:hAnsi="Times New Roman"/>
                <w:position w:val="9"/>
                <w:sz w:val="13"/>
              </w:rPr>
              <w:t xml:space="preserve">(1) </w:t>
            </w:r>
            <w:r>
              <w:rPr>
                <w:rFonts w:ascii="Times New Roman" w:hAnsi="Times New Roman"/>
                <w:sz w:val="20"/>
              </w:rPr>
              <w:t>LPG tanklarında bulunan emniyet valfleri ise 5 yılda bir kontrol ve teste tabi tutulur.</w:t>
            </w:r>
          </w:p>
          <w:p w:rsidR="00FE46BD" w:rsidRDefault="00F3663B">
            <w:pPr>
              <w:pStyle w:val="TableParagraph"/>
              <w:spacing w:line="230" w:lineRule="exact"/>
              <w:ind w:left="103"/>
              <w:rPr>
                <w:rFonts w:ascii="Times New Roman" w:hAnsi="Times New Roman"/>
                <w:sz w:val="20"/>
              </w:rPr>
            </w:pPr>
            <w:r>
              <w:rPr>
                <w:rFonts w:ascii="Times New Roman" w:hAnsi="Times New Roman"/>
                <w:position w:val="9"/>
                <w:sz w:val="13"/>
              </w:rPr>
              <w:t xml:space="preserve">(2) </w:t>
            </w:r>
            <w:r>
              <w:rPr>
                <w:rFonts w:ascii="Times New Roman" w:hAnsi="Times New Roman"/>
                <w:sz w:val="20"/>
              </w:rPr>
              <w:t>Seyyar veya sabit kompresör hava tankları ile basınçlı hava ihtiva eden her türlü kap ve bunların sabit donanımı.</w:t>
            </w:r>
          </w:p>
          <w:p w:rsidR="00FE46BD" w:rsidRDefault="00F3663B">
            <w:pPr>
              <w:pStyle w:val="TableParagraph"/>
              <w:spacing w:before="15" w:line="230" w:lineRule="exact"/>
              <w:ind w:left="103"/>
              <w:rPr>
                <w:rFonts w:ascii="Times New Roman" w:hAnsi="Times New Roman"/>
                <w:sz w:val="20"/>
              </w:rPr>
            </w:pPr>
            <w:r>
              <w:rPr>
                <w:rFonts w:ascii="Times New Roman" w:hAnsi="Times New Roman"/>
                <w:position w:val="9"/>
                <w:sz w:val="13"/>
              </w:rPr>
              <w:t xml:space="preserve">(3) </w:t>
            </w:r>
            <w:r>
              <w:rPr>
                <w:rFonts w:ascii="Times New Roman" w:hAnsi="Times New Roman"/>
                <w:sz w:val="20"/>
              </w:rPr>
              <w:t>Kademeli sıkıştırma yapan kompresörlerin her kademesinde hidrostatik basınç deneyi, basınçlı hava tankları ile bunların sabit donanımlarının, o kademede müsaade edilen en yüksek basıncının 1</w:t>
            </w:r>
            <w:proofErr w:type="gramStart"/>
            <w:r>
              <w:rPr>
                <w:rFonts w:ascii="Times New Roman" w:hAnsi="Times New Roman"/>
                <w:sz w:val="20"/>
              </w:rPr>
              <w:t>,5</w:t>
            </w:r>
            <w:proofErr w:type="gramEnd"/>
            <w:r>
              <w:rPr>
                <w:rFonts w:ascii="Times New Roman" w:hAnsi="Times New Roman"/>
                <w:sz w:val="20"/>
              </w:rPr>
              <w:t xml:space="preserve"> katı ile yapılır.</w:t>
            </w:r>
          </w:p>
          <w:p w:rsidR="00FE46BD" w:rsidRDefault="00F3663B">
            <w:pPr>
              <w:pStyle w:val="TableParagraph"/>
              <w:spacing w:line="215" w:lineRule="exact"/>
              <w:ind w:left="103"/>
              <w:rPr>
                <w:rFonts w:ascii="Times New Roman" w:hAnsi="Times New Roman"/>
                <w:sz w:val="20"/>
              </w:rPr>
            </w:pPr>
            <w:r>
              <w:rPr>
                <w:rFonts w:ascii="Times New Roman" w:hAnsi="Times New Roman"/>
                <w:position w:val="9"/>
                <w:sz w:val="13"/>
              </w:rPr>
              <w:t xml:space="preserve">(4)  </w:t>
            </w:r>
            <w:r>
              <w:rPr>
                <w:rFonts w:ascii="Times New Roman" w:hAnsi="Times New Roman"/>
                <w:sz w:val="20"/>
              </w:rPr>
              <w:t>Tehlikeli sıvılar: aşındırıcı veya sağlığa zararlı sıvılardır.</w:t>
            </w:r>
          </w:p>
          <w:p w:rsidR="00FE46BD" w:rsidRDefault="00F3663B">
            <w:pPr>
              <w:pStyle w:val="TableParagraph"/>
              <w:spacing w:line="243" w:lineRule="exact"/>
              <w:ind w:left="103"/>
              <w:rPr>
                <w:rFonts w:ascii="Times New Roman" w:hAnsi="Times New Roman"/>
                <w:sz w:val="20"/>
              </w:rPr>
            </w:pPr>
            <w:r>
              <w:rPr>
                <w:rFonts w:ascii="Times New Roman" w:hAnsi="Times New Roman"/>
                <w:position w:val="9"/>
                <w:sz w:val="13"/>
              </w:rPr>
              <w:t xml:space="preserve">(5) </w:t>
            </w:r>
            <w:r>
              <w:rPr>
                <w:rFonts w:ascii="Times New Roman" w:hAnsi="Times New Roman"/>
                <w:sz w:val="20"/>
              </w:rPr>
              <w:t>Tahribatsız muayene yöntemleri kullanılır.</w:t>
            </w:r>
          </w:p>
        </w:tc>
      </w:tr>
      <w:tr w:rsidR="00FE46BD">
        <w:trPr>
          <w:trHeight w:hRule="exact" w:val="1594"/>
        </w:trPr>
        <w:tc>
          <w:tcPr>
            <w:tcW w:w="10699" w:type="dxa"/>
            <w:gridSpan w:val="3"/>
          </w:tcPr>
          <w:p w:rsidR="00FE46BD" w:rsidRDefault="00F3663B">
            <w:pPr>
              <w:pStyle w:val="TableParagraph"/>
              <w:spacing w:before="66"/>
              <w:ind w:left="103" w:right="100"/>
              <w:jc w:val="both"/>
              <w:rPr>
                <w:rFonts w:ascii="Times New Roman" w:hAnsi="Times New Roman"/>
                <w:sz w:val="20"/>
              </w:rPr>
            </w:pPr>
            <w:r>
              <w:rPr>
                <w:rFonts w:ascii="Times New Roman" w:hAnsi="Times New Roman"/>
                <w:position w:val="9"/>
                <w:sz w:val="13"/>
              </w:rPr>
              <w:t xml:space="preserve">(*) </w:t>
            </w:r>
            <w:r>
              <w:rPr>
                <w:rFonts w:ascii="Times New Roman" w:hAnsi="Times New Roman"/>
                <w:sz w:val="20"/>
              </w:rPr>
              <w:t>Periyodik kontrol süreleri API 510 standardı esas alınarak belirlenen basınçlı ekipmanlarda; basınçlı ekipmandaki içerik (basınç ve benzeri) kayıpları ile korozyon gibi nedenlerle meydana gelen bozulmalar dikkate alınarak yapılan risk değerlendirmesi ve yönetimi çerçevesinde belirlenen periyodik kontrol süreleri, ekipmanın kalan ömrünün yarısını ve her halükarda beş yılı aşmaması gerekir.</w:t>
            </w:r>
          </w:p>
          <w:p w:rsidR="00FE46BD" w:rsidRDefault="00F3663B">
            <w:pPr>
              <w:pStyle w:val="TableParagraph"/>
              <w:spacing w:line="230" w:lineRule="exact"/>
              <w:ind w:left="103"/>
              <w:jc w:val="both"/>
              <w:rPr>
                <w:rFonts w:ascii="Times New Roman" w:hAnsi="Times New Roman"/>
                <w:sz w:val="20"/>
              </w:rPr>
            </w:pPr>
            <w:r>
              <w:rPr>
                <w:rFonts w:ascii="Times New Roman" w:hAnsi="Times New Roman"/>
                <w:position w:val="9"/>
                <w:sz w:val="13"/>
              </w:rPr>
              <w:t xml:space="preserve">(**) </w:t>
            </w:r>
            <w:r>
              <w:rPr>
                <w:rFonts w:ascii="Times New Roman" w:hAnsi="Times New Roman"/>
                <w:sz w:val="20"/>
              </w:rPr>
              <w:t>Periyodik kontrol kriteri için referans olarak tabloda belirtilen standartlar örnek olarak verilmiş olup burada belirtilmeyen ya da</w:t>
            </w:r>
          </w:p>
          <w:p w:rsidR="00FE46BD" w:rsidRDefault="00F3663B">
            <w:pPr>
              <w:pStyle w:val="TableParagraph"/>
              <w:ind w:left="103"/>
              <w:jc w:val="both"/>
              <w:rPr>
                <w:rFonts w:ascii="Times New Roman" w:hAnsi="Times New Roman"/>
                <w:sz w:val="20"/>
              </w:rPr>
            </w:pPr>
            <w:r>
              <w:rPr>
                <w:rFonts w:ascii="Times New Roman" w:hAnsi="Times New Roman"/>
                <w:sz w:val="20"/>
              </w:rPr>
              <w:t>Yönetmeliğin yayımı tarihinden sonra yayımlanan konuyla ilgili standartların da dikkate alınması gerekir.</w:t>
            </w:r>
          </w:p>
        </w:tc>
      </w:tr>
    </w:tbl>
    <w:p w:rsidR="00FE46BD" w:rsidRDefault="00FE46BD">
      <w:pPr>
        <w:jc w:val="both"/>
        <w:rPr>
          <w:sz w:val="20"/>
        </w:rPr>
        <w:sectPr w:rsidR="00FE46BD">
          <w:headerReference w:type="default" r:id="rId291"/>
          <w:footerReference w:type="default" r:id="rId292"/>
          <w:pgSz w:w="11910" w:h="16840"/>
          <w:pgMar w:top="1120" w:right="480" w:bottom="820" w:left="480" w:header="0" w:footer="635" w:gutter="0"/>
          <w:cols w:space="708"/>
        </w:sectPr>
      </w:pPr>
    </w:p>
    <w:p w:rsidR="00FE46BD" w:rsidRDefault="00F3663B">
      <w:pPr>
        <w:pStyle w:val="ListeParagraf"/>
        <w:numPr>
          <w:ilvl w:val="1"/>
          <w:numId w:val="17"/>
        </w:numPr>
        <w:tabs>
          <w:tab w:val="left" w:pos="1430"/>
        </w:tabs>
        <w:spacing w:before="51" w:line="274" w:lineRule="exact"/>
        <w:rPr>
          <w:b/>
          <w:sz w:val="24"/>
        </w:rPr>
      </w:pPr>
      <w:r>
        <w:rPr>
          <w:b/>
          <w:sz w:val="24"/>
        </w:rPr>
        <w:lastRenderedPageBreak/>
        <w:t>Kaldırma ve iletmeekipmanları</w:t>
      </w:r>
    </w:p>
    <w:p w:rsidR="00FE46BD" w:rsidRDefault="00F3663B">
      <w:pPr>
        <w:pStyle w:val="ListeParagraf"/>
        <w:numPr>
          <w:ilvl w:val="2"/>
          <w:numId w:val="17"/>
        </w:numPr>
        <w:tabs>
          <w:tab w:val="left" w:pos="1670"/>
        </w:tabs>
        <w:ind w:right="443" w:firstLine="566"/>
        <w:jc w:val="both"/>
        <w:rPr>
          <w:sz w:val="24"/>
        </w:rPr>
      </w:pPr>
      <w:r>
        <w:rPr>
          <w:sz w:val="24"/>
        </w:rPr>
        <w:t>Standartlarda aksi belirtilmediği sürece, kaldırma ve iletme ekipmanları, beyan edilen yükün en az 1</w:t>
      </w:r>
      <w:proofErr w:type="gramStart"/>
      <w:r>
        <w:rPr>
          <w:sz w:val="24"/>
        </w:rPr>
        <w:t>,25</w:t>
      </w:r>
      <w:proofErr w:type="gramEnd"/>
      <w:r>
        <w:rPr>
          <w:sz w:val="24"/>
        </w:rPr>
        <w:t xml:space="preserve"> katını, etkili ve güvenli bir şekilde kaldıracak ve askıda tutabilecek güçte olur ve bunların bu yüke dayanıklı ve yeterli yük frenleribulunur.</w:t>
      </w:r>
    </w:p>
    <w:p w:rsidR="00FE46BD" w:rsidRDefault="00F3663B">
      <w:pPr>
        <w:pStyle w:val="ListeParagraf"/>
        <w:numPr>
          <w:ilvl w:val="2"/>
          <w:numId w:val="17"/>
        </w:numPr>
        <w:tabs>
          <w:tab w:val="left" w:pos="1641"/>
        </w:tabs>
        <w:ind w:right="441" w:firstLine="566"/>
        <w:jc w:val="both"/>
        <w:rPr>
          <w:sz w:val="24"/>
        </w:rPr>
      </w:pPr>
      <w:r>
        <w:rPr>
          <w:sz w:val="24"/>
        </w:rPr>
        <w:t>Kaldırma ve iletme ekipmanlarının periyodik kontrolleri, makine mühendisleri ve makine tekniker veya yüksek teknikerleri tarafından yapılır. Söz konusu periyodik kontrollerin tahribatsız muayene yöntemleri ile yapılması durumunda, bu kontroller sadece TS EN 473 standardına göre eğitim almış mühendisler ve aynı eğitimi almış tekniker veya yüksek teknikerler tarafındanyapılabilir.</w:t>
      </w:r>
    </w:p>
    <w:p w:rsidR="00FE46BD" w:rsidRDefault="00F3663B">
      <w:pPr>
        <w:pStyle w:val="ListeParagraf"/>
        <w:numPr>
          <w:ilvl w:val="2"/>
          <w:numId w:val="17"/>
        </w:numPr>
        <w:tabs>
          <w:tab w:val="left" w:pos="1653"/>
        </w:tabs>
        <w:ind w:right="440" w:firstLine="566"/>
        <w:jc w:val="both"/>
        <w:rPr>
          <w:sz w:val="24"/>
        </w:rPr>
      </w:pPr>
      <w:r>
        <w:rPr>
          <w:sz w:val="24"/>
        </w:rPr>
        <w:t>Madde 2.1.1.’</w:t>
      </w:r>
      <w:proofErr w:type="gramStart"/>
      <w:r>
        <w:rPr>
          <w:sz w:val="24"/>
        </w:rPr>
        <w:t>de</w:t>
      </w:r>
      <w:proofErr w:type="gramEnd"/>
      <w:r>
        <w:rPr>
          <w:sz w:val="24"/>
        </w:rPr>
        <w:t xml:space="preserve"> belirtilen kriterler saklı kalmak kaydı ile bir kısım kaldırma ve iletme ekipmanının periyodik kontrol kriterleri ve kontrol süreleri Tablo: 2’debelirtilmiştir.</w:t>
      </w:r>
    </w:p>
    <w:p w:rsidR="00FE46BD" w:rsidRDefault="00FE46BD">
      <w:pPr>
        <w:pStyle w:val="GvdeMetni"/>
        <w:spacing w:before="8"/>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4"/>
        <w:gridCol w:w="2568"/>
        <w:gridCol w:w="4378"/>
      </w:tblGrid>
      <w:tr w:rsidR="00FE46BD">
        <w:trPr>
          <w:trHeight w:hRule="exact" w:val="1942"/>
        </w:trPr>
        <w:tc>
          <w:tcPr>
            <w:tcW w:w="3014" w:type="dxa"/>
          </w:tcPr>
          <w:p w:rsidR="00FE46BD" w:rsidRDefault="00FE46BD">
            <w:pPr>
              <w:pStyle w:val="TableParagraph"/>
              <w:rPr>
                <w:rFonts w:ascii="Times New Roman"/>
                <w:sz w:val="24"/>
              </w:rPr>
            </w:pPr>
          </w:p>
          <w:p w:rsidR="00FE46BD" w:rsidRDefault="00FE46BD">
            <w:pPr>
              <w:pStyle w:val="TableParagraph"/>
              <w:rPr>
                <w:rFonts w:ascii="Times New Roman"/>
                <w:sz w:val="24"/>
              </w:rPr>
            </w:pPr>
          </w:p>
          <w:p w:rsidR="00FE46BD" w:rsidRDefault="00FE46BD">
            <w:pPr>
              <w:pStyle w:val="TableParagraph"/>
              <w:spacing w:before="10"/>
              <w:rPr>
                <w:rFonts w:ascii="Times New Roman"/>
                <w:sz w:val="23"/>
              </w:rPr>
            </w:pPr>
          </w:p>
          <w:p w:rsidR="00FE46BD" w:rsidRDefault="00F3663B">
            <w:pPr>
              <w:pStyle w:val="TableParagraph"/>
              <w:ind w:left="669"/>
              <w:rPr>
                <w:rFonts w:ascii="Times New Roman" w:hAnsi="Times New Roman"/>
                <w:b/>
                <w:sz w:val="24"/>
              </w:rPr>
            </w:pPr>
            <w:r>
              <w:rPr>
                <w:rFonts w:ascii="Times New Roman" w:hAnsi="Times New Roman"/>
                <w:b/>
                <w:sz w:val="24"/>
              </w:rPr>
              <w:t>EKİPMAN ADI</w:t>
            </w:r>
          </w:p>
        </w:tc>
        <w:tc>
          <w:tcPr>
            <w:tcW w:w="2568" w:type="dxa"/>
          </w:tcPr>
          <w:p w:rsidR="00FE46BD" w:rsidRDefault="00F3663B">
            <w:pPr>
              <w:pStyle w:val="TableParagraph"/>
              <w:spacing w:line="275" w:lineRule="exact"/>
              <w:ind w:left="664"/>
              <w:rPr>
                <w:rFonts w:ascii="Times New Roman"/>
                <w:b/>
                <w:sz w:val="24"/>
              </w:rPr>
            </w:pPr>
            <w:r>
              <w:rPr>
                <w:rFonts w:ascii="Times New Roman"/>
                <w:b/>
                <w:sz w:val="24"/>
              </w:rPr>
              <w:t>KONTROL</w:t>
            </w:r>
          </w:p>
          <w:p w:rsidR="00FE46BD" w:rsidRDefault="00F3663B">
            <w:pPr>
              <w:pStyle w:val="TableParagraph"/>
              <w:ind w:left="638"/>
              <w:rPr>
                <w:rFonts w:ascii="Times New Roman" w:hAnsi="Times New Roman"/>
                <w:b/>
                <w:sz w:val="24"/>
              </w:rPr>
            </w:pPr>
            <w:r>
              <w:rPr>
                <w:rFonts w:ascii="Times New Roman" w:hAnsi="Times New Roman"/>
                <w:b/>
                <w:sz w:val="24"/>
              </w:rPr>
              <w:t>PERİYODU</w:t>
            </w:r>
          </w:p>
          <w:p w:rsidR="00FE46BD" w:rsidRDefault="00F3663B">
            <w:pPr>
              <w:pStyle w:val="TableParagraph"/>
              <w:ind w:left="595"/>
              <w:rPr>
                <w:rFonts w:ascii="Times New Roman" w:hAnsi="Times New Roman"/>
                <w:b/>
                <w:sz w:val="24"/>
              </w:rPr>
            </w:pPr>
            <w:r>
              <w:rPr>
                <w:rFonts w:ascii="Times New Roman" w:hAnsi="Times New Roman"/>
                <w:b/>
                <w:sz w:val="24"/>
              </w:rPr>
              <w:t>(Azami Süre)</w:t>
            </w:r>
          </w:p>
          <w:p w:rsidR="00FE46BD" w:rsidRDefault="00FE46BD">
            <w:pPr>
              <w:pStyle w:val="TableParagraph"/>
              <w:spacing w:before="6"/>
              <w:rPr>
                <w:rFonts w:ascii="Times New Roman"/>
                <w:sz w:val="23"/>
              </w:rPr>
            </w:pPr>
          </w:p>
          <w:p w:rsidR="00FE46BD" w:rsidRDefault="00F3663B">
            <w:pPr>
              <w:pStyle w:val="TableParagraph"/>
              <w:ind w:left="273" w:right="257" w:firstLine="19"/>
              <w:jc w:val="both"/>
              <w:rPr>
                <w:rFonts w:ascii="Times New Roman" w:hAnsi="Times New Roman"/>
                <w:sz w:val="24"/>
              </w:rPr>
            </w:pPr>
            <w:r>
              <w:rPr>
                <w:rFonts w:ascii="Times New Roman" w:hAnsi="Times New Roman"/>
                <w:sz w:val="24"/>
              </w:rPr>
              <w:t>(İlgili standardın ön- gördüğü süreler saklı kalmak koşulu ile)</w:t>
            </w:r>
          </w:p>
        </w:tc>
        <w:tc>
          <w:tcPr>
            <w:tcW w:w="4378" w:type="dxa"/>
          </w:tcPr>
          <w:p w:rsidR="00FE46BD" w:rsidRDefault="00FE46BD">
            <w:pPr>
              <w:pStyle w:val="TableParagraph"/>
              <w:rPr>
                <w:rFonts w:ascii="Times New Roman"/>
                <w:sz w:val="24"/>
              </w:rPr>
            </w:pPr>
          </w:p>
          <w:p w:rsidR="00FE46BD" w:rsidRDefault="00FE46BD">
            <w:pPr>
              <w:pStyle w:val="TableParagraph"/>
              <w:spacing w:before="10"/>
              <w:rPr>
                <w:rFonts w:ascii="Times New Roman"/>
                <w:sz w:val="23"/>
              </w:rPr>
            </w:pPr>
          </w:p>
          <w:p w:rsidR="00FE46BD" w:rsidRDefault="00F3663B">
            <w:pPr>
              <w:pStyle w:val="TableParagraph"/>
              <w:ind w:left="143" w:right="144"/>
              <w:jc w:val="center"/>
              <w:rPr>
                <w:rFonts w:ascii="Times New Roman" w:hAnsi="Times New Roman"/>
                <w:b/>
                <w:sz w:val="24"/>
              </w:rPr>
            </w:pPr>
            <w:r>
              <w:rPr>
                <w:rFonts w:ascii="Times New Roman" w:hAnsi="Times New Roman"/>
                <w:b/>
                <w:sz w:val="24"/>
              </w:rPr>
              <w:t>PERİYODİK KONTROL KRİTERLERİ</w:t>
            </w:r>
          </w:p>
          <w:p w:rsidR="00FE46BD" w:rsidRDefault="00FE46BD">
            <w:pPr>
              <w:pStyle w:val="TableParagraph"/>
              <w:spacing w:before="6"/>
              <w:rPr>
                <w:rFonts w:ascii="Times New Roman"/>
                <w:sz w:val="23"/>
              </w:rPr>
            </w:pPr>
          </w:p>
          <w:p w:rsidR="00FE46BD" w:rsidRDefault="00F3663B">
            <w:pPr>
              <w:pStyle w:val="TableParagraph"/>
              <w:ind w:left="144" w:right="144"/>
              <w:jc w:val="center"/>
              <w:rPr>
                <w:rFonts w:ascii="Times New Roman" w:hAnsi="Times New Roman"/>
                <w:sz w:val="24"/>
              </w:rPr>
            </w:pPr>
            <w:r>
              <w:rPr>
                <w:rFonts w:ascii="Times New Roman" w:hAnsi="Times New Roman"/>
                <w:sz w:val="24"/>
              </w:rPr>
              <w:t>(İlgili standartlar aşağıda belirtilmiştir.)**</w:t>
            </w:r>
          </w:p>
        </w:tc>
      </w:tr>
      <w:tr w:rsidR="00FE46BD">
        <w:trPr>
          <w:trHeight w:hRule="exact" w:val="241"/>
        </w:trPr>
        <w:tc>
          <w:tcPr>
            <w:tcW w:w="3014" w:type="dxa"/>
            <w:tcBorders>
              <w:bottom w:val="nil"/>
            </w:tcBorders>
          </w:tcPr>
          <w:p w:rsidR="00FE46BD" w:rsidRDefault="00FE46BD"/>
        </w:tc>
        <w:tc>
          <w:tcPr>
            <w:tcW w:w="2568" w:type="dxa"/>
            <w:tcBorders>
              <w:bottom w:val="nil"/>
            </w:tcBorders>
          </w:tcPr>
          <w:p w:rsidR="00FE46BD" w:rsidRDefault="00FE46BD"/>
        </w:tc>
        <w:tc>
          <w:tcPr>
            <w:tcW w:w="4378" w:type="dxa"/>
            <w:tcBorders>
              <w:bottom w:val="nil"/>
            </w:tcBorders>
          </w:tcPr>
          <w:p w:rsidR="00FE46BD" w:rsidRDefault="00F3663B">
            <w:pPr>
              <w:pStyle w:val="TableParagraph"/>
              <w:spacing w:line="226" w:lineRule="exact"/>
              <w:ind w:left="103"/>
              <w:rPr>
                <w:rFonts w:ascii="Times New Roman"/>
                <w:sz w:val="20"/>
              </w:rPr>
            </w:pPr>
            <w:r>
              <w:rPr>
                <w:rFonts w:ascii="Times New Roman"/>
                <w:sz w:val="20"/>
              </w:rPr>
              <w:t>TS 10116, TS EN 280 + A2, TS EN 818-6 + A1,</w:t>
            </w:r>
          </w:p>
        </w:tc>
      </w:tr>
      <w:tr w:rsidR="00FE46BD">
        <w:trPr>
          <w:trHeight w:hRule="exact" w:val="229"/>
        </w:trPr>
        <w:tc>
          <w:tcPr>
            <w:tcW w:w="3014" w:type="dxa"/>
            <w:tcBorders>
              <w:top w:val="nil"/>
              <w:bottom w:val="nil"/>
            </w:tcBorders>
          </w:tcPr>
          <w:p w:rsidR="00FE46BD" w:rsidRDefault="00FE46BD"/>
        </w:tc>
        <w:tc>
          <w:tcPr>
            <w:tcW w:w="2568" w:type="dxa"/>
            <w:tcBorders>
              <w:top w:val="nil"/>
              <w:bottom w:val="nil"/>
            </w:tcBorders>
          </w:tcPr>
          <w:p w:rsidR="00FE46BD" w:rsidRDefault="00FE46BD"/>
        </w:tc>
        <w:tc>
          <w:tcPr>
            <w:tcW w:w="4378" w:type="dxa"/>
            <w:tcBorders>
              <w:top w:val="nil"/>
              <w:bottom w:val="nil"/>
            </w:tcBorders>
          </w:tcPr>
          <w:p w:rsidR="00FE46BD" w:rsidRDefault="00F3663B">
            <w:pPr>
              <w:pStyle w:val="TableParagraph"/>
              <w:spacing w:line="218" w:lineRule="exact"/>
              <w:ind w:left="103"/>
              <w:rPr>
                <w:rFonts w:ascii="Times New Roman"/>
                <w:sz w:val="20"/>
              </w:rPr>
            </w:pPr>
            <w:r>
              <w:rPr>
                <w:rFonts w:ascii="Times New Roman"/>
                <w:sz w:val="20"/>
              </w:rPr>
              <w:t>TS EN 1495 + A2, TS EN 1709, TS EN    12079-3,</w:t>
            </w:r>
          </w:p>
        </w:tc>
      </w:tr>
      <w:tr w:rsidR="00FE46BD">
        <w:trPr>
          <w:trHeight w:hRule="exact" w:val="230"/>
        </w:trPr>
        <w:tc>
          <w:tcPr>
            <w:tcW w:w="3014" w:type="dxa"/>
            <w:tcBorders>
              <w:top w:val="nil"/>
              <w:bottom w:val="nil"/>
            </w:tcBorders>
          </w:tcPr>
          <w:p w:rsidR="00FE46BD" w:rsidRDefault="00FE46BD"/>
        </w:tc>
        <w:tc>
          <w:tcPr>
            <w:tcW w:w="2568" w:type="dxa"/>
            <w:tcBorders>
              <w:top w:val="nil"/>
              <w:bottom w:val="nil"/>
            </w:tcBorders>
          </w:tcPr>
          <w:p w:rsidR="00FE46BD" w:rsidRDefault="00FE46BD"/>
        </w:tc>
        <w:tc>
          <w:tcPr>
            <w:tcW w:w="4378" w:type="dxa"/>
            <w:tcBorders>
              <w:top w:val="nil"/>
              <w:bottom w:val="nil"/>
            </w:tcBorders>
          </w:tcPr>
          <w:p w:rsidR="00FE46BD" w:rsidRDefault="00F3663B">
            <w:pPr>
              <w:pStyle w:val="TableParagraph"/>
              <w:spacing w:line="219" w:lineRule="exact"/>
              <w:ind w:left="103"/>
              <w:rPr>
                <w:rFonts w:ascii="Times New Roman"/>
                <w:sz w:val="20"/>
              </w:rPr>
            </w:pPr>
            <w:r>
              <w:rPr>
                <w:rFonts w:ascii="Times New Roman"/>
                <w:sz w:val="20"/>
              </w:rPr>
              <w:t>TS EN 12927-7, TS EN 13157+A1, TS EN ISO</w:t>
            </w:r>
          </w:p>
        </w:tc>
      </w:tr>
      <w:tr w:rsidR="00FE46BD">
        <w:trPr>
          <w:trHeight w:hRule="exact" w:val="466"/>
        </w:trPr>
        <w:tc>
          <w:tcPr>
            <w:tcW w:w="3014" w:type="dxa"/>
            <w:tcBorders>
              <w:top w:val="nil"/>
              <w:bottom w:val="nil"/>
            </w:tcBorders>
          </w:tcPr>
          <w:p w:rsidR="00FE46BD" w:rsidRDefault="00F3663B">
            <w:pPr>
              <w:pStyle w:val="TableParagraph"/>
              <w:spacing w:before="104" w:line="217" w:lineRule="exact"/>
              <w:ind w:left="103"/>
              <w:rPr>
                <w:rFonts w:ascii="Times New Roman" w:hAnsi="Times New Roman"/>
                <w:sz w:val="20"/>
              </w:rPr>
            </w:pPr>
            <w:r>
              <w:rPr>
                <w:rFonts w:ascii="Times New Roman" w:hAnsi="Times New Roman"/>
                <w:sz w:val="20"/>
              </w:rPr>
              <w:t>Kaldırma ve/veya iletme araçları</w:t>
            </w:r>
          </w:p>
          <w:p w:rsidR="00FE46BD" w:rsidRDefault="00F3663B">
            <w:pPr>
              <w:pStyle w:val="TableParagraph"/>
              <w:spacing w:line="137" w:lineRule="exact"/>
              <w:ind w:left="103"/>
              <w:rPr>
                <w:rFonts w:ascii="Times New Roman"/>
                <w:sz w:val="13"/>
              </w:rPr>
            </w:pPr>
            <w:r>
              <w:rPr>
                <w:rFonts w:ascii="Times New Roman"/>
                <w:sz w:val="13"/>
              </w:rPr>
              <w:t>(1), (2),(3)</w:t>
            </w:r>
          </w:p>
        </w:tc>
        <w:tc>
          <w:tcPr>
            <w:tcW w:w="2568" w:type="dxa"/>
            <w:tcBorders>
              <w:top w:val="nil"/>
              <w:bottom w:val="nil"/>
            </w:tcBorders>
          </w:tcPr>
          <w:p w:rsidR="00FE46BD" w:rsidRDefault="00F3663B">
            <w:pPr>
              <w:pStyle w:val="TableParagraph"/>
              <w:spacing w:line="219" w:lineRule="exact"/>
              <w:ind w:left="534" w:right="534"/>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534" w:right="534"/>
              <w:jc w:val="center"/>
              <w:rPr>
                <w:rFonts w:ascii="Times New Roman" w:hAnsi="Times New Roman"/>
                <w:sz w:val="20"/>
              </w:rPr>
            </w:pPr>
            <w:r>
              <w:rPr>
                <w:rFonts w:ascii="Times New Roman" w:hAnsi="Times New Roman"/>
                <w:sz w:val="20"/>
              </w:rPr>
              <w:t>belirtilmemişse</w:t>
            </w:r>
          </w:p>
        </w:tc>
        <w:tc>
          <w:tcPr>
            <w:tcW w:w="4378" w:type="dxa"/>
            <w:tcBorders>
              <w:top w:val="nil"/>
              <w:bottom w:val="nil"/>
            </w:tcBorders>
          </w:tcPr>
          <w:p w:rsidR="00FE46BD" w:rsidRDefault="00F3663B">
            <w:pPr>
              <w:pStyle w:val="TableParagraph"/>
              <w:ind w:left="103"/>
              <w:rPr>
                <w:rFonts w:ascii="Times New Roman"/>
                <w:sz w:val="20"/>
              </w:rPr>
            </w:pPr>
            <w:r>
              <w:rPr>
                <w:rFonts w:ascii="Times New Roman"/>
                <w:sz w:val="20"/>
              </w:rPr>
              <w:t>13534, TS ISO 789-2, TS ISO 3056, TS ISO 4309, TS ISO 7592, TS ISO 9927-1, TS ISO 11662-1, TS</w:t>
            </w:r>
          </w:p>
        </w:tc>
      </w:tr>
      <w:tr w:rsidR="00FE46BD">
        <w:trPr>
          <w:trHeight w:hRule="exact" w:val="225"/>
        </w:trPr>
        <w:tc>
          <w:tcPr>
            <w:tcW w:w="3014" w:type="dxa"/>
            <w:tcBorders>
              <w:top w:val="nil"/>
              <w:bottom w:val="nil"/>
            </w:tcBorders>
          </w:tcPr>
          <w:p w:rsidR="00FE46BD" w:rsidRDefault="00FE46BD"/>
        </w:tc>
        <w:tc>
          <w:tcPr>
            <w:tcW w:w="2568" w:type="dxa"/>
            <w:tcBorders>
              <w:top w:val="nil"/>
              <w:bottom w:val="nil"/>
            </w:tcBorders>
          </w:tcPr>
          <w:p w:rsidR="00FE46BD" w:rsidRDefault="00F3663B">
            <w:pPr>
              <w:pStyle w:val="TableParagraph"/>
              <w:spacing w:line="214" w:lineRule="exact"/>
              <w:ind w:left="534" w:right="534"/>
              <w:jc w:val="center"/>
              <w:rPr>
                <w:rFonts w:ascii="Times New Roman" w:hAnsi="Times New Roman"/>
                <w:sz w:val="20"/>
              </w:rPr>
            </w:pPr>
            <w:r>
              <w:rPr>
                <w:rFonts w:ascii="Times New Roman" w:hAnsi="Times New Roman"/>
                <w:sz w:val="20"/>
              </w:rPr>
              <w:t>1 Yıl</w:t>
            </w:r>
          </w:p>
        </w:tc>
        <w:tc>
          <w:tcPr>
            <w:tcW w:w="4378" w:type="dxa"/>
            <w:tcBorders>
              <w:top w:val="nil"/>
              <w:bottom w:val="nil"/>
            </w:tcBorders>
          </w:tcPr>
          <w:p w:rsidR="00FE46BD" w:rsidRDefault="00F3663B">
            <w:pPr>
              <w:pStyle w:val="TableParagraph"/>
              <w:tabs>
                <w:tab w:val="left" w:pos="3767"/>
              </w:tabs>
              <w:spacing w:line="214" w:lineRule="exact"/>
              <w:ind w:left="103"/>
              <w:rPr>
                <w:rFonts w:ascii="Times New Roman" w:hAnsi="Times New Roman"/>
                <w:sz w:val="20"/>
              </w:rPr>
            </w:pPr>
            <w:r>
              <w:rPr>
                <w:rFonts w:ascii="Times New Roman" w:hAnsi="Times New Roman"/>
                <w:sz w:val="20"/>
              </w:rPr>
              <w:t>ISO  12480-1,  TS  ISO  12482  –1,FEM</w:t>
            </w:r>
            <w:r>
              <w:rPr>
                <w:rFonts w:ascii="Times New Roman" w:hAnsi="Times New Roman"/>
                <w:sz w:val="20"/>
              </w:rPr>
              <w:tab/>
              <w:t>9.751,</w:t>
            </w:r>
          </w:p>
        </w:tc>
      </w:tr>
      <w:tr w:rsidR="00FE46BD">
        <w:trPr>
          <w:trHeight w:hRule="exact" w:val="229"/>
        </w:trPr>
        <w:tc>
          <w:tcPr>
            <w:tcW w:w="3014" w:type="dxa"/>
            <w:tcBorders>
              <w:top w:val="nil"/>
              <w:bottom w:val="nil"/>
            </w:tcBorders>
          </w:tcPr>
          <w:p w:rsidR="00FE46BD" w:rsidRDefault="00FE46BD"/>
        </w:tc>
        <w:tc>
          <w:tcPr>
            <w:tcW w:w="2568" w:type="dxa"/>
            <w:tcBorders>
              <w:top w:val="nil"/>
              <w:bottom w:val="nil"/>
            </w:tcBorders>
          </w:tcPr>
          <w:p w:rsidR="00FE46BD" w:rsidRDefault="00FE46BD"/>
        </w:tc>
        <w:tc>
          <w:tcPr>
            <w:tcW w:w="4378" w:type="dxa"/>
            <w:tcBorders>
              <w:top w:val="nil"/>
              <w:bottom w:val="nil"/>
            </w:tcBorders>
          </w:tcPr>
          <w:p w:rsidR="00FE46BD" w:rsidRDefault="00F3663B">
            <w:pPr>
              <w:pStyle w:val="TableParagraph"/>
              <w:tabs>
                <w:tab w:val="left" w:pos="758"/>
                <w:tab w:val="left" w:pos="1624"/>
                <w:tab w:val="left" w:pos="2279"/>
                <w:tab w:val="left" w:pos="3815"/>
              </w:tabs>
              <w:spacing w:line="219" w:lineRule="exact"/>
              <w:ind w:left="103"/>
              <w:rPr>
                <w:rFonts w:ascii="Times New Roman"/>
                <w:sz w:val="20"/>
              </w:rPr>
            </w:pPr>
            <w:r>
              <w:rPr>
                <w:rFonts w:ascii="Times New Roman"/>
                <w:sz w:val="20"/>
              </w:rPr>
              <w:t>FEM</w:t>
            </w:r>
            <w:r>
              <w:rPr>
                <w:rFonts w:ascii="Times New Roman"/>
                <w:sz w:val="20"/>
              </w:rPr>
              <w:tab/>
              <w:t>9.752,</w:t>
            </w:r>
            <w:r>
              <w:rPr>
                <w:rFonts w:ascii="Times New Roman"/>
                <w:sz w:val="20"/>
              </w:rPr>
              <w:tab/>
              <w:t>FEM</w:t>
            </w:r>
            <w:r>
              <w:rPr>
                <w:rFonts w:ascii="Times New Roman"/>
                <w:sz w:val="20"/>
              </w:rPr>
              <w:tab/>
              <w:t>9.755 ve FEM</w:t>
            </w:r>
            <w:r>
              <w:rPr>
                <w:rFonts w:ascii="Times New Roman"/>
                <w:sz w:val="20"/>
              </w:rPr>
              <w:tab/>
              <w:t>9.756</w:t>
            </w:r>
          </w:p>
        </w:tc>
      </w:tr>
      <w:tr w:rsidR="00FE46BD">
        <w:trPr>
          <w:trHeight w:hRule="exact" w:val="229"/>
        </w:trPr>
        <w:tc>
          <w:tcPr>
            <w:tcW w:w="3014" w:type="dxa"/>
            <w:tcBorders>
              <w:top w:val="nil"/>
              <w:bottom w:val="nil"/>
            </w:tcBorders>
          </w:tcPr>
          <w:p w:rsidR="00FE46BD" w:rsidRDefault="00FE46BD"/>
        </w:tc>
        <w:tc>
          <w:tcPr>
            <w:tcW w:w="2568" w:type="dxa"/>
            <w:tcBorders>
              <w:top w:val="nil"/>
              <w:bottom w:val="nil"/>
            </w:tcBorders>
          </w:tcPr>
          <w:p w:rsidR="00FE46BD" w:rsidRDefault="00FE46BD"/>
        </w:tc>
        <w:tc>
          <w:tcPr>
            <w:tcW w:w="4378" w:type="dxa"/>
            <w:tcBorders>
              <w:top w:val="nil"/>
              <w:bottom w:val="nil"/>
            </w:tcBorders>
          </w:tcPr>
          <w:p w:rsidR="00FE46BD" w:rsidRDefault="00F3663B">
            <w:pPr>
              <w:pStyle w:val="TableParagraph"/>
              <w:spacing w:line="218" w:lineRule="exact"/>
              <w:ind w:left="103"/>
              <w:rPr>
                <w:rFonts w:ascii="Times New Roman" w:hAnsi="Times New Roman"/>
                <w:sz w:val="20"/>
              </w:rPr>
            </w:pPr>
            <w:r>
              <w:rPr>
                <w:rFonts w:ascii="Times New Roman" w:hAnsi="Times New Roman"/>
                <w:sz w:val="20"/>
              </w:rPr>
              <w:t>standartlarında  belirtilen  kriterlere  uygun   olarak</w:t>
            </w:r>
          </w:p>
        </w:tc>
      </w:tr>
      <w:tr w:rsidR="00FE46BD">
        <w:trPr>
          <w:trHeight w:hRule="exact" w:val="231"/>
        </w:trPr>
        <w:tc>
          <w:tcPr>
            <w:tcW w:w="3014" w:type="dxa"/>
            <w:tcBorders>
              <w:top w:val="nil"/>
            </w:tcBorders>
          </w:tcPr>
          <w:p w:rsidR="00FE46BD" w:rsidRDefault="00FE46BD"/>
        </w:tc>
        <w:tc>
          <w:tcPr>
            <w:tcW w:w="2568" w:type="dxa"/>
            <w:tcBorders>
              <w:top w:val="nil"/>
            </w:tcBorders>
          </w:tcPr>
          <w:p w:rsidR="00FE46BD" w:rsidRDefault="00FE46BD"/>
        </w:tc>
        <w:tc>
          <w:tcPr>
            <w:tcW w:w="4378" w:type="dxa"/>
            <w:tcBorders>
              <w:top w:val="nil"/>
            </w:tcBorders>
          </w:tcPr>
          <w:p w:rsidR="00FE46BD" w:rsidRDefault="00F3663B">
            <w:pPr>
              <w:pStyle w:val="TableParagraph"/>
              <w:spacing w:line="219" w:lineRule="exact"/>
              <w:ind w:left="103"/>
              <w:rPr>
                <w:rFonts w:ascii="Times New Roman" w:hAnsi="Times New Roman"/>
                <w:sz w:val="20"/>
              </w:rPr>
            </w:pPr>
            <w:proofErr w:type="gramStart"/>
            <w:r>
              <w:rPr>
                <w:rFonts w:ascii="Times New Roman" w:hAnsi="Times New Roman"/>
                <w:sz w:val="20"/>
              </w:rPr>
              <w:t>yapılır</w:t>
            </w:r>
            <w:proofErr w:type="gramEnd"/>
            <w:r>
              <w:rPr>
                <w:rFonts w:ascii="Times New Roman" w:hAnsi="Times New Roman"/>
                <w:sz w:val="20"/>
              </w:rPr>
              <w:t>.</w:t>
            </w:r>
          </w:p>
        </w:tc>
      </w:tr>
      <w:tr w:rsidR="00FE46BD">
        <w:trPr>
          <w:trHeight w:hRule="exact" w:val="1620"/>
        </w:trPr>
        <w:tc>
          <w:tcPr>
            <w:tcW w:w="3014" w:type="dxa"/>
          </w:tcPr>
          <w:p w:rsidR="00FE46BD" w:rsidRDefault="00FE46BD">
            <w:pPr>
              <w:pStyle w:val="TableParagraph"/>
              <w:rPr>
                <w:rFonts w:ascii="Times New Roman"/>
              </w:rPr>
            </w:pPr>
          </w:p>
          <w:p w:rsidR="00FE46BD" w:rsidRDefault="00FE46BD">
            <w:pPr>
              <w:pStyle w:val="TableParagraph"/>
              <w:rPr>
                <w:rFonts w:ascii="Times New Roman"/>
              </w:rPr>
            </w:pPr>
          </w:p>
          <w:p w:rsidR="00FE46BD" w:rsidRDefault="00F3663B">
            <w:pPr>
              <w:pStyle w:val="TableParagraph"/>
              <w:spacing w:before="154"/>
              <w:ind w:left="103"/>
              <w:rPr>
                <w:rFonts w:ascii="Times New Roman" w:hAnsi="Times New Roman"/>
                <w:sz w:val="13"/>
              </w:rPr>
            </w:pPr>
            <w:r>
              <w:rPr>
                <w:rFonts w:ascii="Times New Roman" w:hAnsi="Times New Roman"/>
                <w:sz w:val="20"/>
              </w:rPr>
              <w:t xml:space="preserve">Asansör (İnsan ve Yük Taşıyan) </w:t>
            </w:r>
            <w:r>
              <w:rPr>
                <w:rFonts w:ascii="Times New Roman" w:hAnsi="Times New Roman"/>
                <w:position w:val="9"/>
                <w:sz w:val="13"/>
              </w:rPr>
              <w:t>(4)</w:t>
            </w:r>
          </w:p>
        </w:tc>
        <w:tc>
          <w:tcPr>
            <w:tcW w:w="2568" w:type="dxa"/>
          </w:tcPr>
          <w:p w:rsidR="00FE46BD" w:rsidRDefault="00FE46BD">
            <w:pPr>
              <w:pStyle w:val="TableParagraph"/>
              <w:rPr>
                <w:rFonts w:ascii="Times New Roman"/>
                <w:sz w:val="20"/>
              </w:rPr>
            </w:pPr>
          </w:p>
          <w:p w:rsidR="00FE46BD" w:rsidRDefault="00FE46BD">
            <w:pPr>
              <w:pStyle w:val="TableParagraph"/>
              <w:spacing w:before="5"/>
              <w:rPr>
                <w:rFonts w:ascii="Times New Roman"/>
                <w:sz w:val="19"/>
              </w:rPr>
            </w:pPr>
          </w:p>
          <w:p w:rsidR="00FE46BD" w:rsidRDefault="00F3663B">
            <w:pPr>
              <w:pStyle w:val="TableParagraph"/>
              <w:ind w:left="534" w:right="534"/>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662" w:right="663"/>
              <w:jc w:val="center"/>
              <w:rPr>
                <w:rFonts w:ascii="Times New Roman" w:hAnsi="Times New Roman"/>
                <w:sz w:val="20"/>
              </w:rPr>
            </w:pPr>
            <w:r>
              <w:rPr>
                <w:rFonts w:ascii="Times New Roman" w:hAnsi="Times New Roman"/>
                <w:sz w:val="20"/>
              </w:rPr>
              <w:t>belirtilmemişse 1 Yıl</w:t>
            </w:r>
          </w:p>
        </w:tc>
        <w:tc>
          <w:tcPr>
            <w:tcW w:w="4378" w:type="dxa"/>
          </w:tcPr>
          <w:p w:rsidR="00FE46BD" w:rsidRDefault="00F3663B">
            <w:pPr>
              <w:pStyle w:val="TableParagraph"/>
              <w:ind w:left="103" w:right="99"/>
              <w:jc w:val="both"/>
              <w:rPr>
                <w:rFonts w:ascii="Times New Roman" w:hAnsi="Times New Roman"/>
                <w:sz w:val="20"/>
              </w:rPr>
            </w:pPr>
            <w:r>
              <w:rPr>
                <w:rFonts w:ascii="Times New Roman" w:hAnsi="Times New Roman"/>
                <w:sz w:val="20"/>
              </w:rPr>
              <w:t>31/1/2007 tarihli ve 26420 sayılı Resmî Gazete’de yayımlanan Asansör Yönetmeliği ile 18/11/2008 tarihli ve 27058 sayılı Resmî Gazete’de yayımlanan Asansör Bakım ve İşletme Yönetmeliği’nde yer alan hususlar saklı kalmak kaydıyla TS EN 81–3, TS EN 13015, TS ISO 9386-1 ve TS ISO   9386-2,</w:t>
            </w:r>
          </w:p>
          <w:p w:rsidR="00FE46BD" w:rsidRDefault="00F3663B">
            <w:pPr>
              <w:pStyle w:val="TableParagraph"/>
              <w:ind w:left="103"/>
              <w:jc w:val="both"/>
              <w:rPr>
                <w:rFonts w:ascii="Times New Roman" w:hAnsi="Times New Roman"/>
                <w:sz w:val="20"/>
              </w:rPr>
            </w:pPr>
            <w:proofErr w:type="gramStart"/>
            <w:r>
              <w:rPr>
                <w:rFonts w:ascii="Times New Roman" w:hAnsi="Times New Roman"/>
                <w:sz w:val="20"/>
              </w:rPr>
              <w:t>standartlarında</w:t>
            </w:r>
            <w:proofErr w:type="gramEnd"/>
            <w:r>
              <w:rPr>
                <w:rFonts w:ascii="Times New Roman" w:hAnsi="Times New Roman"/>
                <w:sz w:val="20"/>
              </w:rPr>
              <w:t xml:space="preserve"> belirtilen kriterlere göre yapılır.</w:t>
            </w:r>
          </w:p>
        </w:tc>
      </w:tr>
      <w:tr w:rsidR="00FE46BD">
        <w:trPr>
          <w:trHeight w:hRule="exact" w:val="701"/>
        </w:trPr>
        <w:tc>
          <w:tcPr>
            <w:tcW w:w="3014" w:type="dxa"/>
          </w:tcPr>
          <w:p w:rsidR="00FE46BD" w:rsidRDefault="00F3663B">
            <w:pPr>
              <w:pStyle w:val="TableParagraph"/>
              <w:spacing w:before="108"/>
              <w:ind w:left="103" w:right="432"/>
              <w:rPr>
                <w:rFonts w:ascii="Times New Roman" w:hAnsi="Times New Roman"/>
                <w:sz w:val="20"/>
              </w:rPr>
            </w:pPr>
            <w:r>
              <w:rPr>
                <w:rFonts w:ascii="Times New Roman" w:hAnsi="Times New Roman"/>
                <w:sz w:val="20"/>
              </w:rPr>
              <w:t>Yürüyen merdiven ve yürüyen bant</w:t>
            </w:r>
          </w:p>
        </w:tc>
        <w:tc>
          <w:tcPr>
            <w:tcW w:w="2568" w:type="dxa"/>
          </w:tcPr>
          <w:p w:rsidR="00FE46BD" w:rsidRDefault="00F3663B">
            <w:pPr>
              <w:pStyle w:val="TableParagraph"/>
              <w:spacing w:line="223" w:lineRule="exact"/>
              <w:ind w:left="534" w:right="534"/>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662" w:right="663"/>
              <w:jc w:val="center"/>
              <w:rPr>
                <w:rFonts w:ascii="Times New Roman" w:hAnsi="Times New Roman"/>
                <w:sz w:val="20"/>
              </w:rPr>
            </w:pPr>
            <w:r>
              <w:rPr>
                <w:rFonts w:ascii="Times New Roman" w:hAnsi="Times New Roman"/>
                <w:sz w:val="20"/>
              </w:rPr>
              <w:t>belirtilmemişse 1 Yıl</w:t>
            </w:r>
          </w:p>
        </w:tc>
        <w:tc>
          <w:tcPr>
            <w:tcW w:w="4378" w:type="dxa"/>
          </w:tcPr>
          <w:p w:rsidR="00FE46BD" w:rsidRDefault="00F3663B">
            <w:pPr>
              <w:pStyle w:val="TableParagraph"/>
              <w:spacing w:before="108"/>
              <w:ind w:left="103"/>
              <w:rPr>
                <w:rFonts w:ascii="Times New Roman" w:hAnsi="Times New Roman"/>
                <w:sz w:val="20"/>
              </w:rPr>
            </w:pPr>
            <w:r>
              <w:rPr>
                <w:rFonts w:ascii="Times New Roman" w:hAnsi="Times New Roman"/>
                <w:sz w:val="20"/>
              </w:rPr>
              <w:t>TS EN 13015 standardında belirtilen şartlar kapsamında yapılır.</w:t>
            </w:r>
          </w:p>
        </w:tc>
      </w:tr>
      <w:tr w:rsidR="00FE46BD">
        <w:trPr>
          <w:trHeight w:hRule="exact" w:val="929"/>
        </w:trPr>
        <w:tc>
          <w:tcPr>
            <w:tcW w:w="3014" w:type="dxa"/>
          </w:tcPr>
          <w:p w:rsidR="00FE46BD" w:rsidRDefault="00FE46BD">
            <w:pPr>
              <w:pStyle w:val="TableParagraph"/>
              <w:spacing w:before="5"/>
              <w:rPr>
                <w:rFonts w:ascii="Times New Roman"/>
                <w:sz w:val="19"/>
              </w:rPr>
            </w:pPr>
          </w:p>
          <w:p w:rsidR="00FE46BD" w:rsidRDefault="00F3663B">
            <w:pPr>
              <w:pStyle w:val="TableParagraph"/>
              <w:spacing w:line="229" w:lineRule="exact"/>
              <w:ind w:left="103"/>
              <w:rPr>
                <w:rFonts w:ascii="Times New Roman" w:hAnsi="Times New Roman"/>
                <w:sz w:val="20"/>
              </w:rPr>
            </w:pPr>
            <w:r>
              <w:rPr>
                <w:rFonts w:ascii="Times New Roman" w:hAnsi="Times New Roman"/>
                <w:sz w:val="20"/>
              </w:rPr>
              <w:t>İstif Makinesi (forklift, transpalet,</w:t>
            </w:r>
          </w:p>
          <w:p w:rsidR="00FE46BD" w:rsidRDefault="00F3663B">
            <w:pPr>
              <w:pStyle w:val="TableParagraph"/>
              <w:spacing w:line="229" w:lineRule="exact"/>
              <w:ind w:left="103"/>
              <w:rPr>
                <w:rFonts w:ascii="Times New Roman"/>
                <w:sz w:val="20"/>
              </w:rPr>
            </w:pPr>
            <w:r>
              <w:rPr>
                <w:rFonts w:ascii="Times New Roman"/>
                <w:sz w:val="20"/>
              </w:rPr>
              <w:t>lift)</w:t>
            </w:r>
          </w:p>
        </w:tc>
        <w:tc>
          <w:tcPr>
            <w:tcW w:w="2568" w:type="dxa"/>
          </w:tcPr>
          <w:p w:rsidR="00FE46BD" w:rsidRDefault="00F3663B">
            <w:pPr>
              <w:pStyle w:val="TableParagraph"/>
              <w:spacing w:before="108"/>
              <w:ind w:left="534" w:right="534"/>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662" w:right="663"/>
              <w:jc w:val="center"/>
              <w:rPr>
                <w:rFonts w:ascii="Times New Roman" w:hAnsi="Times New Roman"/>
                <w:sz w:val="20"/>
              </w:rPr>
            </w:pPr>
            <w:r>
              <w:rPr>
                <w:rFonts w:ascii="Times New Roman" w:hAnsi="Times New Roman"/>
                <w:sz w:val="20"/>
              </w:rPr>
              <w:t>belirtilmemişse 1 Yıl</w:t>
            </w:r>
          </w:p>
        </w:tc>
        <w:tc>
          <w:tcPr>
            <w:tcW w:w="4378" w:type="dxa"/>
          </w:tcPr>
          <w:p w:rsidR="00FE46BD" w:rsidRDefault="00F3663B">
            <w:pPr>
              <w:pStyle w:val="TableParagraph"/>
              <w:ind w:left="103"/>
              <w:rPr>
                <w:rFonts w:ascii="Times New Roman"/>
                <w:sz w:val="20"/>
              </w:rPr>
            </w:pPr>
            <w:r>
              <w:rPr>
                <w:rFonts w:ascii="Times New Roman"/>
                <w:sz w:val="20"/>
              </w:rPr>
              <w:t>TS 10689, TS EN 1757-2, TS ISO 5057, TS 10201 ISO  3184, TS ISO  6055,  TS ISO  1074  ve   FEM</w:t>
            </w:r>
          </w:p>
          <w:p w:rsidR="00FE46BD" w:rsidRDefault="00F3663B">
            <w:pPr>
              <w:pStyle w:val="TableParagraph"/>
              <w:ind w:left="103"/>
              <w:rPr>
                <w:rFonts w:ascii="Times New Roman" w:hAnsi="Times New Roman"/>
                <w:i/>
                <w:sz w:val="20"/>
              </w:rPr>
            </w:pPr>
            <w:r>
              <w:rPr>
                <w:rFonts w:ascii="Times New Roman" w:hAnsi="Times New Roman"/>
                <w:sz w:val="20"/>
              </w:rPr>
              <w:t>4.004 standartlarında belirtilen kriterlere uygun olarak yapılır</w:t>
            </w:r>
            <w:r>
              <w:rPr>
                <w:rFonts w:ascii="Times New Roman" w:hAnsi="Times New Roman"/>
                <w:i/>
                <w:color w:val="FF0000"/>
                <w:sz w:val="20"/>
              </w:rPr>
              <w:t>.</w:t>
            </w:r>
          </w:p>
        </w:tc>
      </w:tr>
      <w:tr w:rsidR="00FE46BD">
        <w:trPr>
          <w:trHeight w:hRule="exact" w:val="931"/>
        </w:trPr>
        <w:tc>
          <w:tcPr>
            <w:tcW w:w="3014" w:type="dxa"/>
          </w:tcPr>
          <w:p w:rsidR="00FE46BD" w:rsidRDefault="00FE46BD">
            <w:pPr>
              <w:pStyle w:val="TableParagraph"/>
              <w:spacing w:before="3"/>
              <w:rPr>
                <w:rFonts w:ascii="Times New Roman"/>
                <w:sz w:val="27"/>
              </w:rPr>
            </w:pPr>
          </w:p>
          <w:p w:rsidR="00FE46BD" w:rsidRDefault="00F3663B">
            <w:pPr>
              <w:pStyle w:val="TableParagraph"/>
              <w:ind w:left="103"/>
              <w:rPr>
                <w:rFonts w:ascii="Times New Roman" w:hAnsi="Times New Roman"/>
                <w:sz w:val="13"/>
              </w:rPr>
            </w:pPr>
            <w:r>
              <w:rPr>
                <w:rFonts w:ascii="Times New Roman" w:hAnsi="Times New Roman"/>
                <w:sz w:val="20"/>
              </w:rPr>
              <w:t>Yapı İskeleleri</w:t>
            </w:r>
            <w:r>
              <w:rPr>
                <w:rFonts w:ascii="Times New Roman" w:hAnsi="Times New Roman"/>
                <w:position w:val="9"/>
                <w:sz w:val="13"/>
              </w:rPr>
              <w:t>(5),(6)</w:t>
            </w:r>
          </w:p>
        </w:tc>
        <w:tc>
          <w:tcPr>
            <w:tcW w:w="2568" w:type="dxa"/>
          </w:tcPr>
          <w:p w:rsidR="00FE46BD" w:rsidRDefault="00F3663B">
            <w:pPr>
              <w:pStyle w:val="TableParagraph"/>
              <w:spacing w:before="108"/>
              <w:ind w:left="534" w:right="534"/>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532" w:right="534"/>
              <w:jc w:val="center"/>
              <w:rPr>
                <w:rFonts w:ascii="Times New Roman" w:hAnsi="Times New Roman"/>
                <w:sz w:val="20"/>
              </w:rPr>
            </w:pPr>
            <w:r>
              <w:rPr>
                <w:rFonts w:ascii="Times New Roman" w:hAnsi="Times New Roman"/>
                <w:sz w:val="20"/>
              </w:rPr>
              <w:t>belirtilmemişse</w:t>
            </w:r>
          </w:p>
          <w:p w:rsidR="00FE46BD" w:rsidRDefault="00F3663B">
            <w:pPr>
              <w:pStyle w:val="TableParagraph"/>
              <w:ind w:left="534" w:right="533"/>
              <w:jc w:val="center"/>
              <w:rPr>
                <w:rFonts w:ascii="Times New Roman"/>
                <w:sz w:val="20"/>
              </w:rPr>
            </w:pPr>
            <w:r>
              <w:rPr>
                <w:rFonts w:ascii="Times New Roman"/>
                <w:sz w:val="20"/>
              </w:rPr>
              <w:t>6 Ay</w:t>
            </w:r>
          </w:p>
        </w:tc>
        <w:tc>
          <w:tcPr>
            <w:tcW w:w="4378" w:type="dxa"/>
          </w:tcPr>
          <w:p w:rsidR="00FE46BD" w:rsidRDefault="00F3663B">
            <w:pPr>
              <w:pStyle w:val="TableParagraph"/>
              <w:spacing w:line="223" w:lineRule="exact"/>
              <w:ind w:left="103"/>
              <w:jc w:val="both"/>
              <w:rPr>
                <w:rFonts w:ascii="Times New Roman"/>
                <w:sz w:val="20"/>
              </w:rPr>
            </w:pPr>
            <w:r>
              <w:rPr>
                <w:rFonts w:ascii="Times New Roman"/>
                <w:sz w:val="20"/>
              </w:rPr>
              <w:t>TS EN 1495 + A2, TS EN 1808 ve TS EN 12811-3</w:t>
            </w:r>
          </w:p>
          <w:p w:rsidR="00FE46BD" w:rsidRDefault="00F3663B">
            <w:pPr>
              <w:pStyle w:val="TableParagraph"/>
              <w:ind w:left="103" w:right="101"/>
              <w:jc w:val="both"/>
              <w:rPr>
                <w:rFonts w:ascii="Times New Roman" w:hAnsi="Times New Roman"/>
                <w:sz w:val="20"/>
              </w:rPr>
            </w:pPr>
            <w:proofErr w:type="gramStart"/>
            <w:r>
              <w:rPr>
                <w:rFonts w:ascii="Times New Roman" w:hAnsi="Times New Roman"/>
                <w:sz w:val="20"/>
              </w:rPr>
              <w:t>standartlarında</w:t>
            </w:r>
            <w:proofErr w:type="gramEnd"/>
            <w:r>
              <w:rPr>
                <w:rFonts w:ascii="Times New Roman" w:hAnsi="Times New Roman"/>
                <w:sz w:val="20"/>
              </w:rPr>
              <w:t xml:space="preserve"> belirtilen kriterlere uygun olarak ve EK- II’ nin 4 üncü maddesinde belirtilen hususlar dikkate alınarak yapılır.</w:t>
            </w:r>
          </w:p>
        </w:tc>
      </w:tr>
      <w:tr w:rsidR="00FE46BD">
        <w:trPr>
          <w:trHeight w:hRule="exact" w:val="3000"/>
        </w:trPr>
        <w:tc>
          <w:tcPr>
            <w:tcW w:w="9960" w:type="dxa"/>
            <w:gridSpan w:val="3"/>
          </w:tcPr>
          <w:p w:rsidR="00FE46BD" w:rsidRDefault="00F3663B">
            <w:pPr>
              <w:pStyle w:val="TableParagraph"/>
              <w:spacing w:line="223" w:lineRule="exact"/>
              <w:ind w:left="103"/>
              <w:jc w:val="both"/>
              <w:rPr>
                <w:rFonts w:ascii="Times New Roman" w:hAnsi="Times New Roman"/>
                <w:sz w:val="20"/>
              </w:rPr>
            </w:pPr>
            <w:r>
              <w:rPr>
                <w:rFonts w:ascii="Times New Roman" w:hAnsi="Times New Roman"/>
                <w:position w:val="9"/>
                <w:sz w:val="13"/>
              </w:rPr>
              <w:t xml:space="preserve">(1) </w:t>
            </w:r>
            <w:r>
              <w:rPr>
                <w:rFonts w:ascii="Times New Roman" w:hAnsi="Times New Roman"/>
                <w:sz w:val="20"/>
              </w:rPr>
              <w:t>Vinçlerin periyodik kontrollerinde yapılacak olan statik deneyde deney yükü, beyan edilen yükün en az 1,25 katı,</w:t>
            </w:r>
          </w:p>
          <w:p w:rsidR="00FE46BD" w:rsidRDefault="00F3663B">
            <w:pPr>
              <w:pStyle w:val="TableParagraph"/>
              <w:spacing w:line="217" w:lineRule="exact"/>
              <w:ind w:left="103"/>
              <w:jc w:val="both"/>
              <w:rPr>
                <w:rFonts w:ascii="Times New Roman" w:hAnsi="Times New Roman"/>
                <w:sz w:val="20"/>
              </w:rPr>
            </w:pPr>
            <w:proofErr w:type="gramStart"/>
            <w:r>
              <w:rPr>
                <w:rFonts w:ascii="Times New Roman" w:hAnsi="Times New Roman"/>
                <w:sz w:val="20"/>
              </w:rPr>
              <w:t>dinamik</w:t>
            </w:r>
            <w:proofErr w:type="gramEnd"/>
            <w:r>
              <w:rPr>
                <w:rFonts w:ascii="Times New Roman" w:hAnsi="Times New Roman"/>
                <w:sz w:val="20"/>
              </w:rPr>
              <w:t xml:space="preserve"> deneyde ise en az 1,1 katı olması gerekir.</w:t>
            </w:r>
          </w:p>
          <w:p w:rsidR="00FE46BD" w:rsidRDefault="00F3663B">
            <w:pPr>
              <w:pStyle w:val="TableParagraph"/>
              <w:spacing w:line="241" w:lineRule="exact"/>
              <w:ind w:left="103"/>
              <w:jc w:val="both"/>
              <w:rPr>
                <w:rFonts w:ascii="Times New Roman" w:hAnsi="Times New Roman"/>
                <w:sz w:val="20"/>
              </w:rPr>
            </w:pPr>
            <w:r>
              <w:rPr>
                <w:rFonts w:ascii="Times New Roman" w:hAnsi="Times New Roman"/>
                <w:position w:val="9"/>
                <w:sz w:val="13"/>
              </w:rPr>
              <w:t xml:space="preserve">(2) </w:t>
            </w:r>
            <w:r>
              <w:rPr>
                <w:rFonts w:ascii="Times New Roman" w:hAnsi="Times New Roman"/>
                <w:sz w:val="20"/>
              </w:rPr>
              <w:t>Mobil kaldırma ekipmanlarının dışında kalan kaldırma ekipmanları için kararlılık deneyi ise gerek görüldüğünde ilgili</w:t>
            </w:r>
          </w:p>
          <w:p w:rsidR="00FE46BD" w:rsidRDefault="00F3663B">
            <w:pPr>
              <w:pStyle w:val="TableParagraph"/>
              <w:spacing w:line="218" w:lineRule="exact"/>
              <w:ind w:left="103"/>
              <w:jc w:val="both"/>
              <w:rPr>
                <w:rFonts w:ascii="Times New Roman" w:hAnsi="Times New Roman"/>
                <w:sz w:val="20"/>
              </w:rPr>
            </w:pPr>
            <w:proofErr w:type="gramStart"/>
            <w:r>
              <w:rPr>
                <w:rFonts w:ascii="Times New Roman" w:hAnsi="Times New Roman"/>
                <w:sz w:val="20"/>
              </w:rPr>
              <w:t>standartlarda</w:t>
            </w:r>
            <w:proofErr w:type="gramEnd"/>
            <w:r>
              <w:rPr>
                <w:rFonts w:ascii="Times New Roman" w:hAnsi="Times New Roman"/>
                <w:sz w:val="20"/>
              </w:rPr>
              <w:t xml:space="preserve"> belirtilen kriterlere uygun olarak yapılır.</w:t>
            </w:r>
          </w:p>
          <w:p w:rsidR="00FE46BD" w:rsidRDefault="00F3663B">
            <w:pPr>
              <w:pStyle w:val="TableParagraph"/>
              <w:spacing w:before="15" w:line="230" w:lineRule="exact"/>
              <w:ind w:left="103" w:right="100"/>
              <w:jc w:val="both"/>
              <w:rPr>
                <w:rFonts w:ascii="Times New Roman" w:hAnsi="Times New Roman"/>
                <w:sz w:val="20"/>
              </w:rPr>
            </w:pPr>
            <w:r>
              <w:rPr>
                <w:rFonts w:ascii="Times New Roman" w:hAnsi="Times New Roman"/>
                <w:position w:val="9"/>
                <w:sz w:val="13"/>
              </w:rPr>
              <w:t xml:space="preserve">(3) </w:t>
            </w:r>
            <w:r>
              <w:rPr>
                <w:rFonts w:ascii="Times New Roman" w:hAnsi="Times New Roman"/>
                <w:sz w:val="20"/>
              </w:rPr>
              <w:t>Kapasitesinin altında kullanılacak kaldırma araçlarında beyan edilen kaldırılacak azami yük görünecek şekilde işaretlenir. Beyan edilen yükün üstünde bir ağırlığın kaldırılmasının söz konusu olduğu durumlarda kaldırma aracı kaldırılacak yükün miktarı esas alınarak yukarıda belirtilen kriterler çerçevesinde teste tabi tutulmadan kullanılamaz. (Beyan yükü; kaldırma aracında işveren tarafından beyan edilen kaldırılacak maksimum ağırlıktır.)</w:t>
            </w:r>
          </w:p>
          <w:p w:rsidR="00FE46BD" w:rsidRDefault="00F3663B">
            <w:pPr>
              <w:pStyle w:val="TableParagraph"/>
              <w:spacing w:line="225" w:lineRule="exact"/>
              <w:ind w:left="146"/>
              <w:jc w:val="both"/>
              <w:rPr>
                <w:rFonts w:ascii="Times New Roman" w:hAnsi="Times New Roman"/>
                <w:sz w:val="20"/>
              </w:rPr>
            </w:pPr>
            <w:r>
              <w:rPr>
                <w:rFonts w:ascii="Times New Roman" w:hAnsi="Times New Roman"/>
                <w:position w:val="9"/>
                <w:sz w:val="13"/>
              </w:rPr>
              <w:t xml:space="preserve">(4) </w:t>
            </w:r>
            <w:r>
              <w:rPr>
                <w:rFonts w:ascii="Times New Roman" w:hAnsi="Times New Roman"/>
                <w:sz w:val="20"/>
              </w:rPr>
              <w:t>Elektronik kumanda sistemi ile donatılmış kaldırma ve iletme ekipmanının periyodik kontrolünde makine ve  elektrik</w:t>
            </w:r>
          </w:p>
          <w:p w:rsidR="00FE46BD" w:rsidRDefault="00F3663B">
            <w:pPr>
              <w:pStyle w:val="TableParagraph"/>
              <w:spacing w:line="218" w:lineRule="exact"/>
              <w:ind w:left="103"/>
              <w:jc w:val="both"/>
              <w:rPr>
                <w:rFonts w:ascii="Times New Roman" w:hAnsi="Times New Roman"/>
                <w:sz w:val="20"/>
              </w:rPr>
            </w:pPr>
            <w:proofErr w:type="gramStart"/>
            <w:r>
              <w:rPr>
                <w:rFonts w:ascii="Times New Roman" w:hAnsi="Times New Roman"/>
                <w:sz w:val="20"/>
              </w:rPr>
              <w:t>ile</w:t>
            </w:r>
            <w:proofErr w:type="gramEnd"/>
            <w:r>
              <w:rPr>
                <w:rFonts w:ascii="Times New Roman" w:hAnsi="Times New Roman"/>
                <w:sz w:val="20"/>
              </w:rPr>
              <w:t xml:space="preserve"> ilgili branşlarda periyodik kontrolleri yapmaya yetkili kişiler birlikte görev alır.</w:t>
            </w:r>
          </w:p>
          <w:p w:rsidR="00FE46BD" w:rsidRDefault="00F3663B">
            <w:pPr>
              <w:pStyle w:val="TableParagraph"/>
              <w:spacing w:before="15" w:line="230" w:lineRule="exact"/>
              <w:ind w:left="103" w:right="102"/>
              <w:jc w:val="both"/>
              <w:rPr>
                <w:rFonts w:ascii="Times New Roman" w:hAnsi="Times New Roman"/>
                <w:sz w:val="20"/>
              </w:rPr>
            </w:pPr>
            <w:r>
              <w:rPr>
                <w:rFonts w:ascii="Times New Roman" w:hAnsi="Times New Roman"/>
                <w:position w:val="9"/>
                <w:sz w:val="13"/>
              </w:rPr>
              <w:t xml:space="preserve">(5) </w:t>
            </w:r>
            <w:r>
              <w:rPr>
                <w:rFonts w:ascii="Times New Roman" w:hAnsi="Times New Roman"/>
                <w:sz w:val="20"/>
              </w:rPr>
              <w:t>İskelelerin periyodik kontrolleri mühendislik ve mimarlık fakültelerinden inşaat ve makine mühendisliği ile mimarlık bölümü mezunları makine ve inşaat teknikeri veya yüksek teknikerleri, gemi inşası işlerinde ise gemi inşaatı mühendisi tarafından yapılır.</w:t>
            </w:r>
          </w:p>
        </w:tc>
      </w:tr>
    </w:tbl>
    <w:p w:rsidR="00FE46BD" w:rsidRDefault="00FE46BD">
      <w:pPr>
        <w:spacing w:line="230" w:lineRule="exact"/>
        <w:jc w:val="both"/>
        <w:rPr>
          <w:sz w:val="20"/>
        </w:rPr>
        <w:sectPr w:rsidR="00FE46BD">
          <w:headerReference w:type="default" r:id="rId293"/>
          <w:footerReference w:type="default" r:id="rId294"/>
          <w:pgSz w:w="11910" w:h="16840"/>
          <w:pgMar w:top="1060" w:right="860" w:bottom="820" w:left="860" w:header="0" w:footer="635" w:gutter="0"/>
          <w:cols w:space="708"/>
        </w:sectPr>
      </w:pPr>
    </w:p>
    <w:p w:rsidR="00FE46BD" w:rsidRDefault="00F04D63">
      <w:pPr>
        <w:pStyle w:val="GvdeMetni"/>
        <w:ind w:left="187"/>
        <w:rPr>
          <w:sz w:val="20"/>
        </w:rPr>
      </w:pPr>
      <w:r>
        <w:rPr>
          <w:noProof/>
          <w:sz w:val="20"/>
          <w:lang w:val="tr-TR" w:eastAsia="tr-TR"/>
        </w:rPr>
      </w:r>
      <w:r w:rsidRPr="00F04D63">
        <w:rPr>
          <w:noProof/>
          <w:sz w:val="20"/>
          <w:lang w:val="tr-TR" w:eastAsia="tr-TR"/>
        </w:rPr>
        <w:pict>
          <v:group id="Group 152" o:spid="_x0000_s1097" style="width:498.5pt;height:59.55pt;mso-position-horizontal-relative:char;mso-position-vertical-relative:line" coordsize="997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">
            <v:line id="Line 161" o:spid="_x0000_s1098" style="position:absolute;visibility:visible;mso-wrap-style:square" from="10,10" to="99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Line 160" o:spid="_x0000_s1099" style="position:absolute;visibility:visible;mso-wrap-style:square" from="10,480" to="996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159" o:spid="_x0000_s1100" style="position:absolute;visibility:visible;mso-wrap-style:square" from="5,5" to="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ju8cAAADcAAAADwAAAGRycy9kb3ducmV2LnhtbESPW2sCMRSE34X+h3AKfZGatReVdaNI&#10;oaV9sWhb8fGwOXtzc7IkqW7765uC4OMwM98w2bI3rTiS87VlBeNRAoI4t7rmUsHnx/PtDIQPyBpb&#10;y6TghzwsF1eDDFNtT7yh4zaUIkLYp6igCqFLpfR5RQb9yHbE0SusMxiidKXUDk8Rblp5lyQTabDm&#10;uFBhR08V5Yftt1GQ74bT4q15x19Xj7/CvpEPL+tCqZvrfjUHEagPl/C5/aoV3E8f4f9MP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uO7xwAAANwAAAAPAAAAAAAA&#10;AAAAAAAAAKECAABkcnMvZG93bnJldi54bWxQSwUGAAAAAAQABAD5AAAAlQMAAAAA&#10;" strokeweight=".16969mm"/>
            <v:line id="Line 158" o:spid="_x0000_s1101" style="position:absolute;visibility:visible;mso-wrap-style:square" from="10,1181" to="9960,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9zMYAAADcAAAADwAAAGRycy9kb3ducmV2LnhtbESPT2sCMRTE74LfITyhF6lZbdGyGqUU&#10;LO2lorbi8bF5+0c3L0uS6tZP3wiCx2FmfsPMFq2pxYmcrywrGA4SEMSZ1RUXCr63y8cXED4ga6wt&#10;k4I/8rCYdzszTLU985pOm1CICGGfooIyhCaV0mclGfQD2xBHL7fOYIjSFVI7PEe4qeUoScbSYMVx&#10;ocSG3krKjptfoyDb9Sf552GFF1cNf8L+IJ/fv3KlHnrt6xREoDbcw7f2h1bwNBnD9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fczGAAAA3AAAAA8AAAAAAAAA&#10;AAAAAAAAoQIAAGRycy9kb3ducmV2LnhtbFBLBQYAAAAABAAEAPkAAACUAwAAAAA=&#10;" strokeweight=".16969mm"/>
            <v:line id="Line 157" o:spid="_x0000_s1102" style="position:absolute;visibility:visible;mso-wrap-style:square" from="9965,5" to="996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shape id="Text Box 156" o:spid="_x0000_s1103" type="#_x0000_t202" style="position:absolute;left:5;top:10;width:996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883539" w:rsidRDefault="00883539">
                    <w:pPr>
                      <w:spacing w:before="8"/>
                      <w:rPr>
                        <w:sz w:val="17"/>
                      </w:rPr>
                    </w:pPr>
                  </w:p>
                  <w:p w:rsidR="00883539" w:rsidRDefault="00883539">
                    <w:pPr>
                      <w:ind w:left="107"/>
                      <w:rPr>
                        <w:sz w:val="20"/>
                      </w:rPr>
                    </w:pPr>
                    <w:r>
                      <w:rPr>
                        <w:position w:val="9"/>
                        <w:sz w:val="13"/>
                      </w:rPr>
                      <w:t xml:space="preserve">(6) </w:t>
                    </w:r>
                    <w:r>
                      <w:rPr>
                        <w:sz w:val="20"/>
                      </w:rPr>
                      <w:t>İskeleler, üzerlerinde taşıyabileceği azami yük görünecek şekilde işaretlenir.</w:t>
                    </w:r>
                  </w:p>
                </w:txbxContent>
              </v:textbox>
            </v:shape>
            <v:shape id="Text Box 155" o:spid="_x0000_s1104" type="#_x0000_t202" style="position:absolute;left:113;top:470;width:21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883539" w:rsidRDefault="00883539">
                    <w:pPr>
                      <w:spacing w:line="130" w:lineRule="exact"/>
                      <w:ind w:right="-10"/>
                      <w:rPr>
                        <w:sz w:val="13"/>
                      </w:rPr>
                    </w:pPr>
                    <w:r>
                      <w:rPr>
                        <w:w w:val="95"/>
                        <w:sz w:val="13"/>
                      </w:rPr>
                      <w:t>(**)</w:t>
                    </w:r>
                  </w:p>
                </w:txbxContent>
              </v:textbox>
            </v:shape>
            <v:shape id="Text Box 154" o:spid="_x0000_s1105" type="#_x0000_t202" style="position:absolute;left:442;top:505;width:94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883539" w:rsidRDefault="00883539">
                    <w:pPr>
                      <w:spacing w:line="199" w:lineRule="exact"/>
                      <w:rPr>
                        <w:sz w:val="20"/>
                      </w:rPr>
                    </w:pPr>
                    <w:r>
                      <w:rPr>
                        <w:sz w:val="20"/>
                      </w:rPr>
                      <w:t>Periyodik  kontrol  kriteri  için  referans  olarak  tabloda  belirtilen  standartlar  örnek  olarak  verilmiş  olup    burada</w:t>
                    </w:r>
                  </w:p>
                </w:txbxContent>
              </v:textbox>
            </v:shape>
            <v:shape id="Text Box 153" o:spid="_x0000_s1106" type="#_x0000_t202" style="position:absolute;left:113;top:735;width:974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883539" w:rsidRDefault="00883539">
                    <w:pPr>
                      <w:spacing w:line="204" w:lineRule="exact"/>
                      <w:rPr>
                        <w:sz w:val="20"/>
                      </w:rPr>
                    </w:pPr>
                    <w:proofErr w:type="gramStart"/>
                    <w:r>
                      <w:rPr>
                        <w:sz w:val="20"/>
                      </w:rPr>
                      <w:t>belirtilmeyen</w:t>
                    </w:r>
                    <w:proofErr w:type="gramEnd"/>
                    <w:r>
                      <w:rPr>
                        <w:sz w:val="20"/>
                      </w:rPr>
                      <w:t xml:space="preserve"> ya da Yönetmeliğin yayımı tarihinden sonra yayımlanan konuyla ilgili standartların da dikkate alınması</w:t>
                    </w:r>
                  </w:p>
                  <w:p w:rsidR="00883539" w:rsidRDefault="00883539">
                    <w:pPr>
                      <w:spacing w:line="226" w:lineRule="exact"/>
                      <w:rPr>
                        <w:sz w:val="20"/>
                      </w:rPr>
                    </w:pPr>
                    <w:proofErr w:type="gramStart"/>
                    <w:r>
                      <w:rPr>
                        <w:sz w:val="20"/>
                      </w:rPr>
                      <w:t>gerekir</w:t>
                    </w:r>
                    <w:proofErr w:type="gramEnd"/>
                    <w:r>
                      <w:rPr>
                        <w:sz w:val="20"/>
                      </w:rPr>
                      <w:t>.</w:t>
                    </w:r>
                  </w:p>
                </w:txbxContent>
              </v:textbox>
            </v:shape>
            <w10:wrap type="none"/>
            <w10:anchorlock/>
          </v:group>
        </w:pict>
      </w:r>
    </w:p>
    <w:p w:rsidR="00FE46BD" w:rsidRDefault="00FE46BD">
      <w:pPr>
        <w:pStyle w:val="GvdeMetni"/>
        <w:spacing w:before="1"/>
        <w:rPr>
          <w:sz w:val="15"/>
        </w:rPr>
      </w:pPr>
    </w:p>
    <w:p w:rsidR="00FE46BD" w:rsidRDefault="00F3663B">
      <w:pPr>
        <w:pStyle w:val="ListeParagraf"/>
        <w:numPr>
          <w:ilvl w:val="1"/>
          <w:numId w:val="16"/>
        </w:numPr>
        <w:tabs>
          <w:tab w:val="left" w:pos="1510"/>
        </w:tabs>
        <w:spacing w:before="69" w:line="274" w:lineRule="exact"/>
        <w:rPr>
          <w:b/>
          <w:sz w:val="24"/>
        </w:rPr>
      </w:pPr>
      <w:r>
        <w:rPr>
          <w:b/>
          <w:sz w:val="24"/>
        </w:rPr>
        <w:t>Tesisatlar</w:t>
      </w:r>
    </w:p>
    <w:p w:rsidR="00FE46BD" w:rsidRDefault="00F3663B">
      <w:pPr>
        <w:pStyle w:val="ListeParagraf"/>
        <w:numPr>
          <w:ilvl w:val="2"/>
          <w:numId w:val="16"/>
        </w:numPr>
        <w:tabs>
          <w:tab w:val="left" w:pos="1707"/>
        </w:tabs>
        <w:ind w:right="522" w:firstLine="566"/>
        <w:jc w:val="both"/>
        <w:rPr>
          <w:sz w:val="24"/>
        </w:rPr>
      </w:pPr>
      <w:r>
        <w:rPr>
          <w:sz w:val="24"/>
        </w:rPr>
        <w:t>İlgili standartlarda aksi belirtilmediği sürece, tesisatların periyodik kontrolleri yılda biryapılır.</w:t>
      </w:r>
    </w:p>
    <w:p w:rsidR="00FE46BD" w:rsidRDefault="00F3663B">
      <w:pPr>
        <w:pStyle w:val="ListeParagraf"/>
        <w:numPr>
          <w:ilvl w:val="2"/>
          <w:numId w:val="16"/>
        </w:numPr>
        <w:tabs>
          <w:tab w:val="left" w:pos="1824"/>
        </w:tabs>
        <w:ind w:right="523" w:firstLine="566"/>
        <w:jc w:val="both"/>
        <w:rPr>
          <w:sz w:val="24"/>
        </w:rPr>
      </w:pPr>
      <w:r>
        <w:rPr>
          <w:sz w:val="24"/>
        </w:rPr>
        <w:t>Elektrik tesisatı, topraklama tesisatı, paratoner tesisatı ile akümülatör ve transformatör ve benzeri elektrik ile ilgili tesisatın periyodik kontrolleri elektrik mühendisleri, elektrik tekniker veya yüksek teknikerleri tarafındanyapılır.</w:t>
      </w:r>
    </w:p>
    <w:p w:rsidR="00FE46BD" w:rsidRDefault="00F3663B">
      <w:pPr>
        <w:pStyle w:val="ListeParagraf"/>
        <w:numPr>
          <w:ilvl w:val="2"/>
          <w:numId w:val="16"/>
        </w:numPr>
        <w:tabs>
          <w:tab w:val="left" w:pos="1738"/>
        </w:tabs>
        <w:ind w:right="523" w:firstLine="566"/>
        <w:jc w:val="both"/>
        <w:rPr>
          <w:sz w:val="24"/>
        </w:rPr>
      </w:pPr>
      <w:r>
        <w:rPr>
          <w:sz w:val="24"/>
        </w:rPr>
        <w:t>Elektrik dışında kalan diğer tesisatın periyodik kontrolleri makine mühendisleri, makine tekniker veya yüksek teknikerleri tarafındanyapılır.</w:t>
      </w:r>
    </w:p>
    <w:p w:rsidR="00FE46BD" w:rsidRDefault="00F3663B">
      <w:pPr>
        <w:pStyle w:val="ListeParagraf"/>
        <w:numPr>
          <w:ilvl w:val="2"/>
          <w:numId w:val="16"/>
        </w:numPr>
        <w:tabs>
          <w:tab w:val="left" w:pos="1769"/>
        </w:tabs>
        <w:ind w:right="521" w:firstLine="566"/>
        <w:jc w:val="both"/>
        <w:rPr>
          <w:sz w:val="24"/>
        </w:rPr>
      </w:pPr>
      <w:r>
        <w:rPr>
          <w:sz w:val="24"/>
        </w:rPr>
        <w:t>Madde 2.1.1.’</w:t>
      </w:r>
      <w:proofErr w:type="gramStart"/>
      <w:r>
        <w:rPr>
          <w:sz w:val="24"/>
        </w:rPr>
        <w:t>de</w:t>
      </w:r>
      <w:proofErr w:type="gramEnd"/>
      <w:r>
        <w:rPr>
          <w:sz w:val="24"/>
        </w:rPr>
        <w:t xml:space="preserve"> belirtilen kriterler saklı kalmak kaydı ile bir kısım tesisatın periyodik kontrol kriterleri ve kontrol süreleri Tablo: 3’tebelirtilmiştir.</w:t>
      </w:r>
    </w:p>
    <w:p w:rsidR="00FE46BD" w:rsidRDefault="00FE46BD">
      <w:pPr>
        <w:pStyle w:val="GvdeMetni"/>
        <w:rPr>
          <w:sz w:val="20"/>
        </w:rPr>
      </w:pPr>
    </w:p>
    <w:p w:rsidR="00FE46BD" w:rsidRDefault="00FE46BD">
      <w:pPr>
        <w:pStyle w:val="GvdeMetni"/>
        <w:spacing w:before="8"/>
        <w:rPr>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6"/>
        <w:gridCol w:w="2407"/>
        <w:gridCol w:w="4594"/>
      </w:tblGrid>
      <w:tr w:rsidR="00FE46BD">
        <w:trPr>
          <w:trHeight w:hRule="exact" w:val="1942"/>
        </w:trPr>
        <w:tc>
          <w:tcPr>
            <w:tcW w:w="3096" w:type="dxa"/>
          </w:tcPr>
          <w:p w:rsidR="00FE46BD" w:rsidRDefault="00FE46BD">
            <w:pPr>
              <w:pStyle w:val="TableParagraph"/>
              <w:rPr>
                <w:rFonts w:ascii="Times New Roman"/>
                <w:sz w:val="24"/>
              </w:rPr>
            </w:pPr>
          </w:p>
          <w:p w:rsidR="00FE46BD" w:rsidRDefault="00FE46BD">
            <w:pPr>
              <w:pStyle w:val="TableParagraph"/>
              <w:rPr>
                <w:rFonts w:ascii="Times New Roman"/>
                <w:sz w:val="24"/>
              </w:rPr>
            </w:pPr>
          </w:p>
          <w:p w:rsidR="00FE46BD" w:rsidRDefault="00FE46BD">
            <w:pPr>
              <w:pStyle w:val="TableParagraph"/>
              <w:spacing w:before="8"/>
              <w:rPr>
                <w:rFonts w:ascii="Times New Roman"/>
                <w:sz w:val="23"/>
              </w:rPr>
            </w:pPr>
          </w:p>
          <w:p w:rsidR="00FE46BD" w:rsidRDefault="00F3663B">
            <w:pPr>
              <w:pStyle w:val="TableParagraph"/>
              <w:ind w:left="712" w:right="578"/>
              <w:rPr>
                <w:rFonts w:ascii="Times New Roman" w:hAnsi="Times New Roman"/>
                <w:b/>
                <w:sz w:val="24"/>
              </w:rPr>
            </w:pPr>
            <w:r>
              <w:rPr>
                <w:rFonts w:ascii="Times New Roman" w:hAnsi="Times New Roman"/>
                <w:b/>
                <w:sz w:val="24"/>
              </w:rPr>
              <w:t>EKİPMAN ADI</w:t>
            </w:r>
          </w:p>
        </w:tc>
        <w:tc>
          <w:tcPr>
            <w:tcW w:w="2407" w:type="dxa"/>
          </w:tcPr>
          <w:p w:rsidR="00FE46BD" w:rsidRDefault="00F3663B">
            <w:pPr>
              <w:pStyle w:val="TableParagraph"/>
              <w:spacing w:line="273" w:lineRule="exact"/>
              <w:ind w:left="585"/>
              <w:rPr>
                <w:rFonts w:ascii="Times New Roman"/>
                <w:b/>
                <w:sz w:val="24"/>
              </w:rPr>
            </w:pPr>
            <w:r>
              <w:rPr>
                <w:rFonts w:ascii="Times New Roman"/>
                <w:b/>
                <w:sz w:val="24"/>
              </w:rPr>
              <w:t>KONTROL</w:t>
            </w:r>
          </w:p>
          <w:p w:rsidR="00FE46BD" w:rsidRDefault="00F3663B">
            <w:pPr>
              <w:pStyle w:val="TableParagraph"/>
              <w:ind w:left="559"/>
              <w:rPr>
                <w:rFonts w:ascii="Times New Roman" w:hAnsi="Times New Roman"/>
                <w:b/>
                <w:sz w:val="24"/>
              </w:rPr>
            </w:pPr>
            <w:r>
              <w:rPr>
                <w:rFonts w:ascii="Times New Roman" w:hAnsi="Times New Roman"/>
                <w:b/>
                <w:sz w:val="24"/>
              </w:rPr>
              <w:t>PERİYODU</w:t>
            </w:r>
          </w:p>
          <w:p w:rsidR="00FE46BD" w:rsidRDefault="00F3663B">
            <w:pPr>
              <w:pStyle w:val="TableParagraph"/>
              <w:ind w:left="515"/>
              <w:rPr>
                <w:rFonts w:ascii="Times New Roman" w:hAnsi="Times New Roman"/>
                <w:b/>
                <w:sz w:val="24"/>
              </w:rPr>
            </w:pPr>
            <w:r>
              <w:rPr>
                <w:rFonts w:ascii="Times New Roman" w:hAnsi="Times New Roman"/>
                <w:b/>
                <w:sz w:val="24"/>
              </w:rPr>
              <w:t>(Azami Süre)</w:t>
            </w:r>
          </w:p>
          <w:p w:rsidR="00FE46BD" w:rsidRDefault="00FE46BD">
            <w:pPr>
              <w:pStyle w:val="TableParagraph"/>
              <w:spacing w:before="6"/>
              <w:rPr>
                <w:rFonts w:ascii="Times New Roman"/>
                <w:sz w:val="23"/>
              </w:rPr>
            </w:pPr>
          </w:p>
          <w:p w:rsidR="00FE46BD" w:rsidRDefault="00F3663B">
            <w:pPr>
              <w:pStyle w:val="TableParagraph"/>
              <w:ind w:left="194" w:right="176" w:firstLine="19"/>
              <w:jc w:val="both"/>
              <w:rPr>
                <w:rFonts w:ascii="Times New Roman" w:hAnsi="Times New Roman"/>
                <w:sz w:val="24"/>
              </w:rPr>
            </w:pPr>
            <w:r>
              <w:rPr>
                <w:rFonts w:ascii="Times New Roman" w:hAnsi="Times New Roman"/>
                <w:sz w:val="24"/>
              </w:rPr>
              <w:t>(İlgili standardın ön- gördüğü süreler saklı kalmak koşulu ile)</w:t>
            </w:r>
          </w:p>
        </w:tc>
        <w:tc>
          <w:tcPr>
            <w:tcW w:w="4594" w:type="dxa"/>
          </w:tcPr>
          <w:p w:rsidR="00FE46BD" w:rsidRDefault="00FE46BD">
            <w:pPr>
              <w:pStyle w:val="TableParagraph"/>
              <w:rPr>
                <w:rFonts w:ascii="Times New Roman"/>
                <w:sz w:val="24"/>
              </w:rPr>
            </w:pPr>
          </w:p>
          <w:p w:rsidR="00FE46BD" w:rsidRDefault="00FE46BD">
            <w:pPr>
              <w:pStyle w:val="TableParagraph"/>
              <w:spacing w:before="9"/>
              <w:rPr>
                <w:rFonts w:ascii="Times New Roman"/>
                <w:sz w:val="35"/>
              </w:rPr>
            </w:pPr>
          </w:p>
          <w:p w:rsidR="00FE46BD" w:rsidRDefault="00F3663B">
            <w:pPr>
              <w:pStyle w:val="TableParagraph"/>
              <w:ind w:left="138" w:right="137"/>
              <w:jc w:val="center"/>
              <w:rPr>
                <w:rFonts w:ascii="Times New Roman" w:hAnsi="Times New Roman"/>
                <w:b/>
                <w:sz w:val="24"/>
              </w:rPr>
            </w:pPr>
            <w:r>
              <w:rPr>
                <w:rFonts w:ascii="Times New Roman" w:hAnsi="Times New Roman"/>
                <w:b/>
                <w:sz w:val="24"/>
              </w:rPr>
              <w:t>PERİYODİK KONTROL KRİTERLERİ</w:t>
            </w:r>
          </w:p>
          <w:p w:rsidR="00FE46BD" w:rsidRDefault="00FE46BD">
            <w:pPr>
              <w:pStyle w:val="TableParagraph"/>
              <w:spacing w:before="6"/>
              <w:rPr>
                <w:rFonts w:ascii="Times New Roman"/>
                <w:sz w:val="23"/>
              </w:rPr>
            </w:pPr>
          </w:p>
          <w:p w:rsidR="00FE46BD" w:rsidRDefault="00F3663B">
            <w:pPr>
              <w:pStyle w:val="TableParagraph"/>
              <w:ind w:left="138" w:right="134"/>
              <w:jc w:val="center"/>
              <w:rPr>
                <w:rFonts w:ascii="Times New Roman" w:hAnsi="Times New Roman"/>
                <w:sz w:val="24"/>
              </w:rPr>
            </w:pPr>
            <w:r>
              <w:rPr>
                <w:rFonts w:ascii="Times New Roman" w:hAnsi="Times New Roman"/>
                <w:sz w:val="24"/>
              </w:rPr>
              <w:t>(İlgili standartlar aşağıda belirtilmiştir.)**</w:t>
            </w:r>
          </w:p>
        </w:tc>
      </w:tr>
      <w:tr w:rsidR="00FE46BD">
        <w:trPr>
          <w:trHeight w:hRule="exact" w:val="1850"/>
        </w:trPr>
        <w:tc>
          <w:tcPr>
            <w:tcW w:w="3096" w:type="dxa"/>
          </w:tcPr>
          <w:p w:rsidR="00FE46BD" w:rsidRDefault="00FE46BD">
            <w:pPr>
              <w:pStyle w:val="TableParagraph"/>
              <w:rPr>
                <w:rFonts w:ascii="Times New Roman"/>
                <w:sz w:val="20"/>
              </w:rPr>
            </w:pPr>
          </w:p>
          <w:p w:rsidR="00FE46BD" w:rsidRDefault="00FE46BD">
            <w:pPr>
              <w:pStyle w:val="TableParagraph"/>
              <w:rPr>
                <w:rFonts w:ascii="Times New Roman"/>
                <w:sz w:val="20"/>
              </w:rPr>
            </w:pPr>
          </w:p>
          <w:p w:rsidR="00FE46BD" w:rsidRDefault="00FE46BD">
            <w:pPr>
              <w:pStyle w:val="TableParagraph"/>
              <w:spacing w:before="6"/>
              <w:rPr>
                <w:rFonts w:ascii="Times New Roman"/>
                <w:sz w:val="19"/>
              </w:rPr>
            </w:pPr>
          </w:p>
          <w:p w:rsidR="00FE46BD" w:rsidRDefault="00F3663B">
            <w:pPr>
              <w:pStyle w:val="TableParagraph"/>
              <w:ind w:left="105" w:right="578"/>
              <w:rPr>
                <w:rFonts w:ascii="Times New Roman" w:hAnsi="Times New Roman"/>
                <w:sz w:val="20"/>
              </w:rPr>
            </w:pPr>
            <w:r>
              <w:rPr>
                <w:rFonts w:ascii="Times New Roman" w:hAnsi="Times New Roman"/>
                <w:sz w:val="20"/>
              </w:rPr>
              <w:t>Elektrik Tesisatı, Topraklama Tesisatı, Paratoner</w:t>
            </w:r>
          </w:p>
        </w:tc>
        <w:tc>
          <w:tcPr>
            <w:tcW w:w="2407" w:type="dxa"/>
          </w:tcPr>
          <w:p w:rsidR="00FE46BD" w:rsidRDefault="00FE46BD">
            <w:pPr>
              <w:pStyle w:val="TableParagraph"/>
              <w:rPr>
                <w:rFonts w:ascii="Times New Roman"/>
                <w:sz w:val="20"/>
              </w:rPr>
            </w:pPr>
          </w:p>
          <w:p w:rsidR="00FE46BD" w:rsidRDefault="00FE46BD">
            <w:pPr>
              <w:pStyle w:val="TableParagraph"/>
              <w:spacing w:before="5"/>
              <w:rPr>
                <w:rFonts w:ascii="Times New Roman"/>
                <w:sz w:val="29"/>
              </w:rPr>
            </w:pPr>
          </w:p>
          <w:p w:rsidR="00FE46BD" w:rsidRDefault="00F3663B">
            <w:pPr>
              <w:pStyle w:val="TableParagraph"/>
              <w:spacing w:before="1"/>
              <w:ind w:left="280" w:right="280"/>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583" w:right="581"/>
              <w:jc w:val="center"/>
              <w:rPr>
                <w:rFonts w:ascii="Times New Roman" w:hAnsi="Times New Roman"/>
                <w:sz w:val="20"/>
              </w:rPr>
            </w:pPr>
            <w:r>
              <w:rPr>
                <w:rFonts w:ascii="Times New Roman" w:hAnsi="Times New Roman"/>
                <w:sz w:val="20"/>
              </w:rPr>
              <w:t>belirtilmemişse 1 Yıl</w:t>
            </w:r>
          </w:p>
        </w:tc>
        <w:tc>
          <w:tcPr>
            <w:tcW w:w="4594" w:type="dxa"/>
          </w:tcPr>
          <w:p w:rsidR="00FE46BD" w:rsidRDefault="00F3663B">
            <w:pPr>
              <w:pStyle w:val="TableParagraph"/>
              <w:ind w:left="105" w:right="97"/>
              <w:jc w:val="both"/>
              <w:rPr>
                <w:rFonts w:ascii="Times New Roman" w:hAnsi="Times New Roman"/>
                <w:sz w:val="20"/>
              </w:rPr>
            </w:pPr>
            <w:r>
              <w:rPr>
                <w:rFonts w:ascii="Times New Roman" w:hAnsi="Times New Roman"/>
                <w:sz w:val="20"/>
              </w:rPr>
              <w:t>21/8/2001 tarihli ve 24500 sayılı Resmî Gazete’de Yayınlanan Elektrik Tesislerinde Topraklamalar Yönetmeliği, 30/11/2000 tarihli ve 24246 sayılı Resmî Gazete‘de yayımlanan Elektrik Kuvvetli Akım Tesisleri Yönetmeliği ve 4/11/1984 tarihli ve 18565 sayılı Resmî Gazete’de yayımlanan Elektrik İç Tesisleri Yönetmeliği ile TS EN 60079 standardında belirtilen hususlara göre yapılır.</w:t>
            </w:r>
          </w:p>
        </w:tc>
      </w:tr>
      <w:tr w:rsidR="00FE46BD">
        <w:trPr>
          <w:trHeight w:hRule="exact" w:val="240"/>
        </w:trPr>
        <w:tc>
          <w:tcPr>
            <w:tcW w:w="3096" w:type="dxa"/>
          </w:tcPr>
          <w:p w:rsidR="00FE46BD" w:rsidRDefault="00F3663B">
            <w:pPr>
              <w:pStyle w:val="TableParagraph"/>
              <w:spacing w:line="223" w:lineRule="exact"/>
              <w:ind w:left="105" w:right="578"/>
              <w:rPr>
                <w:rFonts w:ascii="Times New Roman" w:hAnsi="Times New Roman"/>
                <w:sz w:val="20"/>
              </w:rPr>
            </w:pPr>
            <w:r>
              <w:rPr>
                <w:rFonts w:ascii="Times New Roman" w:hAnsi="Times New Roman"/>
                <w:sz w:val="20"/>
              </w:rPr>
              <w:t>Akümülatör, Transformatör</w:t>
            </w:r>
          </w:p>
        </w:tc>
        <w:tc>
          <w:tcPr>
            <w:tcW w:w="2407" w:type="dxa"/>
          </w:tcPr>
          <w:p w:rsidR="00FE46BD" w:rsidRDefault="00F3663B">
            <w:pPr>
              <w:pStyle w:val="TableParagraph"/>
              <w:spacing w:line="223" w:lineRule="exact"/>
              <w:ind w:left="280" w:right="280"/>
              <w:jc w:val="center"/>
              <w:rPr>
                <w:rFonts w:ascii="Times New Roman" w:hAnsi="Times New Roman"/>
                <w:sz w:val="20"/>
              </w:rPr>
            </w:pPr>
            <w:r>
              <w:rPr>
                <w:rFonts w:ascii="Times New Roman" w:hAnsi="Times New Roman"/>
                <w:sz w:val="20"/>
              </w:rPr>
              <w:t>1 Yıl</w:t>
            </w:r>
          </w:p>
        </w:tc>
        <w:tc>
          <w:tcPr>
            <w:tcW w:w="4594" w:type="dxa"/>
          </w:tcPr>
          <w:p w:rsidR="00FE46BD" w:rsidRDefault="00F3663B">
            <w:pPr>
              <w:pStyle w:val="TableParagraph"/>
              <w:spacing w:line="223" w:lineRule="exact"/>
              <w:ind w:left="105" w:right="50"/>
              <w:rPr>
                <w:rFonts w:ascii="Times New Roman" w:hAnsi="Times New Roman"/>
                <w:sz w:val="20"/>
              </w:rPr>
            </w:pPr>
            <w:r>
              <w:rPr>
                <w:rFonts w:ascii="Times New Roman" w:hAnsi="Times New Roman"/>
                <w:sz w:val="20"/>
              </w:rPr>
              <w:t>İmalatçının belirleyeceği şartlar kapsamında yapılır.</w:t>
            </w:r>
          </w:p>
        </w:tc>
      </w:tr>
      <w:tr w:rsidR="00FE46BD">
        <w:trPr>
          <w:trHeight w:hRule="exact" w:val="1159"/>
        </w:trPr>
        <w:tc>
          <w:tcPr>
            <w:tcW w:w="3096" w:type="dxa"/>
          </w:tcPr>
          <w:p w:rsidR="00FE46BD" w:rsidRDefault="00FE46BD">
            <w:pPr>
              <w:pStyle w:val="TableParagraph"/>
              <w:spacing w:before="5"/>
              <w:rPr>
                <w:rFonts w:ascii="Times New Roman"/>
                <w:sz w:val="29"/>
              </w:rPr>
            </w:pPr>
          </w:p>
          <w:p w:rsidR="00FE46BD" w:rsidRDefault="00F3663B">
            <w:pPr>
              <w:pStyle w:val="TableParagraph"/>
              <w:ind w:left="105" w:right="528"/>
              <w:rPr>
                <w:rFonts w:ascii="Times New Roman" w:hAnsi="Times New Roman"/>
                <w:sz w:val="20"/>
              </w:rPr>
            </w:pPr>
            <w:r>
              <w:rPr>
                <w:rFonts w:ascii="Times New Roman" w:hAnsi="Times New Roman"/>
                <w:sz w:val="20"/>
              </w:rPr>
              <w:t>Yangın Tesisatı ve Hortumlar, Motopomplar, Boru Tesisatı</w:t>
            </w:r>
          </w:p>
        </w:tc>
        <w:tc>
          <w:tcPr>
            <w:tcW w:w="2407" w:type="dxa"/>
          </w:tcPr>
          <w:p w:rsidR="00FE46BD" w:rsidRDefault="00F3663B">
            <w:pPr>
              <w:pStyle w:val="TableParagraph"/>
              <w:spacing w:line="223" w:lineRule="exact"/>
              <w:ind w:left="280" w:right="280"/>
              <w:jc w:val="center"/>
              <w:rPr>
                <w:rFonts w:ascii="Times New Roman" w:hAnsi="Times New Roman"/>
                <w:sz w:val="20"/>
              </w:rPr>
            </w:pPr>
            <w:r>
              <w:rPr>
                <w:rFonts w:ascii="Times New Roman" w:hAnsi="Times New Roman"/>
                <w:sz w:val="20"/>
              </w:rPr>
              <w:t>Standartlarda süre</w:t>
            </w:r>
          </w:p>
          <w:p w:rsidR="00FE46BD" w:rsidRDefault="00F3663B">
            <w:pPr>
              <w:pStyle w:val="TableParagraph"/>
              <w:ind w:left="583" w:right="581"/>
              <w:jc w:val="center"/>
              <w:rPr>
                <w:rFonts w:ascii="Times New Roman" w:hAnsi="Times New Roman"/>
                <w:sz w:val="20"/>
              </w:rPr>
            </w:pPr>
            <w:r>
              <w:rPr>
                <w:rFonts w:ascii="Times New Roman" w:hAnsi="Times New Roman"/>
                <w:sz w:val="20"/>
              </w:rPr>
              <w:t>belirtilmemişse 1 Yıl</w:t>
            </w:r>
          </w:p>
        </w:tc>
        <w:tc>
          <w:tcPr>
            <w:tcW w:w="4594" w:type="dxa"/>
          </w:tcPr>
          <w:p w:rsidR="00FE46BD" w:rsidRDefault="00F3663B">
            <w:pPr>
              <w:pStyle w:val="TableParagraph"/>
              <w:ind w:left="105" w:right="97"/>
              <w:jc w:val="both"/>
              <w:rPr>
                <w:rFonts w:ascii="Times New Roman" w:hAnsi="Times New Roman"/>
                <w:sz w:val="20"/>
              </w:rPr>
            </w:pPr>
            <w:r>
              <w:rPr>
                <w:rFonts w:ascii="Times New Roman" w:hAnsi="Times New Roman"/>
                <w:sz w:val="20"/>
              </w:rPr>
              <w:t>Projede belirtilen kriterlere uygun olup olmadığının belirlenmesine yönelik olarak yapılır. Ayrıca TS 9811, TS EN 671-3, TS EN 12416-1 + A2, TS EN   12416-2</w:t>
            </w:r>
          </w:p>
          <w:p w:rsidR="00FE46BD" w:rsidRDefault="00F3663B">
            <w:pPr>
              <w:pStyle w:val="TableParagraph"/>
              <w:ind w:left="105" w:right="97"/>
              <w:jc w:val="both"/>
              <w:rPr>
                <w:rFonts w:ascii="Times New Roman" w:hAnsi="Times New Roman"/>
                <w:sz w:val="20"/>
              </w:rPr>
            </w:pPr>
            <w:r>
              <w:rPr>
                <w:rFonts w:ascii="Times New Roman" w:hAnsi="Times New Roman"/>
                <w:sz w:val="20"/>
              </w:rPr>
              <w:t>+ A1, TS EN 12845 + A2 standartlarında belirtilen kriterlere uygun olarak yapılır.</w:t>
            </w:r>
          </w:p>
        </w:tc>
      </w:tr>
      <w:tr w:rsidR="00FE46BD">
        <w:trPr>
          <w:trHeight w:hRule="exact" w:val="701"/>
        </w:trPr>
        <w:tc>
          <w:tcPr>
            <w:tcW w:w="3096" w:type="dxa"/>
          </w:tcPr>
          <w:p w:rsidR="00FE46BD" w:rsidRDefault="00FE46BD">
            <w:pPr>
              <w:pStyle w:val="TableParagraph"/>
              <w:spacing w:before="5"/>
              <w:rPr>
                <w:rFonts w:ascii="Times New Roman"/>
                <w:sz w:val="19"/>
              </w:rPr>
            </w:pPr>
          </w:p>
          <w:p w:rsidR="00FE46BD" w:rsidRDefault="00F3663B">
            <w:pPr>
              <w:pStyle w:val="TableParagraph"/>
              <w:ind w:left="105" w:right="578"/>
              <w:rPr>
                <w:rFonts w:ascii="Times New Roman" w:hAnsi="Times New Roman"/>
                <w:sz w:val="20"/>
              </w:rPr>
            </w:pPr>
            <w:r>
              <w:rPr>
                <w:rFonts w:ascii="Times New Roman" w:hAnsi="Times New Roman"/>
                <w:sz w:val="20"/>
              </w:rPr>
              <w:t>Yangın Söndürme cihazı</w:t>
            </w:r>
          </w:p>
        </w:tc>
        <w:tc>
          <w:tcPr>
            <w:tcW w:w="2407" w:type="dxa"/>
          </w:tcPr>
          <w:p w:rsidR="00FE46BD" w:rsidRDefault="00F3663B">
            <w:pPr>
              <w:pStyle w:val="TableParagraph"/>
              <w:spacing w:line="223" w:lineRule="exact"/>
              <w:ind w:left="281" w:right="280"/>
              <w:jc w:val="center"/>
              <w:rPr>
                <w:rFonts w:ascii="Times New Roman"/>
                <w:sz w:val="20"/>
              </w:rPr>
            </w:pPr>
            <w:r>
              <w:rPr>
                <w:rFonts w:ascii="Times New Roman"/>
                <w:sz w:val="20"/>
              </w:rPr>
              <w:t>TS ISO 11602-2</w:t>
            </w:r>
          </w:p>
          <w:p w:rsidR="00FE46BD" w:rsidRDefault="00F3663B">
            <w:pPr>
              <w:pStyle w:val="TableParagraph"/>
              <w:ind w:left="283" w:right="280"/>
              <w:jc w:val="center"/>
              <w:rPr>
                <w:rFonts w:ascii="Times New Roman" w:hAnsi="Times New Roman"/>
                <w:sz w:val="20"/>
              </w:rPr>
            </w:pPr>
            <w:r>
              <w:rPr>
                <w:rFonts w:ascii="Times New Roman" w:hAnsi="Times New Roman"/>
                <w:sz w:val="20"/>
              </w:rPr>
              <w:t>standardında belirtilen</w:t>
            </w:r>
          </w:p>
          <w:p w:rsidR="00FE46BD" w:rsidRDefault="00F3663B">
            <w:pPr>
              <w:pStyle w:val="TableParagraph"/>
              <w:ind w:left="280" w:right="280"/>
              <w:jc w:val="center"/>
              <w:rPr>
                <w:rFonts w:ascii="Times New Roman" w:hAnsi="Times New Roman"/>
                <w:sz w:val="20"/>
              </w:rPr>
            </w:pPr>
            <w:r>
              <w:rPr>
                <w:rFonts w:ascii="Times New Roman" w:hAnsi="Times New Roman"/>
                <w:sz w:val="20"/>
              </w:rPr>
              <w:t>sürelerde</w:t>
            </w:r>
          </w:p>
        </w:tc>
        <w:tc>
          <w:tcPr>
            <w:tcW w:w="4594" w:type="dxa"/>
          </w:tcPr>
          <w:p w:rsidR="00FE46BD" w:rsidRDefault="00F3663B">
            <w:pPr>
              <w:pStyle w:val="TableParagraph"/>
              <w:ind w:left="105" w:right="50"/>
              <w:rPr>
                <w:rFonts w:ascii="Times New Roman" w:hAnsi="Times New Roman"/>
                <w:i/>
                <w:sz w:val="20"/>
              </w:rPr>
            </w:pPr>
            <w:r>
              <w:rPr>
                <w:rFonts w:ascii="Times New Roman" w:hAnsi="Times New Roman"/>
                <w:sz w:val="20"/>
              </w:rPr>
              <w:t>TS ISO 11602-2 standardında belirtilen kriterlere uygun olarak yapılır</w:t>
            </w:r>
            <w:r>
              <w:rPr>
                <w:rFonts w:ascii="Times New Roman" w:hAnsi="Times New Roman"/>
                <w:i/>
                <w:sz w:val="20"/>
              </w:rPr>
              <w:t>.</w:t>
            </w:r>
          </w:p>
        </w:tc>
      </w:tr>
      <w:tr w:rsidR="00FE46BD">
        <w:trPr>
          <w:trHeight w:hRule="exact" w:val="470"/>
        </w:trPr>
        <w:tc>
          <w:tcPr>
            <w:tcW w:w="3096" w:type="dxa"/>
          </w:tcPr>
          <w:p w:rsidR="00FE46BD" w:rsidRDefault="00F3663B">
            <w:pPr>
              <w:pStyle w:val="TableParagraph"/>
              <w:spacing w:before="108"/>
              <w:ind w:left="105"/>
              <w:rPr>
                <w:rFonts w:ascii="Times New Roman" w:hAnsi="Times New Roman"/>
                <w:sz w:val="20"/>
              </w:rPr>
            </w:pPr>
            <w:r>
              <w:rPr>
                <w:rFonts w:ascii="Times New Roman" w:hAnsi="Times New Roman"/>
                <w:sz w:val="20"/>
              </w:rPr>
              <w:t>Havalandırma ve Klima Tesisatı</w:t>
            </w:r>
          </w:p>
        </w:tc>
        <w:tc>
          <w:tcPr>
            <w:tcW w:w="2407" w:type="dxa"/>
          </w:tcPr>
          <w:p w:rsidR="00FE46BD" w:rsidRDefault="00F3663B">
            <w:pPr>
              <w:pStyle w:val="TableParagraph"/>
              <w:spacing w:before="108"/>
              <w:ind w:left="280" w:right="280"/>
              <w:jc w:val="center"/>
              <w:rPr>
                <w:rFonts w:ascii="Times New Roman" w:hAnsi="Times New Roman"/>
                <w:sz w:val="20"/>
              </w:rPr>
            </w:pPr>
            <w:r>
              <w:rPr>
                <w:rFonts w:ascii="Times New Roman" w:hAnsi="Times New Roman"/>
                <w:sz w:val="20"/>
              </w:rPr>
              <w:t>1 Yıl</w:t>
            </w:r>
          </w:p>
        </w:tc>
        <w:tc>
          <w:tcPr>
            <w:tcW w:w="4594" w:type="dxa"/>
          </w:tcPr>
          <w:p w:rsidR="00FE46BD" w:rsidRDefault="00F3663B">
            <w:pPr>
              <w:pStyle w:val="TableParagraph"/>
              <w:ind w:left="105" w:right="50"/>
              <w:rPr>
                <w:rFonts w:ascii="Times New Roman" w:hAnsi="Times New Roman"/>
                <w:sz w:val="20"/>
              </w:rPr>
            </w:pPr>
            <w:r>
              <w:rPr>
                <w:rFonts w:ascii="Times New Roman" w:hAnsi="Times New Roman"/>
                <w:sz w:val="20"/>
              </w:rPr>
              <w:t>Projede belirtilen kriterlere uygun olup olmadığının belirlenmesine yönelik olarak yapılır.</w:t>
            </w:r>
          </w:p>
        </w:tc>
      </w:tr>
      <w:tr w:rsidR="00FE46BD">
        <w:trPr>
          <w:trHeight w:hRule="exact" w:val="698"/>
        </w:trPr>
        <w:tc>
          <w:tcPr>
            <w:tcW w:w="10097" w:type="dxa"/>
            <w:gridSpan w:val="3"/>
          </w:tcPr>
          <w:p w:rsidR="00FE46BD" w:rsidRDefault="00F3663B">
            <w:pPr>
              <w:pStyle w:val="TableParagraph"/>
              <w:spacing w:line="223" w:lineRule="exact"/>
              <w:ind w:left="105"/>
              <w:rPr>
                <w:rFonts w:ascii="Times New Roman" w:hAnsi="Times New Roman"/>
                <w:sz w:val="20"/>
              </w:rPr>
            </w:pPr>
            <w:r>
              <w:rPr>
                <w:rFonts w:ascii="Times New Roman" w:hAnsi="Times New Roman"/>
                <w:position w:val="9"/>
                <w:sz w:val="13"/>
              </w:rPr>
              <w:t xml:space="preserve">(**)  </w:t>
            </w:r>
            <w:r>
              <w:rPr>
                <w:rFonts w:ascii="Times New Roman" w:hAnsi="Times New Roman"/>
                <w:sz w:val="20"/>
              </w:rPr>
              <w:t>Periyodik  kontrol  kriteri  için  referans  olarak  tabloda  belirtilen  standartlar  örnek  olarak  verilmiş  olup       burada</w:t>
            </w:r>
          </w:p>
          <w:p w:rsidR="00FE46BD" w:rsidRDefault="00F3663B">
            <w:pPr>
              <w:pStyle w:val="TableParagraph"/>
              <w:spacing w:line="229" w:lineRule="exact"/>
              <w:ind w:left="105"/>
              <w:rPr>
                <w:rFonts w:ascii="Times New Roman" w:hAnsi="Times New Roman"/>
                <w:sz w:val="20"/>
              </w:rPr>
            </w:pPr>
            <w:r>
              <w:rPr>
                <w:rFonts w:ascii="Times New Roman" w:hAnsi="Times New Roman"/>
                <w:sz w:val="20"/>
              </w:rPr>
              <w:t>belirtilmeyen ya da Yönetmeliğin yayımı tarihinden sonra yayımlanan konuyla ilgili standartların da dikkate alınması</w:t>
            </w:r>
          </w:p>
          <w:p w:rsidR="00FE46BD" w:rsidRDefault="00F3663B">
            <w:pPr>
              <w:pStyle w:val="TableParagraph"/>
              <w:spacing w:line="229" w:lineRule="exact"/>
              <w:ind w:left="105"/>
              <w:rPr>
                <w:rFonts w:ascii="Times New Roman"/>
                <w:sz w:val="20"/>
              </w:rPr>
            </w:pPr>
            <w:proofErr w:type="gramStart"/>
            <w:r>
              <w:rPr>
                <w:rFonts w:ascii="Times New Roman"/>
                <w:sz w:val="20"/>
              </w:rPr>
              <w:t>gerekir</w:t>
            </w:r>
            <w:proofErr w:type="gramEnd"/>
            <w:r>
              <w:rPr>
                <w:rFonts w:ascii="Times New Roman"/>
                <w:sz w:val="20"/>
              </w:rPr>
              <w:t>.</w:t>
            </w:r>
          </w:p>
        </w:tc>
      </w:tr>
    </w:tbl>
    <w:p w:rsidR="00FE46BD" w:rsidRDefault="00FE46BD">
      <w:pPr>
        <w:pStyle w:val="GvdeMetni"/>
        <w:spacing w:before="8"/>
        <w:rPr>
          <w:sz w:val="17"/>
        </w:rPr>
      </w:pPr>
    </w:p>
    <w:p w:rsidR="00FE46BD" w:rsidRDefault="00F3663B">
      <w:pPr>
        <w:pStyle w:val="ListeParagraf"/>
        <w:numPr>
          <w:ilvl w:val="1"/>
          <w:numId w:val="15"/>
        </w:numPr>
        <w:tabs>
          <w:tab w:val="left" w:pos="1510"/>
        </w:tabs>
        <w:spacing w:before="69" w:line="274" w:lineRule="exact"/>
        <w:rPr>
          <w:b/>
          <w:sz w:val="24"/>
        </w:rPr>
      </w:pPr>
      <w:r>
        <w:rPr>
          <w:b/>
          <w:sz w:val="24"/>
        </w:rPr>
        <w:t>Tezgâhlar</w:t>
      </w:r>
    </w:p>
    <w:p w:rsidR="00FE46BD" w:rsidRDefault="00F3663B">
      <w:pPr>
        <w:pStyle w:val="ListeParagraf"/>
        <w:numPr>
          <w:ilvl w:val="2"/>
          <w:numId w:val="15"/>
        </w:numPr>
        <w:tabs>
          <w:tab w:val="left" w:pos="1690"/>
        </w:tabs>
        <w:spacing w:line="274" w:lineRule="exact"/>
        <w:ind w:firstLine="566"/>
        <w:rPr>
          <w:sz w:val="24"/>
        </w:rPr>
      </w:pPr>
      <w:r>
        <w:rPr>
          <w:sz w:val="24"/>
        </w:rPr>
        <w:t>Makine ve tezgâhların periyodik kontrolleri EK-III, madde 1.4.’te yer alanhususlara</w:t>
      </w:r>
    </w:p>
    <w:p w:rsidR="00FE46BD" w:rsidRDefault="00F3663B">
      <w:pPr>
        <w:pStyle w:val="GvdeMetni"/>
        <w:ind w:left="523"/>
      </w:pPr>
      <w:proofErr w:type="gramStart"/>
      <w:r>
        <w:t>uygun</w:t>
      </w:r>
      <w:proofErr w:type="gramEnd"/>
      <w:r>
        <w:t xml:space="preserve"> olarak yapılır.</w:t>
      </w:r>
    </w:p>
    <w:p w:rsidR="00FE46BD" w:rsidRDefault="00F3663B">
      <w:pPr>
        <w:pStyle w:val="ListeParagraf"/>
        <w:numPr>
          <w:ilvl w:val="2"/>
          <w:numId w:val="15"/>
        </w:numPr>
        <w:tabs>
          <w:tab w:val="left" w:pos="1704"/>
        </w:tabs>
        <w:ind w:left="1704" w:hanging="615"/>
        <w:rPr>
          <w:sz w:val="24"/>
        </w:rPr>
      </w:pPr>
      <w:r>
        <w:rPr>
          <w:sz w:val="24"/>
        </w:rPr>
        <w:t>Makine ve tezgâhların periyodik kontrolleri, makine mühendisleri, makine tekniker</w:t>
      </w:r>
    </w:p>
    <w:p w:rsidR="00FE46BD" w:rsidRDefault="00F3663B">
      <w:pPr>
        <w:pStyle w:val="GvdeMetni"/>
        <w:ind w:left="523"/>
      </w:pPr>
      <w:proofErr w:type="gramStart"/>
      <w:r>
        <w:t>veya</w:t>
      </w:r>
      <w:proofErr w:type="gramEnd"/>
      <w:r>
        <w:t xml:space="preserve"> yüksek teknikerleri tarafından yapılır.</w:t>
      </w:r>
    </w:p>
    <w:p w:rsidR="00FE46BD" w:rsidRDefault="00F3663B">
      <w:pPr>
        <w:pStyle w:val="ListeParagraf"/>
        <w:numPr>
          <w:ilvl w:val="2"/>
          <w:numId w:val="15"/>
        </w:numPr>
        <w:tabs>
          <w:tab w:val="left" w:pos="1791"/>
        </w:tabs>
        <w:ind w:right="523" w:firstLine="566"/>
        <w:jc w:val="both"/>
        <w:rPr>
          <w:sz w:val="24"/>
        </w:rPr>
      </w:pPr>
      <w:r>
        <w:rPr>
          <w:sz w:val="24"/>
        </w:rPr>
        <w:t>Elektronik kumanda sistemi ile donatılmış makine ve tezgâhların periyodik kontrolü; makine veya mekatronik mühendisi ile elektrik mühendisleri ve/veya bunların teknikerleri tarafından birlikteyapılır.</w:t>
      </w:r>
    </w:p>
    <w:p w:rsidR="00FE46BD" w:rsidRDefault="00FE46BD">
      <w:pPr>
        <w:jc w:val="both"/>
        <w:rPr>
          <w:sz w:val="24"/>
        </w:rPr>
        <w:sectPr w:rsidR="00FE46BD">
          <w:headerReference w:type="default" r:id="rId295"/>
          <w:footerReference w:type="default" r:id="rId296"/>
          <w:pgSz w:w="11910" w:h="16840"/>
          <w:pgMar w:top="1100" w:right="780" w:bottom="820" w:left="780" w:header="0" w:footer="635" w:gutter="0"/>
          <w:cols w:space="708"/>
        </w:sectPr>
      </w:pPr>
    </w:p>
    <w:p w:rsidR="00FE46BD" w:rsidRDefault="00FE46BD">
      <w:pPr>
        <w:pStyle w:val="GvdeMetni"/>
        <w:rPr>
          <w:sz w:val="32"/>
        </w:rPr>
      </w:pPr>
    </w:p>
    <w:p w:rsidR="00FE46BD" w:rsidRDefault="00FE46BD">
      <w:pPr>
        <w:pStyle w:val="GvdeMetni"/>
        <w:rPr>
          <w:sz w:val="32"/>
        </w:rPr>
      </w:pPr>
    </w:p>
    <w:p w:rsidR="00FE46BD" w:rsidRDefault="00F04D63">
      <w:pPr>
        <w:spacing w:before="253"/>
        <w:ind w:left="1152" w:right="-12"/>
        <w:rPr>
          <w:rFonts w:ascii="Calibri" w:hAnsi="Calibri"/>
          <w:b/>
          <w:sz w:val="32"/>
        </w:rPr>
      </w:pPr>
      <w:r w:rsidRPr="00F04D63">
        <w:rPr>
          <w:noProof/>
          <w:lang w:val="tr-TR" w:eastAsia="tr-TR"/>
        </w:rPr>
        <w:pict>
          <v:line id="Line 151" o:spid="_x0000_s1256" style="position:absolute;left:0;text-align:lef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40.6pt" to="532.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yWFg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">
            <w10:wrap anchorx="page"/>
          </v:line>
        </w:pict>
      </w:r>
      <w:bookmarkStart w:id="95" w:name="Ek-4.4_Örnek_Periyodik_Kontrol_Raporları"/>
      <w:bookmarkStart w:id="96" w:name="Kalorifer_Kazanı"/>
      <w:bookmarkStart w:id="97" w:name="_bookmark59"/>
      <w:bookmarkEnd w:id="95"/>
      <w:bookmarkEnd w:id="96"/>
      <w:bookmarkEnd w:id="97"/>
      <w:proofErr w:type="gramStart"/>
      <w:r w:rsidR="00F3663B">
        <w:rPr>
          <w:rFonts w:ascii="Calibri" w:hAnsi="Calibri"/>
          <w:b/>
          <w:sz w:val="32"/>
        </w:rPr>
        <w:t>makina</w:t>
      </w:r>
      <w:proofErr w:type="gramEnd"/>
      <w:r w:rsidR="00F3663B">
        <w:rPr>
          <w:rFonts w:ascii="Calibri" w:hAnsi="Calibri"/>
          <w:b/>
          <w:sz w:val="32"/>
        </w:rPr>
        <w:t xml:space="preserve"> mühendisleriodası</w:t>
      </w:r>
    </w:p>
    <w:p w:rsidR="00FE46BD" w:rsidRDefault="00F3663B">
      <w:pPr>
        <w:spacing w:before="38"/>
        <w:ind w:left="2102"/>
        <w:rPr>
          <w:rFonts w:ascii="Calibri" w:hAnsi="Calibri"/>
          <w:b/>
          <w:sz w:val="24"/>
        </w:rPr>
      </w:pPr>
      <w:r>
        <w:br w:type="column"/>
      </w:r>
      <w:r>
        <w:rPr>
          <w:rFonts w:ascii="Calibri" w:hAnsi="Calibri"/>
          <w:b/>
          <w:sz w:val="24"/>
        </w:rPr>
        <w:lastRenderedPageBreak/>
        <w:t>Kalorifer Kazanı</w:t>
      </w:r>
    </w:p>
    <w:p w:rsidR="00FE46BD" w:rsidRDefault="00F3663B">
      <w:pPr>
        <w:spacing w:before="48"/>
        <w:ind w:left="1152"/>
        <w:rPr>
          <w:rFonts w:ascii="Calibri"/>
          <w:b/>
          <w:sz w:val="24"/>
        </w:rPr>
      </w:pPr>
      <w:r>
        <w:rPr>
          <w:rFonts w:ascii="Calibri"/>
          <w:b/>
          <w:sz w:val="24"/>
        </w:rPr>
        <w:t>Periyodik Kontrol Raporu</w:t>
      </w:r>
    </w:p>
    <w:p w:rsidR="00FE46BD" w:rsidRDefault="00F3663B">
      <w:pPr>
        <w:spacing w:before="1"/>
        <w:ind w:left="3043"/>
        <w:rPr>
          <w:rFonts w:ascii="Calibri"/>
          <w:sz w:val="18"/>
        </w:rPr>
      </w:pPr>
      <w:r>
        <w:rPr>
          <w:rFonts w:ascii="Calibri"/>
          <w:sz w:val="18"/>
        </w:rPr>
        <w:t>Standart</w:t>
      </w:r>
    </w:p>
    <w:p w:rsidR="00FE46BD" w:rsidRDefault="00FE46BD">
      <w:pPr>
        <w:rPr>
          <w:rFonts w:ascii="Calibri"/>
          <w:sz w:val="18"/>
        </w:rPr>
        <w:sectPr w:rsidR="00FE46BD">
          <w:headerReference w:type="default" r:id="rId297"/>
          <w:footerReference w:type="default" r:id="rId298"/>
          <w:pgSz w:w="11910" w:h="16840"/>
          <w:pgMar w:top="840" w:right="0" w:bottom="280" w:left="0" w:header="0" w:footer="0" w:gutter="0"/>
          <w:cols w:num="2" w:space="708" w:equalWidth="0">
            <w:col w:w="4730" w:space="2369"/>
            <w:col w:w="4811"/>
          </w:cols>
        </w:sectPr>
      </w:pPr>
    </w:p>
    <w:p w:rsidR="00FE46BD" w:rsidRDefault="00FE46BD">
      <w:pPr>
        <w:pStyle w:val="GvdeMetni"/>
        <w:rPr>
          <w:rFonts w:ascii="Calibri"/>
          <w:sz w:val="20"/>
        </w:rPr>
      </w:pPr>
    </w:p>
    <w:p w:rsidR="00FE46BD" w:rsidRDefault="00FE46BD">
      <w:pPr>
        <w:pStyle w:val="GvdeMetni"/>
        <w:spacing w:before="7"/>
        <w:rPr>
          <w:rFonts w:ascii="Calibri"/>
          <w:sz w:val="17"/>
        </w:rPr>
      </w:pPr>
    </w:p>
    <w:p w:rsidR="00FE46BD" w:rsidRDefault="00FE46BD">
      <w:pPr>
        <w:pStyle w:val="GvdeMetni"/>
        <w:spacing w:before="2"/>
        <w:rPr>
          <w:rFonts w:ascii="Calibri"/>
          <w:sz w:val="8"/>
        </w:rPr>
      </w:pPr>
    </w:p>
    <w:p w:rsidR="00FE46BD" w:rsidRDefault="00F3663B">
      <w:pPr>
        <w:spacing w:line="112" w:lineRule="exact"/>
        <w:ind w:left="7905" w:right="3716"/>
        <w:rPr>
          <w:rFonts w:ascii="Arial"/>
          <w:i/>
          <w:sz w:val="11"/>
        </w:rPr>
      </w:pPr>
      <w:r>
        <w:rPr>
          <w:rFonts w:ascii="Arial"/>
          <w:i/>
          <w:sz w:val="11"/>
        </w:rPr>
        <w:t>Tel: Faks:</w:t>
      </w:r>
    </w:p>
    <w:p w:rsidR="00FE46BD" w:rsidRDefault="00FE46BD">
      <w:pPr>
        <w:pStyle w:val="GvdeMetni"/>
        <w:spacing w:before="4"/>
        <w:rPr>
          <w:rFonts w:ascii="Arial"/>
          <w:i/>
          <w:sz w:val="6"/>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5"/>
        <w:gridCol w:w="2410"/>
        <w:gridCol w:w="1255"/>
        <w:gridCol w:w="2203"/>
        <w:gridCol w:w="1368"/>
        <w:gridCol w:w="1469"/>
      </w:tblGrid>
      <w:tr w:rsidR="00FE46BD">
        <w:trPr>
          <w:trHeight w:hRule="exact" w:val="278"/>
        </w:trPr>
        <w:tc>
          <w:tcPr>
            <w:tcW w:w="1265" w:type="dxa"/>
          </w:tcPr>
          <w:p w:rsidR="00FE46BD" w:rsidRDefault="00F3663B">
            <w:pPr>
              <w:pStyle w:val="TableParagraph"/>
              <w:spacing w:line="171" w:lineRule="exact"/>
              <w:ind w:left="64"/>
              <w:rPr>
                <w:rFonts w:ascii="Arial" w:hAnsi="Arial"/>
                <w:sz w:val="15"/>
              </w:rPr>
            </w:pPr>
            <w:r>
              <w:rPr>
                <w:rFonts w:ascii="Arial" w:hAnsi="Arial"/>
                <w:sz w:val="15"/>
              </w:rPr>
              <w:t>Firma Adı</w:t>
            </w:r>
          </w:p>
        </w:tc>
        <w:tc>
          <w:tcPr>
            <w:tcW w:w="5868" w:type="dxa"/>
            <w:gridSpan w:val="3"/>
          </w:tcPr>
          <w:p w:rsidR="00FE46BD" w:rsidRDefault="00FE46BD"/>
        </w:tc>
        <w:tc>
          <w:tcPr>
            <w:tcW w:w="1368" w:type="dxa"/>
          </w:tcPr>
          <w:p w:rsidR="00FE46BD" w:rsidRDefault="00F3663B">
            <w:pPr>
              <w:pStyle w:val="TableParagraph"/>
              <w:spacing w:line="171" w:lineRule="exact"/>
              <w:ind w:left="86"/>
              <w:rPr>
                <w:rFonts w:ascii="Arial" w:hAnsi="Arial"/>
                <w:sz w:val="15"/>
              </w:rPr>
            </w:pPr>
            <w:r>
              <w:rPr>
                <w:rFonts w:ascii="Arial" w:hAnsi="Arial"/>
                <w:sz w:val="15"/>
              </w:rPr>
              <w:t>Bölümü</w:t>
            </w:r>
          </w:p>
        </w:tc>
        <w:tc>
          <w:tcPr>
            <w:tcW w:w="1469" w:type="dxa"/>
          </w:tcPr>
          <w:p w:rsidR="00FE46BD" w:rsidRDefault="00FE46BD"/>
        </w:tc>
      </w:tr>
      <w:tr w:rsidR="00FE46BD">
        <w:trPr>
          <w:trHeight w:hRule="exact" w:val="266"/>
        </w:trPr>
        <w:tc>
          <w:tcPr>
            <w:tcW w:w="1265" w:type="dxa"/>
          </w:tcPr>
          <w:p w:rsidR="00FE46BD" w:rsidRDefault="00F3663B">
            <w:pPr>
              <w:pStyle w:val="TableParagraph"/>
              <w:spacing w:line="169" w:lineRule="exact"/>
              <w:ind w:left="64"/>
              <w:rPr>
                <w:rFonts w:ascii="Arial"/>
                <w:sz w:val="15"/>
              </w:rPr>
            </w:pPr>
            <w:r>
              <w:rPr>
                <w:rFonts w:ascii="Arial"/>
                <w:sz w:val="15"/>
              </w:rPr>
              <w:t>Adresi</w:t>
            </w:r>
          </w:p>
        </w:tc>
        <w:tc>
          <w:tcPr>
            <w:tcW w:w="5868" w:type="dxa"/>
            <w:gridSpan w:val="3"/>
          </w:tcPr>
          <w:p w:rsidR="00FE46BD" w:rsidRDefault="00FE46BD"/>
        </w:tc>
        <w:tc>
          <w:tcPr>
            <w:tcW w:w="1368" w:type="dxa"/>
          </w:tcPr>
          <w:p w:rsidR="00FE46BD" w:rsidRDefault="00F3663B">
            <w:pPr>
              <w:pStyle w:val="TableParagraph"/>
              <w:spacing w:line="169" w:lineRule="exact"/>
              <w:ind w:left="86"/>
              <w:rPr>
                <w:rFonts w:ascii="Arial"/>
                <w:sz w:val="15"/>
              </w:rPr>
            </w:pPr>
            <w:r>
              <w:rPr>
                <w:rFonts w:ascii="Arial"/>
                <w:sz w:val="15"/>
              </w:rPr>
              <w:t>Kontrol Tarihi</w:t>
            </w:r>
          </w:p>
        </w:tc>
        <w:tc>
          <w:tcPr>
            <w:tcW w:w="1469" w:type="dxa"/>
          </w:tcPr>
          <w:p w:rsidR="00FE46BD" w:rsidRDefault="00FE46BD"/>
        </w:tc>
      </w:tr>
      <w:tr w:rsidR="00FE46BD">
        <w:trPr>
          <w:trHeight w:hRule="exact" w:val="266"/>
        </w:trPr>
        <w:tc>
          <w:tcPr>
            <w:tcW w:w="1265" w:type="dxa"/>
          </w:tcPr>
          <w:p w:rsidR="00FE46BD" w:rsidRDefault="00F3663B">
            <w:pPr>
              <w:pStyle w:val="TableParagraph"/>
              <w:spacing w:line="169" w:lineRule="exact"/>
              <w:ind w:left="64"/>
              <w:rPr>
                <w:rFonts w:ascii="Arial"/>
                <w:sz w:val="15"/>
              </w:rPr>
            </w:pPr>
            <w:r>
              <w:rPr>
                <w:rFonts w:ascii="Arial"/>
                <w:sz w:val="15"/>
              </w:rPr>
              <w:t>Tel</w:t>
            </w:r>
          </w:p>
        </w:tc>
        <w:tc>
          <w:tcPr>
            <w:tcW w:w="2410" w:type="dxa"/>
          </w:tcPr>
          <w:p w:rsidR="00FE46BD" w:rsidRDefault="00FE46BD"/>
        </w:tc>
        <w:tc>
          <w:tcPr>
            <w:tcW w:w="1255" w:type="dxa"/>
          </w:tcPr>
          <w:p w:rsidR="00FE46BD" w:rsidRDefault="00F3663B">
            <w:pPr>
              <w:pStyle w:val="TableParagraph"/>
              <w:spacing w:line="169" w:lineRule="exact"/>
              <w:ind w:left="67"/>
              <w:rPr>
                <w:rFonts w:ascii="Arial"/>
                <w:sz w:val="15"/>
              </w:rPr>
            </w:pPr>
            <w:r>
              <w:rPr>
                <w:rFonts w:ascii="Arial"/>
                <w:sz w:val="15"/>
              </w:rPr>
              <w:t>web</w:t>
            </w:r>
          </w:p>
        </w:tc>
        <w:tc>
          <w:tcPr>
            <w:tcW w:w="2203" w:type="dxa"/>
          </w:tcPr>
          <w:p w:rsidR="00FE46BD" w:rsidRDefault="00F3663B">
            <w:pPr>
              <w:pStyle w:val="TableParagraph"/>
              <w:spacing w:line="159" w:lineRule="exact"/>
              <w:ind w:left="67"/>
              <w:rPr>
                <w:rFonts w:ascii="Arial"/>
                <w:sz w:val="14"/>
              </w:rPr>
            </w:pPr>
            <w:r>
              <w:rPr>
                <w:rFonts w:ascii="Arial"/>
                <w:color w:val="0066CC"/>
                <w:w w:val="99"/>
                <w:sz w:val="14"/>
              </w:rPr>
              <w:t>.</w:t>
            </w:r>
          </w:p>
        </w:tc>
        <w:tc>
          <w:tcPr>
            <w:tcW w:w="1368" w:type="dxa"/>
          </w:tcPr>
          <w:p w:rsidR="00FE46BD" w:rsidRDefault="00F3663B">
            <w:pPr>
              <w:pStyle w:val="TableParagraph"/>
              <w:spacing w:line="169" w:lineRule="exact"/>
              <w:ind w:left="86"/>
              <w:rPr>
                <w:rFonts w:ascii="Arial"/>
                <w:sz w:val="15"/>
              </w:rPr>
            </w:pPr>
            <w:r>
              <w:rPr>
                <w:rFonts w:ascii="Arial"/>
                <w:sz w:val="15"/>
              </w:rPr>
              <w:t>Rapor Tarihi</w:t>
            </w:r>
          </w:p>
        </w:tc>
        <w:tc>
          <w:tcPr>
            <w:tcW w:w="1469" w:type="dxa"/>
          </w:tcPr>
          <w:p w:rsidR="00FE46BD" w:rsidRDefault="00FE46BD"/>
        </w:tc>
      </w:tr>
      <w:tr w:rsidR="00FE46BD">
        <w:trPr>
          <w:trHeight w:hRule="exact" w:val="271"/>
        </w:trPr>
        <w:tc>
          <w:tcPr>
            <w:tcW w:w="1265" w:type="dxa"/>
          </w:tcPr>
          <w:p w:rsidR="00FE46BD" w:rsidRDefault="00F3663B">
            <w:pPr>
              <w:pStyle w:val="TableParagraph"/>
              <w:spacing w:line="169" w:lineRule="exact"/>
              <w:ind w:left="64"/>
              <w:rPr>
                <w:rFonts w:ascii="Arial"/>
                <w:sz w:val="15"/>
              </w:rPr>
            </w:pPr>
            <w:r>
              <w:rPr>
                <w:rFonts w:ascii="Arial"/>
                <w:sz w:val="15"/>
              </w:rPr>
              <w:t>Faks</w:t>
            </w:r>
          </w:p>
        </w:tc>
        <w:tc>
          <w:tcPr>
            <w:tcW w:w="2410" w:type="dxa"/>
          </w:tcPr>
          <w:p w:rsidR="00FE46BD" w:rsidRDefault="00FE46BD"/>
        </w:tc>
        <w:tc>
          <w:tcPr>
            <w:tcW w:w="1255" w:type="dxa"/>
          </w:tcPr>
          <w:p w:rsidR="00FE46BD" w:rsidRDefault="00F3663B">
            <w:pPr>
              <w:pStyle w:val="TableParagraph"/>
              <w:spacing w:line="169" w:lineRule="exact"/>
              <w:ind w:left="67"/>
              <w:rPr>
                <w:rFonts w:ascii="Arial"/>
                <w:sz w:val="15"/>
              </w:rPr>
            </w:pPr>
            <w:r>
              <w:rPr>
                <w:rFonts w:ascii="Arial"/>
                <w:sz w:val="15"/>
              </w:rPr>
              <w:t>e-posta</w:t>
            </w:r>
          </w:p>
        </w:tc>
        <w:tc>
          <w:tcPr>
            <w:tcW w:w="2203" w:type="dxa"/>
          </w:tcPr>
          <w:p w:rsidR="00FE46BD" w:rsidRDefault="00FE46BD"/>
        </w:tc>
        <w:tc>
          <w:tcPr>
            <w:tcW w:w="1368" w:type="dxa"/>
          </w:tcPr>
          <w:p w:rsidR="00FE46BD" w:rsidRDefault="00F3663B">
            <w:pPr>
              <w:pStyle w:val="TableParagraph"/>
              <w:spacing w:line="169" w:lineRule="exact"/>
              <w:ind w:left="86"/>
              <w:rPr>
                <w:rFonts w:ascii="Arial"/>
                <w:sz w:val="15"/>
              </w:rPr>
            </w:pPr>
            <w:r>
              <w:rPr>
                <w:rFonts w:ascii="Arial"/>
                <w:sz w:val="15"/>
              </w:rPr>
              <w:t>Rapor No</w:t>
            </w:r>
          </w:p>
        </w:tc>
        <w:tc>
          <w:tcPr>
            <w:tcW w:w="1469" w:type="dxa"/>
          </w:tcPr>
          <w:p w:rsidR="00FE46BD" w:rsidRDefault="00FE46BD"/>
        </w:tc>
      </w:tr>
    </w:tbl>
    <w:p w:rsidR="00FE46BD" w:rsidRDefault="00F3663B">
      <w:pPr>
        <w:spacing w:line="178" w:lineRule="exact"/>
        <w:ind w:left="4097" w:right="4098"/>
        <w:jc w:val="center"/>
        <w:rPr>
          <w:rFonts w:ascii="Arial" w:hAnsi="Arial"/>
          <w:b/>
          <w:sz w:val="16"/>
        </w:rPr>
      </w:pPr>
      <w:r>
        <w:rPr>
          <w:rFonts w:ascii="Arial" w:hAnsi="Arial"/>
          <w:b/>
          <w:sz w:val="16"/>
        </w:rPr>
        <w:t>TEKNİK ÖZELLİKLER</w:t>
      </w:r>
    </w:p>
    <w:p w:rsidR="00FE46BD" w:rsidRDefault="00FE46BD">
      <w:pPr>
        <w:pStyle w:val="GvdeMetni"/>
        <w:spacing w:before="7"/>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825"/>
        <w:gridCol w:w="3564"/>
        <w:gridCol w:w="1466"/>
      </w:tblGrid>
      <w:tr w:rsidR="00FE46BD">
        <w:trPr>
          <w:trHeight w:hRule="exact" w:val="226"/>
        </w:trPr>
        <w:tc>
          <w:tcPr>
            <w:tcW w:w="2100" w:type="dxa"/>
          </w:tcPr>
          <w:p w:rsidR="00FE46BD" w:rsidRDefault="00F3663B">
            <w:pPr>
              <w:pStyle w:val="TableParagraph"/>
              <w:spacing w:line="152" w:lineRule="exact"/>
              <w:ind w:left="83"/>
              <w:rPr>
                <w:rFonts w:ascii="Arial" w:hAnsi="Arial"/>
                <w:sz w:val="15"/>
              </w:rPr>
            </w:pPr>
            <w:r>
              <w:rPr>
                <w:rFonts w:ascii="Arial" w:hAnsi="Arial"/>
                <w:sz w:val="15"/>
              </w:rPr>
              <w:t>Markası</w:t>
            </w:r>
          </w:p>
        </w:tc>
        <w:tc>
          <w:tcPr>
            <w:tcW w:w="2825" w:type="dxa"/>
          </w:tcPr>
          <w:p w:rsidR="00FE46BD" w:rsidRDefault="00FE46BD"/>
        </w:tc>
        <w:tc>
          <w:tcPr>
            <w:tcW w:w="3564" w:type="dxa"/>
          </w:tcPr>
          <w:p w:rsidR="00FE46BD" w:rsidRDefault="00F3663B">
            <w:pPr>
              <w:pStyle w:val="TableParagraph"/>
              <w:spacing w:line="152" w:lineRule="exact"/>
              <w:ind w:left="67"/>
              <w:rPr>
                <w:rFonts w:ascii="Arial" w:hAnsi="Arial"/>
                <w:sz w:val="15"/>
              </w:rPr>
            </w:pPr>
            <w:r>
              <w:rPr>
                <w:rFonts w:ascii="Arial" w:hAnsi="Arial"/>
                <w:sz w:val="13"/>
              </w:rPr>
              <w:t xml:space="preserve">Çalışma basıncı </w:t>
            </w:r>
            <w:r>
              <w:rPr>
                <w:rFonts w:ascii="Arial" w:hAnsi="Arial"/>
                <w:sz w:val="15"/>
              </w:rPr>
              <w:t>(bar)</w:t>
            </w:r>
          </w:p>
        </w:tc>
        <w:tc>
          <w:tcPr>
            <w:tcW w:w="1466" w:type="dxa"/>
          </w:tcPr>
          <w:p w:rsidR="00FE46BD" w:rsidRDefault="00FE46BD"/>
        </w:tc>
      </w:tr>
      <w:tr w:rsidR="00FE46BD">
        <w:trPr>
          <w:trHeight w:hRule="exact" w:val="223"/>
        </w:trPr>
        <w:tc>
          <w:tcPr>
            <w:tcW w:w="2100" w:type="dxa"/>
          </w:tcPr>
          <w:p w:rsidR="00FE46BD" w:rsidRDefault="00F3663B">
            <w:pPr>
              <w:pStyle w:val="TableParagraph"/>
              <w:spacing w:line="152" w:lineRule="exact"/>
              <w:ind w:left="83"/>
              <w:rPr>
                <w:rFonts w:ascii="Arial" w:hAnsi="Arial"/>
                <w:sz w:val="15"/>
              </w:rPr>
            </w:pPr>
            <w:r>
              <w:rPr>
                <w:rFonts w:ascii="Arial" w:hAnsi="Arial"/>
                <w:sz w:val="15"/>
              </w:rPr>
              <w:t>İmal Yılı</w:t>
            </w:r>
          </w:p>
        </w:tc>
        <w:tc>
          <w:tcPr>
            <w:tcW w:w="2825" w:type="dxa"/>
          </w:tcPr>
          <w:p w:rsidR="00FE46BD" w:rsidRDefault="00FE46BD"/>
        </w:tc>
        <w:tc>
          <w:tcPr>
            <w:tcW w:w="3564" w:type="dxa"/>
          </w:tcPr>
          <w:p w:rsidR="00FE46BD" w:rsidRDefault="00F3663B">
            <w:pPr>
              <w:pStyle w:val="TableParagraph"/>
              <w:spacing w:line="152" w:lineRule="exact"/>
              <w:ind w:left="67"/>
              <w:rPr>
                <w:rFonts w:ascii="Arial" w:hAnsi="Arial"/>
                <w:sz w:val="15"/>
              </w:rPr>
            </w:pPr>
            <w:r>
              <w:rPr>
                <w:rFonts w:ascii="Arial" w:hAnsi="Arial"/>
                <w:sz w:val="15"/>
              </w:rPr>
              <w:t>Test basıncı (bar)</w:t>
            </w:r>
          </w:p>
        </w:tc>
        <w:tc>
          <w:tcPr>
            <w:tcW w:w="1466" w:type="dxa"/>
          </w:tcPr>
          <w:p w:rsidR="00FE46BD" w:rsidRDefault="00FE46BD"/>
        </w:tc>
      </w:tr>
      <w:tr w:rsidR="00FE46BD">
        <w:trPr>
          <w:trHeight w:hRule="exact" w:val="221"/>
        </w:trPr>
        <w:tc>
          <w:tcPr>
            <w:tcW w:w="2100" w:type="dxa"/>
          </w:tcPr>
          <w:p w:rsidR="00FE46BD" w:rsidRDefault="00F3663B">
            <w:pPr>
              <w:pStyle w:val="TableParagraph"/>
              <w:spacing w:line="152" w:lineRule="exact"/>
              <w:ind w:left="83"/>
              <w:rPr>
                <w:rFonts w:ascii="Arial"/>
                <w:sz w:val="15"/>
              </w:rPr>
            </w:pPr>
            <w:r>
              <w:rPr>
                <w:rFonts w:ascii="Arial"/>
                <w:sz w:val="15"/>
              </w:rPr>
              <w:t>Seri No</w:t>
            </w:r>
          </w:p>
        </w:tc>
        <w:tc>
          <w:tcPr>
            <w:tcW w:w="2825" w:type="dxa"/>
          </w:tcPr>
          <w:p w:rsidR="00FE46BD" w:rsidRDefault="00FE46BD"/>
        </w:tc>
        <w:tc>
          <w:tcPr>
            <w:tcW w:w="3564" w:type="dxa"/>
          </w:tcPr>
          <w:p w:rsidR="00FE46BD" w:rsidRDefault="00F3663B">
            <w:pPr>
              <w:pStyle w:val="TableParagraph"/>
              <w:spacing w:line="152" w:lineRule="exact"/>
              <w:ind w:left="67"/>
              <w:rPr>
                <w:rFonts w:ascii="Arial"/>
                <w:sz w:val="15"/>
              </w:rPr>
            </w:pPr>
            <w:r>
              <w:rPr>
                <w:rFonts w:ascii="Arial"/>
                <w:sz w:val="15"/>
              </w:rPr>
              <w:t>Kapasite (kcal/h)</w:t>
            </w:r>
          </w:p>
        </w:tc>
        <w:tc>
          <w:tcPr>
            <w:tcW w:w="1466" w:type="dxa"/>
          </w:tcPr>
          <w:p w:rsidR="00FE46BD" w:rsidRDefault="00FE46BD"/>
        </w:tc>
      </w:tr>
      <w:tr w:rsidR="00FE46BD">
        <w:trPr>
          <w:trHeight w:hRule="exact" w:val="233"/>
        </w:trPr>
        <w:tc>
          <w:tcPr>
            <w:tcW w:w="2100" w:type="dxa"/>
          </w:tcPr>
          <w:p w:rsidR="00FE46BD" w:rsidRDefault="00F3663B">
            <w:pPr>
              <w:pStyle w:val="TableParagraph"/>
              <w:spacing w:line="152" w:lineRule="exact"/>
              <w:ind w:left="83"/>
              <w:rPr>
                <w:rFonts w:ascii="Arial"/>
                <w:sz w:val="15"/>
              </w:rPr>
            </w:pPr>
            <w:r>
              <w:rPr>
                <w:rFonts w:ascii="Arial"/>
                <w:sz w:val="15"/>
              </w:rPr>
              <w:t>Kazan Tipi</w:t>
            </w:r>
          </w:p>
        </w:tc>
        <w:tc>
          <w:tcPr>
            <w:tcW w:w="2825" w:type="dxa"/>
          </w:tcPr>
          <w:p w:rsidR="00FE46BD" w:rsidRDefault="00FE46BD"/>
        </w:tc>
        <w:tc>
          <w:tcPr>
            <w:tcW w:w="3564" w:type="dxa"/>
          </w:tcPr>
          <w:p w:rsidR="00FE46BD" w:rsidRDefault="00F3663B">
            <w:pPr>
              <w:pStyle w:val="TableParagraph"/>
              <w:spacing w:line="152" w:lineRule="exact"/>
              <w:ind w:left="67"/>
              <w:rPr>
                <w:rFonts w:ascii="Arial" w:hAnsi="Arial"/>
                <w:sz w:val="15"/>
              </w:rPr>
            </w:pPr>
            <w:r>
              <w:rPr>
                <w:rFonts w:ascii="Arial" w:hAnsi="Arial"/>
                <w:sz w:val="15"/>
              </w:rPr>
              <w:t>TSE belgesi var mı?</w:t>
            </w:r>
          </w:p>
        </w:tc>
        <w:tc>
          <w:tcPr>
            <w:tcW w:w="1466" w:type="dxa"/>
          </w:tcPr>
          <w:p w:rsidR="00FE46BD" w:rsidRDefault="00FE46BD"/>
        </w:tc>
      </w:tr>
    </w:tbl>
    <w:p w:rsidR="00FE46BD" w:rsidRDefault="00F3663B">
      <w:pPr>
        <w:spacing w:line="178" w:lineRule="exact"/>
        <w:ind w:left="4093" w:right="4098"/>
        <w:jc w:val="center"/>
        <w:rPr>
          <w:rFonts w:ascii="Arial" w:hAnsi="Arial"/>
          <w:b/>
          <w:sz w:val="16"/>
        </w:rPr>
      </w:pPr>
      <w:r>
        <w:rPr>
          <w:rFonts w:ascii="Arial" w:hAnsi="Arial"/>
          <w:b/>
          <w:sz w:val="16"/>
        </w:rPr>
        <w:t>TESPİT VE DEĞERLENDİRME SORULARI</w:t>
      </w:r>
    </w:p>
    <w:p w:rsidR="00FE46BD" w:rsidRDefault="00F04D63">
      <w:pPr>
        <w:pStyle w:val="GvdeMetni"/>
        <w:spacing w:before="9"/>
        <w:rPr>
          <w:rFonts w:ascii="Arial"/>
          <w:b/>
          <w:sz w:val="15"/>
        </w:rPr>
      </w:pPr>
      <w:r w:rsidRPr="00F04D63">
        <w:rPr>
          <w:noProof/>
          <w:lang w:val="tr-TR" w:eastAsia="tr-TR"/>
        </w:rPr>
        <w:pict>
          <v:line id="Line 150" o:spid="_x0000_s1255"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5pt,11.4pt" to="593.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rJFAIAACwEAAAOAAAAZHJzL2Uyb0RvYy54bWysU8GO2jAQvVfqP1i+QxI2sB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">
            <w10:wrap type="topAndBottom" anchorx="page"/>
          </v:line>
        </w:pict>
      </w:r>
    </w:p>
    <w:p w:rsidR="00FE46BD" w:rsidRDefault="00FE46BD">
      <w:pPr>
        <w:pStyle w:val="GvdeMetni"/>
        <w:spacing w:before="1"/>
        <w:rPr>
          <w:rFonts w:ascii="Arial"/>
          <w:b/>
          <w:sz w:val="23"/>
        </w:rPr>
      </w:pPr>
    </w:p>
    <w:p w:rsidR="00FE46BD" w:rsidRDefault="00F04D63">
      <w:pPr>
        <w:ind w:left="4091" w:right="4098"/>
        <w:jc w:val="center"/>
        <w:rPr>
          <w:rFonts w:ascii="Arial" w:hAnsi="Arial"/>
          <w:b/>
          <w:sz w:val="16"/>
        </w:rPr>
      </w:pPr>
      <w:r w:rsidRPr="00F04D63">
        <w:rPr>
          <w:noProof/>
          <w:lang w:val="tr-TR" w:eastAsia="tr-TR"/>
        </w:rPr>
        <w:pict>
          <v:line id="Line 149" o:spid="_x0000_s1254" style="position:absolute;left:0;text-align:lef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9pt,18.3pt" to="239.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sfEgIAACs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" strokeweight=".48pt">
            <w10:wrap anchorx="page"/>
          </v:line>
        </w:pict>
      </w:r>
      <w:r w:rsidR="00F3663B">
        <w:rPr>
          <w:rFonts w:ascii="Arial" w:hAnsi="Arial"/>
          <w:b/>
          <w:sz w:val="16"/>
        </w:rPr>
        <w:t>KALORİFER KAZANI</w:t>
      </w:r>
    </w:p>
    <w:p w:rsidR="00FE46BD" w:rsidRDefault="00FE46BD">
      <w:pPr>
        <w:pStyle w:val="GvdeMetni"/>
        <w:spacing w:before="7"/>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570"/>
        <w:gridCol w:w="1258"/>
        <w:gridCol w:w="3569"/>
        <w:gridCol w:w="1469"/>
      </w:tblGrid>
      <w:tr w:rsidR="00FE46BD">
        <w:trPr>
          <w:trHeight w:hRule="exact" w:val="166"/>
        </w:trPr>
        <w:tc>
          <w:tcPr>
            <w:tcW w:w="2105" w:type="dxa"/>
          </w:tcPr>
          <w:p w:rsidR="00FE46BD" w:rsidRDefault="00F3663B">
            <w:pPr>
              <w:pStyle w:val="TableParagraph"/>
              <w:spacing w:line="154" w:lineRule="exact"/>
              <w:ind w:left="64"/>
              <w:rPr>
                <w:rFonts w:ascii="Arial"/>
                <w:sz w:val="15"/>
              </w:rPr>
            </w:pPr>
            <w:r>
              <w:rPr>
                <w:rFonts w:ascii="Arial"/>
                <w:sz w:val="15"/>
              </w:rPr>
              <w:t>Termometre adedi</w:t>
            </w:r>
          </w:p>
        </w:tc>
        <w:tc>
          <w:tcPr>
            <w:tcW w:w="2827" w:type="dxa"/>
            <w:gridSpan w:val="2"/>
          </w:tcPr>
          <w:p w:rsidR="00FE46BD" w:rsidRDefault="00F3663B">
            <w:pPr>
              <w:pStyle w:val="TableParagraph"/>
              <w:spacing w:line="155" w:lineRule="exact"/>
              <w:ind w:right="337"/>
              <w:jc w:val="right"/>
              <w:rPr>
                <w:rFonts w:ascii="Arial"/>
                <w:sz w:val="15"/>
              </w:rPr>
            </w:pPr>
            <w:r>
              <w:rPr>
                <w:rFonts w:ascii="Arial"/>
                <w:sz w:val="10"/>
              </w:rPr>
              <w:t>o</w:t>
            </w:r>
            <w:r>
              <w:rPr>
                <w:rFonts w:ascii="Arial"/>
                <w:position w:val="-6"/>
                <w:sz w:val="15"/>
              </w:rPr>
              <w:t>C</w:t>
            </w:r>
          </w:p>
        </w:tc>
        <w:tc>
          <w:tcPr>
            <w:tcW w:w="3569" w:type="dxa"/>
          </w:tcPr>
          <w:p w:rsidR="00FE46BD" w:rsidRDefault="00F3663B">
            <w:pPr>
              <w:pStyle w:val="TableParagraph"/>
              <w:spacing w:line="154" w:lineRule="exact"/>
              <w:ind w:left="86"/>
              <w:rPr>
                <w:rFonts w:ascii="Arial" w:hAnsi="Arial"/>
                <w:sz w:val="15"/>
              </w:rPr>
            </w:pPr>
            <w:r>
              <w:rPr>
                <w:rFonts w:ascii="Arial" w:hAnsi="Arial"/>
                <w:sz w:val="15"/>
              </w:rPr>
              <w:t>Blöf düzeni var mı ve uygun mu?</w:t>
            </w:r>
          </w:p>
        </w:tc>
        <w:tc>
          <w:tcPr>
            <w:tcW w:w="1469" w:type="dxa"/>
          </w:tcPr>
          <w:p w:rsidR="00FE46BD" w:rsidRDefault="00FE46BD"/>
        </w:tc>
      </w:tr>
      <w:tr w:rsidR="00FE46BD">
        <w:trPr>
          <w:trHeight w:hRule="exact" w:val="173"/>
        </w:trPr>
        <w:tc>
          <w:tcPr>
            <w:tcW w:w="2105" w:type="dxa"/>
          </w:tcPr>
          <w:p w:rsidR="00FE46BD" w:rsidRDefault="00F3663B">
            <w:pPr>
              <w:pStyle w:val="TableParagraph"/>
              <w:spacing w:line="157" w:lineRule="exact"/>
              <w:ind w:left="64"/>
              <w:rPr>
                <w:rFonts w:ascii="Arial"/>
                <w:sz w:val="15"/>
              </w:rPr>
            </w:pPr>
            <w:r>
              <w:rPr>
                <w:rFonts w:ascii="Arial"/>
                <w:sz w:val="15"/>
              </w:rPr>
              <w:t>Termostat</w:t>
            </w:r>
          </w:p>
        </w:tc>
        <w:tc>
          <w:tcPr>
            <w:tcW w:w="2827" w:type="dxa"/>
            <w:gridSpan w:val="2"/>
          </w:tcPr>
          <w:p w:rsidR="00FE46BD" w:rsidRDefault="00F3663B">
            <w:pPr>
              <w:pStyle w:val="TableParagraph"/>
              <w:spacing w:line="157" w:lineRule="exact"/>
              <w:ind w:right="61"/>
              <w:jc w:val="right"/>
              <w:rPr>
                <w:rFonts w:ascii="Arial"/>
                <w:sz w:val="15"/>
              </w:rPr>
            </w:pPr>
            <w:r>
              <w:rPr>
                <w:rFonts w:ascii="Arial"/>
                <w:sz w:val="15"/>
              </w:rPr>
              <w:t>adet</w:t>
            </w:r>
          </w:p>
        </w:tc>
        <w:tc>
          <w:tcPr>
            <w:tcW w:w="3569" w:type="dxa"/>
          </w:tcPr>
          <w:p w:rsidR="00FE46BD" w:rsidRDefault="00F3663B">
            <w:pPr>
              <w:pStyle w:val="TableParagraph"/>
              <w:spacing w:line="157" w:lineRule="exact"/>
              <w:ind w:left="86"/>
              <w:rPr>
                <w:rFonts w:ascii="Arial" w:hAnsi="Arial"/>
                <w:sz w:val="15"/>
              </w:rPr>
            </w:pPr>
            <w:r>
              <w:rPr>
                <w:rFonts w:ascii="Arial" w:hAnsi="Arial"/>
                <w:sz w:val="15"/>
              </w:rPr>
              <w:t>Duman bacası temizleme kapağı var mı?</w:t>
            </w:r>
          </w:p>
        </w:tc>
        <w:tc>
          <w:tcPr>
            <w:tcW w:w="1469" w:type="dxa"/>
          </w:tcPr>
          <w:p w:rsidR="00FE46BD" w:rsidRDefault="00FE46BD"/>
        </w:tc>
      </w:tr>
      <w:tr w:rsidR="00FE46BD">
        <w:trPr>
          <w:trHeight w:hRule="exact" w:val="168"/>
        </w:trPr>
        <w:tc>
          <w:tcPr>
            <w:tcW w:w="2105" w:type="dxa"/>
          </w:tcPr>
          <w:p w:rsidR="00FE46BD" w:rsidRDefault="00F3663B">
            <w:pPr>
              <w:pStyle w:val="TableParagraph"/>
              <w:spacing w:line="157" w:lineRule="exact"/>
              <w:ind w:left="64"/>
              <w:rPr>
                <w:rFonts w:ascii="Arial"/>
                <w:sz w:val="15"/>
              </w:rPr>
            </w:pPr>
            <w:r>
              <w:rPr>
                <w:rFonts w:ascii="Arial"/>
                <w:sz w:val="15"/>
              </w:rPr>
              <w:t>Hidrometre</w:t>
            </w:r>
          </w:p>
        </w:tc>
        <w:tc>
          <w:tcPr>
            <w:tcW w:w="1570" w:type="dxa"/>
          </w:tcPr>
          <w:p w:rsidR="00FE46BD" w:rsidRDefault="00FE46BD"/>
        </w:tc>
        <w:tc>
          <w:tcPr>
            <w:tcW w:w="1258" w:type="dxa"/>
          </w:tcPr>
          <w:p w:rsidR="00FE46BD" w:rsidRDefault="00F3663B">
            <w:pPr>
              <w:pStyle w:val="TableParagraph"/>
              <w:spacing w:line="157" w:lineRule="exact"/>
              <w:ind w:right="163"/>
              <w:jc w:val="right"/>
              <w:rPr>
                <w:rFonts w:ascii="Arial"/>
                <w:sz w:val="15"/>
              </w:rPr>
            </w:pPr>
            <w:r>
              <w:rPr>
                <w:rFonts w:ascii="Arial"/>
                <w:sz w:val="15"/>
              </w:rPr>
              <w:t>bar</w:t>
            </w:r>
          </w:p>
        </w:tc>
        <w:tc>
          <w:tcPr>
            <w:tcW w:w="3569" w:type="dxa"/>
          </w:tcPr>
          <w:p w:rsidR="00FE46BD" w:rsidRDefault="00F3663B">
            <w:pPr>
              <w:pStyle w:val="TableParagraph"/>
              <w:spacing w:line="136" w:lineRule="exact"/>
              <w:ind w:left="86"/>
              <w:rPr>
                <w:rFonts w:ascii="Arial" w:hAnsi="Arial"/>
                <w:sz w:val="13"/>
              </w:rPr>
            </w:pPr>
            <w:r>
              <w:rPr>
                <w:rFonts w:ascii="Arial" w:hAnsi="Arial"/>
                <w:sz w:val="13"/>
              </w:rPr>
              <w:t>Kazan dönüşümü yapıldı ise ilk yakıt türü nedir?</w:t>
            </w:r>
          </w:p>
        </w:tc>
        <w:tc>
          <w:tcPr>
            <w:tcW w:w="1469" w:type="dxa"/>
          </w:tcPr>
          <w:p w:rsidR="00FE46BD" w:rsidRDefault="00FE46BD"/>
        </w:tc>
      </w:tr>
      <w:tr w:rsidR="00FE46BD">
        <w:trPr>
          <w:trHeight w:hRule="exact" w:val="168"/>
        </w:trPr>
        <w:tc>
          <w:tcPr>
            <w:tcW w:w="3674" w:type="dxa"/>
            <w:gridSpan w:val="2"/>
          </w:tcPr>
          <w:p w:rsidR="00FE46BD" w:rsidRDefault="00F3663B">
            <w:pPr>
              <w:pStyle w:val="TableParagraph"/>
              <w:spacing w:line="154" w:lineRule="exact"/>
              <w:ind w:left="64"/>
              <w:rPr>
                <w:rFonts w:ascii="Arial" w:hAnsi="Arial"/>
                <w:sz w:val="15"/>
              </w:rPr>
            </w:pPr>
            <w:r>
              <w:rPr>
                <w:rFonts w:ascii="Arial" w:hAnsi="Arial"/>
                <w:sz w:val="15"/>
              </w:rPr>
              <w:t>Isıtma yüzeyleri temiz mi?</w:t>
            </w:r>
          </w:p>
        </w:tc>
        <w:tc>
          <w:tcPr>
            <w:tcW w:w="1258" w:type="dxa"/>
          </w:tcPr>
          <w:p w:rsidR="00FE46BD" w:rsidRDefault="00FE46BD"/>
        </w:tc>
        <w:tc>
          <w:tcPr>
            <w:tcW w:w="3569" w:type="dxa"/>
          </w:tcPr>
          <w:p w:rsidR="00FE46BD" w:rsidRDefault="00F3663B">
            <w:pPr>
              <w:pStyle w:val="TableParagraph"/>
              <w:spacing w:line="154" w:lineRule="exact"/>
              <w:ind w:left="86"/>
              <w:rPr>
                <w:rFonts w:ascii="Arial" w:hAnsi="Arial"/>
                <w:sz w:val="15"/>
              </w:rPr>
            </w:pPr>
            <w:r>
              <w:rPr>
                <w:rFonts w:ascii="Arial" w:hAnsi="Arial"/>
                <w:sz w:val="15"/>
              </w:rPr>
              <w:t>Korozyon belirtileri var mı?</w:t>
            </w:r>
          </w:p>
        </w:tc>
        <w:tc>
          <w:tcPr>
            <w:tcW w:w="1469" w:type="dxa"/>
          </w:tcPr>
          <w:p w:rsidR="00FE46BD" w:rsidRDefault="00FE46BD"/>
        </w:tc>
      </w:tr>
      <w:tr w:rsidR="00FE46BD">
        <w:trPr>
          <w:trHeight w:hRule="exact" w:val="170"/>
        </w:trPr>
        <w:tc>
          <w:tcPr>
            <w:tcW w:w="3674" w:type="dxa"/>
            <w:gridSpan w:val="2"/>
          </w:tcPr>
          <w:p w:rsidR="00FE46BD" w:rsidRDefault="00F3663B">
            <w:pPr>
              <w:pStyle w:val="TableParagraph"/>
              <w:spacing w:line="133" w:lineRule="exact"/>
              <w:ind w:left="64"/>
              <w:rPr>
                <w:rFonts w:ascii="Arial" w:hAnsi="Arial"/>
                <w:sz w:val="13"/>
              </w:rPr>
            </w:pPr>
            <w:r>
              <w:rPr>
                <w:rFonts w:ascii="Arial" w:hAnsi="Arial"/>
                <w:sz w:val="13"/>
              </w:rPr>
              <w:t>Yapılan bakım ve onarımlar defterlerine işleniyor mu?</w:t>
            </w:r>
          </w:p>
        </w:tc>
        <w:tc>
          <w:tcPr>
            <w:tcW w:w="1258" w:type="dxa"/>
          </w:tcPr>
          <w:p w:rsidR="00FE46BD" w:rsidRDefault="00FE46BD"/>
        </w:tc>
        <w:tc>
          <w:tcPr>
            <w:tcW w:w="3569" w:type="dxa"/>
          </w:tcPr>
          <w:p w:rsidR="00FE46BD" w:rsidRDefault="00F3663B">
            <w:pPr>
              <w:pStyle w:val="TableParagraph"/>
              <w:spacing w:line="154" w:lineRule="exact"/>
              <w:ind w:left="86"/>
              <w:rPr>
                <w:rFonts w:ascii="Arial" w:hAnsi="Arial"/>
                <w:sz w:val="15"/>
              </w:rPr>
            </w:pPr>
            <w:r>
              <w:rPr>
                <w:rFonts w:ascii="Arial" w:hAnsi="Arial"/>
                <w:sz w:val="15"/>
              </w:rPr>
              <w:t>Emniyet boruları uygun mu?</w:t>
            </w:r>
          </w:p>
        </w:tc>
        <w:tc>
          <w:tcPr>
            <w:tcW w:w="1469" w:type="dxa"/>
          </w:tcPr>
          <w:p w:rsidR="00FE46BD" w:rsidRDefault="00FE46BD"/>
        </w:tc>
      </w:tr>
    </w:tbl>
    <w:p w:rsidR="00FE46BD" w:rsidRDefault="00F3663B">
      <w:pPr>
        <w:spacing w:line="154" w:lineRule="exact"/>
        <w:ind w:left="4097" w:right="4098"/>
        <w:jc w:val="center"/>
        <w:rPr>
          <w:rFonts w:ascii="Arial" w:hAnsi="Arial"/>
          <w:b/>
          <w:sz w:val="15"/>
        </w:rPr>
      </w:pPr>
      <w:r>
        <w:rPr>
          <w:rFonts w:ascii="Arial" w:hAnsi="Arial"/>
          <w:b/>
          <w:sz w:val="15"/>
        </w:rPr>
        <w:t>KALORİFER TESİSATI</w:t>
      </w:r>
    </w:p>
    <w:p w:rsidR="00FE46BD" w:rsidRDefault="00FE46BD">
      <w:pPr>
        <w:pStyle w:val="GvdeMetni"/>
        <w:rPr>
          <w:rFonts w:ascii="Arial"/>
          <w:b/>
          <w:sz w:val="20"/>
        </w:rPr>
      </w:pPr>
    </w:p>
    <w:p w:rsidR="00FE46BD" w:rsidRDefault="00FE46BD">
      <w:pPr>
        <w:pStyle w:val="GvdeMetni"/>
        <w:spacing w:before="9"/>
        <w:rPr>
          <w:rFonts w:ascii="Arial"/>
          <w:b/>
          <w:sz w:val="18"/>
        </w:rPr>
      </w:pPr>
    </w:p>
    <w:p w:rsidR="00FE46BD" w:rsidRDefault="00F04D63">
      <w:pPr>
        <w:ind w:left="4097" w:right="4098"/>
        <w:jc w:val="center"/>
        <w:rPr>
          <w:rFonts w:ascii="Arial" w:hAnsi="Arial"/>
          <w:b/>
          <w:sz w:val="15"/>
        </w:rPr>
      </w:pPr>
      <w:r w:rsidRPr="00F04D63">
        <w:rPr>
          <w:noProof/>
          <w:lang w:val="tr-TR" w:eastAsia="tr-TR"/>
        </w:rPr>
        <w:pict>
          <v:shape id="Text Box 148" o:spid="_x0000_s1107" type="#_x0000_t202" style="position:absolute;left:0;text-align:left;margin-left:55.9pt;margin-top:-22.5pt;width:499.2pt;height:23.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Jc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74"/>
                    <w:gridCol w:w="1255"/>
                    <w:gridCol w:w="3571"/>
                    <w:gridCol w:w="1469"/>
                  </w:tblGrid>
                  <w:tr w:rsidR="00883539">
                    <w:trPr>
                      <w:trHeight w:hRule="exact" w:val="230"/>
                    </w:trPr>
                    <w:tc>
                      <w:tcPr>
                        <w:tcW w:w="3674" w:type="dxa"/>
                      </w:tcPr>
                      <w:p w:rsidR="00883539" w:rsidRDefault="00883539">
                        <w:pPr>
                          <w:pStyle w:val="TableParagraph"/>
                          <w:spacing w:line="152" w:lineRule="exact"/>
                          <w:ind w:left="64"/>
                          <w:rPr>
                            <w:rFonts w:ascii="Arial" w:hAnsi="Arial"/>
                            <w:sz w:val="15"/>
                          </w:rPr>
                        </w:pPr>
                        <w:r>
                          <w:rPr>
                            <w:rFonts w:ascii="Arial" w:hAnsi="Arial"/>
                            <w:sz w:val="15"/>
                          </w:rPr>
                          <w:t>Tüm tesisat tekniğe uygun mu?</w:t>
                        </w:r>
                      </w:p>
                    </w:tc>
                    <w:tc>
                      <w:tcPr>
                        <w:tcW w:w="1255" w:type="dxa"/>
                      </w:tcPr>
                      <w:p w:rsidR="00883539" w:rsidRDefault="00883539"/>
                    </w:tc>
                    <w:tc>
                      <w:tcPr>
                        <w:tcW w:w="3571" w:type="dxa"/>
                      </w:tcPr>
                      <w:p w:rsidR="00883539" w:rsidRDefault="00883539">
                        <w:pPr>
                          <w:pStyle w:val="TableParagraph"/>
                          <w:spacing w:line="152" w:lineRule="exact"/>
                          <w:ind w:left="67"/>
                          <w:rPr>
                            <w:rFonts w:ascii="Arial" w:hAnsi="Arial"/>
                            <w:sz w:val="15"/>
                          </w:rPr>
                        </w:pPr>
                        <w:r>
                          <w:rPr>
                            <w:rFonts w:ascii="Arial" w:hAnsi="Arial"/>
                            <w:sz w:val="15"/>
                          </w:rPr>
                          <w:t>Flanş ve vanalarda sızıntı var mı?</w:t>
                        </w:r>
                      </w:p>
                    </w:tc>
                    <w:tc>
                      <w:tcPr>
                        <w:tcW w:w="1469" w:type="dxa"/>
                      </w:tcPr>
                      <w:p w:rsidR="00883539" w:rsidRDefault="00883539"/>
                    </w:tc>
                  </w:tr>
                  <w:tr w:rsidR="00883539">
                    <w:trPr>
                      <w:trHeight w:hRule="exact" w:val="230"/>
                    </w:trPr>
                    <w:tc>
                      <w:tcPr>
                        <w:tcW w:w="3674" w:type="dxa"/>
                      </w:tcPr>
                      <w:p w:rsidR="00883539" w:rsidRDefault="00883539">
                        <w:pPr>
                          <w:pStyle w:val="TableParagraph"/>
                          <w:spacing w:line="152" w:lineRule="exact"/>
                          <w:ind w:left="64"/>
                          <w:rPr>
                            <w:rFonts w:ascii="Arial" w:hAnsi="Arial"/>
                            <w:sz w:val="15"/>
                          </w:rPr>
                        </w:pPr>
                        <w:r>
                          <w:rPr>
                            <w:rFonts w:ascii="Arial" w:hAnsi="Arial"/>
                            <w:sz w:val="15"/>
                          </w:rPr>
                          <w:t>İzolasyonlar sağlam mı?</w:t>
                        </w:r>
                      </w:p>
                    </w:tc>
                    <w:tc>
                      <w:tcPr>
                        <w:tcW w:w="1255" w:type="dxa"/>
                      </w:tcPr>
                      <w:p w:rsidR="00883539" w:rsidRDefault="00883539"/>
                    </w:tc>
                    <w:tc>
                      <w:tcPr>
                        <w:tcW w:w="3571" w:type="dxa"/>
                      </w:tcPr>
                      <w:p w:rsidR="00883539" w:rsidRDefault="00883539">
                        <w:pPr>
                          <w:pStyle w:val="TableParagraph"/>
                          <w:spacing w:line="152" w:lineRule="exact"/>
                          <w:ind w:left="67"/>
                          <w:rPr>
                            <w:rFonts w:ascii="Arial" w:hAnsi="Arial"/>
                            <w:sz w:val="15"/>
                          </w:rPr>
                        </w:pPr>
                        <w:r>
                          <w:rPr>
                            <w:rFonts w:ascii="Arial" w:hAnsi="Arial"/>
                            <w:sz w:val="15"/>
                          </w:rPr>
                          <w:t>Ateşçi belgesi var mı?</w:t>
                        </w:r>
                      </w:p>
                    </w:tc>
                    <w:tc>
                      <w:tcPr>
                        <w:tcW w:w="1469" w:type="dxa"/>
                      </w:tcPr>
                      <w:p w:rsidR="00883539" w:rsidRDefault="00883539"/>
                    </w:tc>
                  </w:tr>
                </w:tbl>
                <w:p w:rsidR="00883539" w:rsidRDefault="00883539">
                  <w:pPr>
                    <w:pStyle w:val="GvdeMetni"/>
                  </w:pPr>
                </w:p>
              </w:txbxContent>
            </v:textbox>
            <w10:wrap anchorx="page"/>
          </v:shape>
        </w:pict>
      </w:r>
      <w:r w:rsidR="00F3663B">
        <w:rPr>
          <w:rFonts w:ascii="Arial" w:hAnsi="Arial"/>
          <w:b/>
          <w:sz w:val="15"/>
        </w:rPr>
        <w:t>KAZAN DAİRESİ</w:t>
      </w:r>
    </w:p>
    <w:p w:rsidR="00FE46BD" w:rsidRDefault="00FE46BD">
      <w:pPr>
        <w:pStyle w:val="GvdeMetni"/>
        <w:spacing w:before="5"/>
        <w:rPr>
          <w:rFonts w:ascii="Arial"/>
          <w:b/>
          <w:sz w:val="13"/>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74"/>
        <w:gridCol w:w="1255"/>
        <w:gridCol w:w="3571"/>
        <w:gridCol w:w="1469"/>
      </w:tblGrid>
      <w:tr w:rsidR="00FE46BD">
        <w:trPr>
          <w:trHeight w:hRule="exact" w:val="199"/>
        </w:trPr>
        <w:tc>
          <w:tcPr>
            <w:tcW w:w="3674" w:type="dxa"/>
          </w:tcPr>
          <w:p w:rsidR="00FE46BD" w:rsidRDefault="00F3663B">
            <w:pPr>
              <w:pStyle w:val="TableParagraph"/>
              <w:spacing w:line="154" w:lineRule="exact"/>
              <w:ind w:left="83"/>
              <w:rPr>
                <w:rFonts w:ascii="Arial" w:hAnsi="Arial"/>
                <w:sz w:val="15"/>
              </w:rPr>
            </w:pPr>
            <w:r>
              <w:rPr>
                <w:rFonts w:ascii="Arial" w:hAnsi="Arial"/>
                <w:sz w:val="15"/>
              </w:rPr>
              <w:t>Elektrik tesisatı yönetmeliklere uygun mu?</w:t>
            </w:r>
          </w:p>
        </w:tc>
        <w:tc>
          <w:tcPr>
            <w:tcW w:w="1255" w:type="dxa"/>
          </w:tcPr>
          <w:p w:rsidR="00FE46BD" w:rsidRDefault="00FE46BD"/>
        </w:tc>
        <w:tc>
          <w:tcPr>
            <w:tcW w:w="3571" w:type="dxa"/>
          </w:tcPr>
          <w:p w:rsidR="00FE46BD" w:rsidRDefault="00F3663B">
            <w:pPr>
              <w:pStyle w:val="TableParagraph"/>
              <w:spacing w:line="154" w:lineRule="exact"/>
              <w:ind w:left="67"/>
              <w:rPr>
                <w:rFonts w:ascii="Arial" w:hAnsi="Arial"/>
                <w:sz w:val="15"/>
              </w:rPr>
            </w:pPr>
            <w:r>
              <w:rPr>
                <w:rFonts w:ascii="Arial" w:hAnsi="Arial"/>
                <w:sz w:val="15"/>
              </w:rPr>
              <w:t>Ortalama yıllık yakıt tüketimi (...)</w:t>
            </w:r>
          </w:p>
        </w:tc>
        <w:tc>
          <w:tcPr>
            <w:tcW w:w="1469" w:type="dxa"/>
          </w:tcPr>
          <w:p w:rsidR="00FE46BD" w:rsidRDefault="00FE46BD"/>
        </w:tc>
      </w:tr>
      <w:tr w:rsidR="00FE46BD">
        <w:trPr>
          <w:trHeight w:hRule="exact" w:val="194"/>
        </w:trPr>
        <w:tc>
          <w:tcPr>
            <w:tcW w:w="3674" w:type="dxa"/>
          </w:tcPr>
          <w:p w:rsidR="00FE46BD" w:rsidRDefault="00F3663B">
            <w:pPr>
              <w:pStyle w:val="TableParagraph"/>
              <w:spacing w:line="136" w:lineRule="exact"/>
              <w:ind w:left="83"/>
              <w:rPr>
                <w:rFonts w:ascii="Arial" w:hAnsi="Arial"/>
                <w:sz w:val="13"/>
              </w:rPr>
            </w:pPr>
            <w:r>
              <w:rPr>
                <w:rFonts w:ascii="Arial" w:hAnsi="Arial"/>
                <w:sz w:val="13"/>
              </w:rPr>
              <w:t>Pencereler ve kapılar yanmaz malzemeden mi?</w:t>
            </w:r>
          </w:p>
        </w:tc>
        <w:tc>
          <w:tcPr>
            <w:tcW w:w="1255" w:type="dxa"/>
          </w:tcPr>
          <w:p w:rsidR="00FE46BD" w:rsidRDefault="00FE46BD"/>
        </w:tc>
        <w:tc>
          <w:tcPr>
            <w:tcW w:w="3571" w:type="dxa"/>
          </w:tcPr>
          <w:p w:rsidR="00FE46BD" w:rsidRDefault="00F3663B">
            <w:pPr>
              <w:pStyle w:val="TableParagraph"/>
              <w:spacing w:line="157" w:lineRule="exact"/>
              <w:ind w:left="67"/>
              <w:rPr>
                <w:rFonts w:ascii="Arial" w:hAnsi="Arial"/>
                <w:sz w:val="15"/>
              </w:rPr>
            </w:pPr>
            <w:r>
              <w:rPr>
                <w:rFonts w:ascii="Arial" w:hAnsi="Arial"/>
                <w:sz w:val="15"/>
              </w:rPr>
              <w:t>Yangın söndürme cihazı var mı?</w:t>
            </w:r>
          </w:p>
        </w:tc>
        <w:tc>
          <w:tcPr>
            <w:tcW w:w="1469" w:type="dxa"/>
          </w:tcPr>
          <w:p w:rsidR="00FE46BD" w:rsidRDefault="00FE46BD"/>
        </w:tc>
      </w:tr>
      <w:tr w:rsidR="00FE46BD">
        <w:trPr>
          <w:trHeight w:hRule="exact" w:val="192"/>
        </w:trPr>
        <w:tc>
          <w:tcPr>
            <w:tcW w:w="3674" w:type="dxa"/>
          </w:tcPr>
          <w:p w:rsidR="00FE46BD" w:rsidRDefault="00F3663B">
            <w:pPr>
              <w:pStyle w:val="TableParagraph"/>
              <w:spacing w:line="154" w:lineRule="exact"/>
              <w:ind w:left="83"/>
              <w:rPr>
                <w:rFonts w:ascii="Arial" w:hAnsi="Arial"/>
                <w:sz w:val="15"/>
              </w:rPr>
            </w:pPr>
            <w:r>
              <w:rPr>
                <w:rFonts w:ascii="Arial" w:hAnsi="Arial"/>
                <w:sz w:val="15"/>
              </w:rPr>
              <w:t>Pis su pompası ve yer süzgeci var mı?</w:t>
            </w:r>
          </w:p>
        </w:tc>
        <w:tc>
          <w:tcPr>
            <w:tcW w:w="1255" w:type="dxa"/>
          </w:tcPr>
          <w:p w:rsidR="00FE46BD" w:rsidRDefault="00FE46BD"/>
        </w:tc>
        <w:tc>
          <w:tcPr>
            <w:tcW w:w="3571" w:type="dxa"/>
          </w:tcPr>
          <w:p w:rsidR="00FE46BD" w:rsidRDefault="00F3663B">
            <w:pPr>
              <w:pStyle w:val="TableParagraph"/>
              <w:spacing w:line="154" w:lineRule="exact"/>
              <w:ind w:left="67"/>
              <w:rPr>
                <w:rFonts w:ascii="Arial"/>
                <w:sz w:val="15"/>
              </w:rPr>
            </w:pPr>
            <w:r>
              <w:rPr>
                <w:rFonts w:ascii="Arial"/>
                <w:sz w:val="15"/>
              </w:rPr>
              <w:t>Kazan dairesi temiz mi?</w:t>
            </w:r>
          </w:p>
        </w:tc>
        <w:tc>
          <w:tcPr>
            <w:tcW w:w="1469" w:type="dxa"/>
          </w:tcPr>
          <w:p w:rsidR="00FE46BD" w:rsidRDefault="00FE46BD"/>
        </w:tc>
      </w:tr>
      <w:tr w:rsidR="00FE46BD">
        <w:trPr>
          <w:trHeight w:hRule="exact" w:val="197"/>
        </w:trPr>
        <w:tc>
          <w:tcPr>
            <w:tcW w:w="3674" w:type="dxa"/>
          </w:tcPr>
          <w:p w:rsidR="00FE46BD" w:rsidRDefault="00F3663B">
            <w:pPr>
              <w:pStyle w:val="TableParagraph"/>
              <w:spacing w:line="154" w:lineRule="exact"/>
              <w:ind w:left="83"/>
              <w:rPr>
                <w:rFonts w:ascii="Arial" w:hAnsi="Arial"/>
                <w:sz w:val="15"/>
              </w:rPr>
            </w:pPr>
            <w:r>
              <w:rPr>
                <w:rFonts w:ascii="Arial" w:hAnsi="Arial"/>
                <w:sz w:val="15"/>
              </w:rPr>
              <w:t>Havalandırma yeterli mi?</w:t>
            </w:r>
          </w:p>
        </w:tc>
        <w:tc>
          <w:tcPr>
            <w:tcW w:w="1255" w:type="dxa"/>
          </w:tcPr>
          <w:p w:rsidR="00FE46BD" w:rsidRDefault="00FE46BD"/>
        </w:tc>
        <w:tc>
          <w:tcPr>
            <w:tcW w:w="3571" w:type="dxa"/>
          </w:tcPr>
          <w:p w:rsidR="00FE46BD" w:rsidRDefault="00F3663B">
            <w:pPr>
              <w:pStyle w:val="TableParagraph"/>
              <w:spacing w:line="154" w:lineRule="exact"/>
              <w:ind w:left="67"/>
              <w:rPr>
                <w:rFonts w:ascii="Arial"/>
                <w:sz w:val="15"/>
              </w:rPr>
            </w:pPr>
            <w:r>
              <w:rPr>
                <w:rFonts w:ascii="Arial"/>
                <w:sz w:val="15"/>
              </w:rPr>
              <w:t>Baca uygun ve temiz mi?</w:t>
            </w:r>
          </w:p>
        </w:tc>
        <w:tc>
          <w:tcPr>
            <w:tcW w:w="1469" w:type="dxa"/>
          </w:tcPr>
          <w:p w:rsidR="00FE46BD" w:rsidRDefault="00FE46BD"/>
        </w:tc>
      </w:tr>
    </w:tbl>
    <w:p w:rsidR="00FE46BD" w:rsidRDefault="00F3663B">
      <w:pPr>
        <w:spacing w:line="154" w:lineRule="exact"/>
        <w:ind w:left="4097" w:right="4098"/>
        <w:jc w:val="center"/>
        <w:rPr>
          <w:rFonts w:ascii="Arial"/>
          <w:b/>
          <w:sz w:val="15"/>
        </w:rPr>
      </w:pPr>
      <w:r>
        <w:rPr>
          <w:rFonts w:ascii="Arial"/>
          <w:b/>
          <w:sz w:val="15"/>
        </w:rPr>
        <w:t>DEPOLAMA VE YAKIT DONANIMI (SIVI-GAZ YAKIT)</w:t>
      </w:r>
    </w:p>
    <w:p w:rsidR="00FE46BD" w:rsidRDefault="00FE46BD">
      <w:pPr>
        <w:pStyle w:val="GvdeMetni"/>
        <w:spacing w:before="5"/>
        <w:rPr>
          <w:rFonts w:ascii="Arial"/>
          <w:b/>
          <w:sz w:val="13"/>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1260"/>
        <w:gridCol w:w="3578"/>
        <w:gridCol w:w="1476"/>
      </w:tblGrid>
      <w:tr w:rsidR="00FE46BD">
        <w:trPr>
          <w:trHeight w:hRule="exact" w:val="209"/>
        </w:trPr>
        <w:tc>
          <w:tcPr>
            <w:tcW w:w="3686" w:type="dxa"/>
          </w:tcPr>
          <w:p w:rsidR="00FE46BD" w:rsidRDefault="00F3663B">
            <w:pPr>
              <w:pStyle w:val="TableParagraph"/>
              <w:spacing w:line="133" w:lineRule="exact"/>
              <w:ind w:left="64"/>
              <w:rPr>
                <w:rFonts w:ascii="Arial" w:hAnsi="Arial"/>
                <w:sz w:val="13"/>
              </w:rPr>
            </w:pPr>
            <w:r>
              <w:rPr>
                <w:rFonts w:ascii="Arial" w:hAnsi="Arial"/>
                <w:sz w:val="13"/>
              </w:rPr>
              <w:t>Emniyet ventilleri ayarlandıkları değerde çalışıyor mu?</w:t>
            </w:r>
          </w:p>
        </w:tc>
        <w:tc>
          <w:tcPr>
            <w:tcW w:w="1260" w:type="dxa"/>
          </w:tcPr>
          <w:p w:rsidR="00FE46BD" w:rsidRDefault="00FE46BD"/>
        </w:tc>
        <w:tc>
          <w:tcPr>
            <w:tcW w:w="5054" w:type="dxa"/>
            <w:gridSpan w:val="2"/>
          </w:tcPr>
          <w:p w:rsidR="00FE46BD" w:rsidRDefault="00F3663B">
            <w:pPr>
              <w:pStyle w:val="TableParagraph"/>
              <w:spacing w:line="154" w:lineRule="exact"/>
              <w:ind w:left="4"/>
              <w:rPr>
                <w:rFonts w:ascii="Arial"/>
                <w:sz w:val="15"/>
              </w:rPr>
            </w:pPr>
            <w:r>
              <w:rPr>
                <w:rFonts w:ascii="Arial"/>
                <w:sz w:val="15"/>
              </w:rPr>
              <w:t>BRULOR</w:t>
            </w:r>
          </w:p>
        </w:tc>
      </w:tr>
      <w:tr w:rsidR="00FE46BD">
        <w:trPr>
          <w:trHeight w:hRule="exact" w:val="206"/>
        </w:trPr>
        <w:tc>
          <w:tcPr>
            <w:tcW w:w="3686" w:type="dxa"/>
          </w:tcPr>
          <w:p w:rsidR="00FE46BD" w:rsidRDefault="00F3663B">
            <w:pPr>
              <w:pStyle w:val="TableParagraph"/>
              <w:spacing w:line="136" w:lineRule="exact"/>
              <w:ind w:left="64"/>
              <w:rPr>
                <w:rFonts w:ascii="Arial" w:hAnsi="Arial"/>
                <w:sz w:val="13"/>
              </w:rPr>
            </w:pPr>
            <w:r>
              <w:rPr>
                <w:rFonts w:ascii="Arial" w:hAnsi="Arial"/>
                <w:sz w:val="13"/>
              </w:rPr>
              <w:t>Yakıt deposu havalıkları bina dışına çıkarılmış mı?</w:t>
            </w:r>
          </w:p>
        </w:tc>
        <w:tc>
          <w:tcPr>
            <w:tcW w:w="1260" w:type="dxa"/>
          </w:tcPr>
          <w:p w:rsidR="00FE46BD" w:rsidRDefault="00FE46BD"/>
        </w:tc>
        <w:tc>
          <w:tcPr>
            <w:tcW w:w="3578" w:type="dxa"/>
          </w:tcPr>
          <w:p w:rsidR="00FE46BD" w:rsidRDefault="00F3663B">
            <w:pPr>
              <w:pStyle w:val="TableParagraph"/>
              <w:spacing w:line="157" w:lineRule="exact"/>
              <w:ind w:left="64"/>
              <w:rPr>
                <w:rFonts w:ascii="Arial"/>
                <w:sz w:val="15"/>
              </w:rPr>
            </w:pPr>
            <w:r>
              <w:rPr>
                <w:rFonts w:ascii="Arial"/>
                <w:sz w:val="15"/>
              </w:rPr>
              <w:t>Marka</w:t>
            </w:r>
          </w:p>
        </w:tc>
        <w:tc>
          <w:tcPr>
            <w:tcW w:w="1476" w:type="dxa"/>
          </w:tcPr>
          <w:p w:rsidR="00FE46BD" w:rsidRDefault="00FE46BD"/>
        </w:tc>
      </w:tr>
      <w:tr w:rsidR="00FE46BD">
        <w:trPr>
          <w:trHeight w:hRule="exact" w:val="204"/>
        </w:trPr>
        <w:tc>
          <w:tcPr>
            <w:tcW w:w="3686" w:type="dxa"/>
          </w:tcPr>
          <w:p w:rsidR="00FE46BD" w:rsidRDefault="00F3663B">
            <w:pPr>
              <w:pStyle w:val="TableParagraph"/>
              <w:spacing w:line="154" w:lineRule="exact"/>
              <w:ind w:left="64"/>
              <w:rPr>
                <w:rFonts w:ascii="Arial" w:hAnsi="Arial"/>
                <w:sz w:val="15"/>
              </w:rPr>
            </w:pPr>
            <w:r>
              <w:rPr>
                <w:rFonts w:ascii="Arial" w:hAnsi="Arial"/>
                <w:sz w:val="15"/>
              </w:rPr>
              <w:t>Yakıt seviye göstergesi uygun mu?</w:t>
            </w:r>
          </w:p>
        </w:tc>
        <w:tc>
          <w:tcPr>
            <w:tcW w:w="1260" w:type="dxa"/>
          </w:tcPr>
          <w:p w:rsidR="00FE46BD" w:rsidRDefault="00FE46BD"/>
        </w:tc>
        <w:tc>
          <w:tcPr>
            <w:tcW w:w="3578" w:type="dxa"/>
          </w:tcPr>
          <w:p w:rsidR="00FE46BD" w:rsidRDefault="00F3663B">
            <w:pPr>
              <w:pStyle w:val="TableParagraph"/>
              <w:spacing w:line="154" w:lineRule="exact"/>
              <w:ind w:left="64"/>
              <w:rPr>
                <w:rFonts w:ascii="Arial"/>
                <w:sz w:val="15"/>
              </w:rPr>
            </w:pPr>
            <w:r>
              <w:rPr>
                <w:rFonts w:ascii="Arial"/>
                <w:sz w:val="15"/>
              </w:rPr>
              <w:t>Tip</w:t>
            </w:r>
          </w:p>
        </w:tc>
        <w:tc>
          <w:tcPr>
            <w:tcW w:w="1476" w:type="dxa"/>
          </w:tcPr>
          <w:p w:rsidR="00FE46BD" w:rsidRDefault="00FE46BD"/>
        </w:tc>
      </w:tr>
      <w:tr w:rsidR="00FE46BD">
        <w:trPr>
          <w:trHeight w:hRule="exact" w:val="209"/>
        </w:trPr>
        <w:tc>
          <w:tcPr>
            <w:tcW w:w="3686" w:type="dxa"/>
          </w:tcPr>
          <w:p w:rsidR="00FE46BD" w:rsidRDefault="00F3663B">
            <w:pPr>
              <w:pStyle w:val="TableParagraph"/>
              <w:spacing w:line="154" w:lineRule="exact"/>
              <w:ind w:left="64"/>
              <w:rPr>
                <w:rFonts w:ascii="Arial" w:hAnsi="Arial"/>
                <w:sz w:val="15"/>
              </w:rPr>
            </w:pPr>
            <w:r>
              <w:rPr>
                <w:rFonts w:ascii="Arial" w:hAnsi="Arial"/>
                <w:sz w:val="15"/>
              </w:rPr>
              <w:t>Kazan termostatı uygun mu?</w:t>
            </w:r>
          </w:p>
        </w:tc>
        <w:tc>
          <w:tcPr>
            <w:tcW w:w="1260" w:type="dxa"/>
          </w:tcPr>
          <w:p w:rsidR="00FE46BD" w:rsidRDefault="00FE46BD"/>
        </w:tc>
        <w:tc>
          <w:tcPr>
            <w:tcW w:w="3578" w:type="dxa"/>
          </w:tcPr>
          <w:p w:rsidR="00FE46BD" w:rsidRDefault="00F3663B">
            <w:pPr>
              <w:pStyle w:val="TableParagraph"/>
              <w:spacing w:line="154" w:lineRule="exact"/>
              <w:ind w:left="64"/>
              <w:rPr>
                <w:rFonts w:ascii="Arial"/>
                <w:sz w:val="15"/>
              </w:rPr>
            </w:pPr>
            <w:r>
              <w:rPr>
                <w:rFonts w:ascii="Arial"/>
                <w:sz w:val="15"/>
              </w:rPr>
              <w:t>Seri No</w:t>
            </w:r>
          </w:p>
        </w:tc>
        <w:tc>
          <w:tcPr>
            <w:tcW w:w="1476" w:type="dxa"/>
          </w:tcPr>
          <w:p w:rsidR="00FE46BD" w:rsidRDefault="00FE46BD"/>
        </w:tc>
      </w:tr>
      <w:tr w:rsidR="00FE46BD">
        <w:trPr>
          <w:trHeight w:hRule="exact" w:val="211"/>
        </w:trPr>
        <w:tc>
          <w:tcPr>
            <w:tcW w:w="3686" w:type="dxa"/>
          </w:tcPr>
          <w:p w:rsidR="00FE46BD" w:rsidRDefault="00F3663B">
            <w:pPr>
              <w:pStyle w:val="TableParagraph"/>
              <w:spacing w:line="154" w:lineRule="exact"/>
              <w:ind w:left="64"/>
              <w:rPr>
                <w:rFonts w:ascii="Arial" w:hAnsi="Arial"/>
                <w:sz w:val="15"/>
              </w:rPr>
            </w:pPr>
            <w:r>
              <w:rPr>
                <w:rFonts w:ascii="Arial" w:hAnsi="Arial"/>
                <w:sz w:val="15"/>
              </w:rPr>
              <w:t>Emniyet ventili blöfü bina dışına verilmiş mi?</w:t>
            </w:r>
          </w:p>
        </w:tc>
        <w:tc>
          <w:tcPr>
            <w:tcW w:w="1260" w:type="dxa"/>
          </w:tcPr>
          <w:p w:rsidR="00FE46BD" w:rsidRDefault="00FE46BD"/>
        </w:tc>
        <w:tc>
          <w:tcPr>
            <w:tcW w:w="3578" w:type="dxa"/>
          </w:tcPr>
          <w:p w:rsidR="00FE46BD" w:rsidRDefault="00F3663B">
            <w:pPr>
              <w:pStyle w:val="TableParagraph"/>
              <w:tabs>
                <w:tab w:val="left" w:pos="2939"/>
              </w:tabs>
              <w:spacing w:line="154" w:lineRule="exact"/>
              <w:ind w:left="64"/>
              <w:rPr>
                <w:rFonts w:ascii="Arial"/>
                <w:sz w:val="15"/>
              </w:rPr>
            </w:pPr>
            <w:r>
              <w:rPr>
                <w:rFonts w:ascii="Arial"/>
                <w:sz w:val="15"/>
              </w:rPr>
              <w:t>Kapasite</w:t>
            </w:r>
            <w:r>
              <w:rPr>
                <w:rFonts w:ascii="Arial"/>
                <w:sz w:val="15"/>
              </w:rPr>
              <w:tab/>
            </w:r>
            <w:r>
              <w:rPr>
                <w:rFonts w:ascii="Arial"/>
                <w:spacing w:val="-4"/>
                <w:sz w:val="15"/>
              </w:rPr>
              <w:t>kW</w:t>
            </w:r>
          </w:p>
        </w:tc>
        <w:tc>
          <w:tcPr>
            <w:tcW w:w="1476" w:type="dxa"/>
          </w:tcPr>
          <w:p w:rsidR="00FE46BD" w:rsidRDefault="00FE46BD"/>
        </w:tc>
      </w:tr>
    </w:tbl>
    <w:p w:rsidR="00FE46BD" w:rsidRDefault="00F3663B">
      <w:pPr>
        <w:spacing w:line="154" w:lineRule="exact"/>
        <w:ind w:left="4097" w:right="4098"/>
        <w:jc w:val="center"/>
        <w:rPr>
          <w:rFonts w:ascii="Arial"/>
          <w:b/>
          <w:sz w:val="15"/>
        </w:rPr>
      </w:pPr>
      <w:r>
        <w:rPr>
          <w:rFonts w:ascii="Arial"/>
          <w:b/>
          <w:sz w:val="15"/>
        </w:rPr>
        <w:t>DEPOLAMA VE YAKIT DONANIMI (KATI YAKIT)</w:t>
      </w:r>
    </w:p>
    <w:p w:rsidR="00FE46BD" w:rsidRDefault="00FE46BD">
      <w:pPr>
        <w:pStyle w:val="GvdeMetni"/>
        <w:spacing w:before="5" w:after="1"/>
        <w:rPr>
          <w:rFonts w:ascii="Arial"/>
          <w:b/>
          <w:sz w:val="13"/>
        </w:r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9"/>
        <w:gridCol w:w="1262"/>
        <w:gridCol w:w="3590"/>
        <w:gridCol w:w="1478"/>
      </w:tblGrid>
      <w:tr w:rsidR="00FE46BD">
        <w:trPr>
          <w:trHeight w:hRule="exact" w:val="214"/>
        </w:trPr>
        <w:tc>
          <w:tcPr>
            <w:tcW w:w="3689" w:type="dxa"/>
          </w:tcPr>
          <w:p w:rsidR="00FE46BD" w:rsidRDefault="00F3663B">
            <w:pPr>
              <w:pStyle w:val="TableParagraph"/>
              <w:spacing w:line="154" w:lineRule="exact"/>
              <w:ind w:left="86"/>
              <w:rPr>
                <w:rFonts w:ascii="Arial" w:hAnsi="Arial"/>
                <w:sz w:val="15"/>
              </w:rPr>
            </w:pPr>
            <w:r>
              <w:rPr>
                <w:rFonts w:ascii="Arial" w:hAnsi="Arial"/>
                <w:sz w:val="15"/>
              </w:rPr>
              <w:t>Yakıt deposu ile kazan arası bölünmüş mü?</w:t>
            </w:r>
          </w:p>
        </w:tc>
        <w:tc>
          <w:tcPr>
            <w:tcW w:w="1262" w:type="dxa"/>
          </w:tcPr>
          <w:p w:rsidR="00FE46BD" w:rsidRDefault="00FE46BD"/>
        </w:tc>
        <w:tc>
          <w:tcPr>
            <w:tcW w:w="3590" w:type="dxa"/>
          </w:tcPr>
          <w:p w:rsidR="00FE46BD" w:rsidRDefault="00F3663B">
            <w:pPr>
              <w:pStyle w:val="TableParagraph"/>
              <w:spacing w:line="154" w:lineRule="exact"/>
              <w:ind w:left="67" w:right="50"/>
              <w:rPr>
                <w:rFonts w:ascii="Arial" w:hAnsi="Arial"/>
                <w:sz w:val="15"/>
              </w:rPr>
            </w:pPr>
            <w:r>
              <w:rPr>
                <w:rFonts w:ascii="Arial" w:hAnsi="Arial"/>
                <w:sz w:val="15"/>
              </w:rPr>
              <w:t>Izgaranın durumu uygun mu?</w:t>
            </w:r>
          </w:p>
        </w:tc>
        <w:tc>
          <w:tcPr>
            <w:tcW w:w="1478" w:type="dxa"/>
          </w:tcPr>
          <w:p w:rsidR="00FE46BD" w:rsidRDefault="00FE46BD"/>
        </w:tc>
      </w:tr>
      <w:tr w:rsidR="00FE46BD">
        <w:trPr>
          <w:trHeight w:hRule="exact" w:val="216"/>
        </w:trPr>
        <w:tc>
          <w:tcPr>
            <w:tcW w:w="3689" w:type="dxa"/>
          </w:tcPr>
          <w:p w:rsidR="00FE46BD" w:rsidRDefault="00F3663B">
            <w:pPr>
              <w:pStyle w:val="TableParagraph"/>
              <w:spacing w:line="154" w:lineRule="exact"/>
              <w:ind w:left="86"/>
              <w:rPr>
                <w:rFonts w:ascii="Arial" w:hAnsi="Arial"/>
                <w:sz w:val="15"/>
              </w:rPr>
            </w:pPr>
            <w:r>
              <w:rPr>
                <w:rFonts w:ascii="Arial" w:hAnsi="Arial"/>
                <w:sz w:val="15"/>
              </w:rPr>
              <w:t>Kömür yığma yüksekliği uygun mu?</w:t>
            </w:r>
          </w:p>
        </w:tc>
        <w:tc>
          <w:tcPr>
            <w:tcW w:w="1262" w:type="dxa"/>
          </w:tcPr>
          <w:p w:rsidR="00FE46BD" w:rsidRDefault="00FE46BD"/>
        </w:tc>
        <w:tc>
          <w:tcPr>
            <w:tcW w:w="3590" w:type="dxa"/>
          </w:tcPr>
          <w:p w:rsidR="00FE46BD" w:rsidRDefault="00F3663B">
            <w:pPr>
              <w:pStyle w:val="TableParagraph"/>
              <w:spacing w:line="154" w:lineRule="exact"/>
              <w:ind w:left="67" w:right="50"/>
              <w:rPr>
                <w:rFonts w:ascii="Arial" w:hAnsi="Arial"/>
                <w:sz w:val="15"/>
              </w:rPr>
            </w:pPr>
            <w:r>
              <w:rPr>
                <w:rFonts w:ascii="Arial" w:hAnsi="Arial"/>
                <w:sz w:val="15"/>
              </w:rPr>
              <w:t>Yanma sağlıklı mı?</w:t>
            </w:r>
          </w:p>
        </w:tc>
        <w:tc>
          <w:tcPr>
            <w:tcW w:w="1478" w:type="dxa"/>
          </w:tcPr>
          <w:p w:rsidR="00FE46BD" w:rsidRDefault="00FE46BD"/>
        </w:tc>
      </w:tr>
      <w:tr w:rsidR="00FE46BD">
        <w:trPr>
          <w:trHeight w:hRule="exact" w:val="211"/>
        </w:trPr>
        <w:tc>
          <w:tcPr>
            <w:tcW w:w="3689" w:type="dxa"/>
          </w:tcPr>
          <w:p w:rsidR="00FE46BD" w:rsidRDefault="00F3663B">
            <w:pPr>
              <w:pStyle w:val="TableParagraph"/>
              <w:spacing w:line="154" w:lineRule="exact"/>
              <w:ind w:left="86"/>
              <w:rPr>
                <w:rFonts w:ascii="Arial" w:hAnsi="Arial"/>
                <w:sz w:val="15"/>
              </w:rPr>
            </w:pPr>
            <w:r>
              <w:rPr>
                <w:rFonts w:ascii="Arial" w:hAnsi="Arial"/>
                <w:sz w:val="15"/>
              </w:rPr>
              <w:t>Kömür analiz raporu var mı?</w:t>
            </w:r>
          </w:p>
        </w:tc>
        <w:tc>
          <w:tcPr>
            <w:tcW w:w="1262" w:type="dxa"/>
          </w:tcPr>
          <w:p w:rsidR="00FE46BD" w:rsidRDefault="00FE46BD"/>
        </w:tc>
        <w:tc>
          <w:tcPr>
            <w:tcW w:w="3590" w:type="dxa"/>
            <w:vMerge w:val="restart"/>
          </w:tcPr>
          <w:p w:rsidR="00FE46BD" w:rsidRDefault="00F3663B">
            <w:pPr>
              <w:pStyle w:val="TableParagraph"/>
              <w:spacing w:before="25" w:line="276" w:lineRule="auto"/>
              <w:ind w:left="67" w:right="50"/>
              <w:rPr>
                <w:rFonts w:ascii="Arial" w:hAnsi="Arial"/>
                <w:sz w:val="15"/>
              </w:rPr>
            </w:pPr>
            <w:r>
              <w:rPr>
                <w:rFonts w:ascii="Arial" w:hAnsi="Arial"/>
                <w:sz w:val="15"/>
              </w:rPr>
              <w:t>Kazancı aletleri tam ve sağlam mı? (Gelberi, süngü, kürek, kanca, fırçalar)</w:t>
            </w:r>
          </w:p>
        </w:tc>
        <w:tc>
          <w:tcPr>
            <w:tcW w:w="1478" w:type="dxa"/>
            <w:vMerge w:val="restart"/>
          </w:tcPr>
          <w:p w:rsidR="00FE46BD" w:rsidRDefault="00FE46BD"/>
        </w:tc>
      </w:tr>
      <w:tr w:rsidR="00FE46BD">
        <w:trPr>
          <w:trHeight w:hRule="exact" w:val="216"/>
        </w:trPr>
        <w:tc>
          <w:tcPr>
            <w:tcW w:w="3689" w:type="dxa"/>
          </w:tcPr>
          <w:p w:rsidR="00FE46BD" w:rsidRDefault="00F3663B">
            <w:pPr>
              <w:pStyle w:val="TableParagraph"/>
              <w:spacing w:line="154" w:lineRule="exact"/>
              <w:ind w:left="86"/>
              <w:rPr>
                <w:rFonts w:ascii="Arial" w:hAnsi="Arial"/>
                <w:sz w:val="15"/>
              </w:rPr>
            </w:pPr>
            <w:r>
              <w:rPr>
                <w:rFonts w:ascii="Arial" w:hAnsi="Arial"/>
                <w:sz w:val="15"/>
              </w:rPr>
              <w:t>Baca gazı analiz raporu var mı?</w:t>
            </w:r>
          </w:p>
        </w:tc>
        <w:tc>
          <w:tcPr>
            <w:tcW w:w="1262" w:type="dxa"/>
          </w:tcPr>
          <w:p w:rsidR="00FE46BD" w:rsidRDefault="00FE46BD"/>
        </w:tc>
        <w:tc>
          <w:tcPr>
            <w:tcW w:w="3590" w:type="dxa"/>
            <w:vMerge/>
          </w:tcPr>
          <w:p w:rsidR="00FE46BD" w:rsidRDefault="00FE46BD"/>
        </w:tc>
        <w:tc>
          <w:tcPr>
            <w:tcW w:w="1478" w:type="dxa"/>
            <w:vMerge/>
          </w:tcPr>
          <w:p w:rsidR="00FE46BD" w:rsidRDefault="00FE46BD"/>
        </w:tc>
      </w:tr>
    </w:tbl>
    <w:p w:rsidR="00FE46BD" w:rsidRDefault="00F3663B">
      <w:pPr>
        <w:spacing w:line="154" w:lineRule="exact"/>
        <w:ind w:left="4097" w:right="4097"/>
        <w:jc w:val="center"/>
        <w:rPr>
          <w:rFonts w:ascii="Arial"/>
          <w:b/>
          <w:sz w:val="15"/>
        </w:rPr>
      </w:pPr>
      <w:r>
        <w:rPr>
          <w:rFonts w:ascii="Arial"/>
          <w:b/>
          <w:sz w:val="15"/>
        </w:rPr>
        <w:t>TEST, DENEY VE MUAYENE</w:t>
      </w:r>
    </w:p>
    <w:p w:rsidR="00FE46BD" w:rsidRDefault="00FE46BD">
      <w:pPr>
        <w:pStyle w:val="GvdeMetni"/>
        <w:spacing w:before="8"/>
        <w:rPr>
          <w:rFonts w:ascii="Arial"/>
          <w:b/>
          <w:sz w:val="13"/>
        </w:r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2534"/>
        <w:gridCol w:w="2534"/>
        <w:gridCol w:w="2506"/>
      </w:tblGrid>
      <w:tr w:rsidR="00FE46BD">
        <w:trPr>
          <w:trHeight w:hRule="exact" w:val="473"/>
        </w:trPr>
        <w:tc>
          <w:tcPr>
            <w:tcW w:w="10008" w:type="dxa"/>
            <w:gridSpan w:val="4"/>
          </w:tcPr>
          <w:p w:rsidR="00FE46BD" w:rsidRDefault="00F3663B">
            <w:pPr>
              <w:pStyle w:val="TableParagraph"/>
              <w:spacing w:before="62" w:line="206" w:lineRule="auto"/>
              <w:ind w:left="144" w:right="2758" w:hanging="1"/>
              <w:rPr>
                <w:rFonts w:ascii="Arial" w:hAnsi="Arial"/>
                <w:sz w:val="15"/>
              </w:rPr>
            </w:pPr>
            <w:r>
              <w:rPr>
                <w:rFonts w:ascii="Arial" w:hAnsi="Arial"/>
                <w:sz w:val="15"/>
              </w:rPr>
              <w:t>Kazanın bütün bağlantıları kapatıldı, kazan (20</w:t>
            </w:r>
            <w:proofErr w:type="gramStart"/>
            <w:r>
              <w:rPr>
                <w:rFonts w:ascii="Arial" w:hAnsi="Arial"/>
                <w:sz w:val="15"/>
              </w:rPr>
              <w:t>)</w:t>
            </w:r>
            <w:r>
              <w:rPr>
                <w:rFonts w:ascii="Arial" w:hAnsi="Arial"/>
                <w:position w:val="7"/>
                <w:sz w:val="10"/>
              </w:rPr>
              <w:t>o</w:t>
            </w:r>
            <w:r>
              <w:rPr>
                <w:rFonts w:ascii="Arial" w:hAnsi="Arial"/>
                <w:sz w:val="15"/>
              </w:rPr>
              <w:t>C</w:t>
            </w:r>
            <w:proofErr w:type="gramEnd"/>
            <w:r>
              <w:rPr>
                <w:rFonts w:ascii="Arial" w:hAnsi="Arial"/>
                <w:sz w:val="15"/>
              </w:rPr>
              <w:t xml:space="preserve"> su ile (6,0) bar basınçta (1/2) saat deney altında tutuldu. Kazanda deformasyon ve sızıntıların olmadığı görüldü.</w:t>
            </w:r>
          </w:p>
        </w:tc>
      </w:tr>
      <w:tr w:rsidR="00FE46BD">
        <w:trPr>
          <w:trHeight w:hRule="exact" w:val="850"/>
        </w:trPr>
        <w:tc>
          <w:tcPr>
            <w:tcW w:w="10008" w:type="dxa"/>
            <w:gridSpan w:val="4"/>
          </w:tcPr>
          <w:p w:rsidR="00FE46BD" w:rsidRDefault="00F3663B">
            <w:pPr>
              <w:pStyle w:val="TableParagraph"/>
              <w:spacing w:line="178" w:lineRule="exact"/>
              <w:ind w:left="103" w:right="2758"/>
              <w:rPr>
                <w:rFonts w:ascii="Arial" w:hAnsi="Arial"/>
                <w:b/>
                <w:sz w:val="16"/>
              </w:rPr>
            </w:pPr>
            <w:r>
              <w:rPr>
                <w:rFonts w:ascii="Arial" w:hAnsi="Arial"/>
                <w:b/>
                <w:sz w:val="16"/>
              </w:rPr>
              <w:t>İKAZ VE ÖNERİLER</w:t>
            </w:r>
          </w:p>
        </w:tc>
      </w:tr>
      <w:tr w:rsidR="00FE46BD">
        <w:trPr>
          <w:trHeight w:hRule="exact" w:val="458"/>
        </w:trPr>
        <w:tc>
          <w:tcPr>
            <w:tcW w:w="10008" w:type="dxa"/>
            <w:gridSpan w:val="4"/>
          </w:tcPr>
          <w:p w:rsidR="00FE46BD" w:rsidRDefault="00F3663B">
            <w:pPr>
              <w:pStyle w:val="TableParagraph"/>
              <w:spacing w:line="201" w:lineRule="exact"/>
              <w:ind w:left="103" w:right="2758"/>
              <w:rPr>
                <w:rFonts w:ascii="Arial" w:hAnsi="Arial"/>
                <w:b/>
                <w:sz w:val="18"/>
              </w:rPr>
            </w:pPr>
            <w:r>
              <w:rPr>
                <w:rFonts w:ascii="Arial" w:hAnsi="Arial"/>
                <w:b/>
                <w:sz w:val="18"/>
              </w:rPr>
              <w:t>SONUÇ VE KANAAT</w:t>
            </w:r>
          </w:p>
        </w:tc>
      </w:tr>
      <w:tr w:rsidR="00FE46BD">
        <w:trPr>
          <w:trHeight w:hRule="exact" w:val="394"/>
        </w:trPr>
        <w:tc>
          <w:tcPr>
            <w:tcW w:w="4968" w:type="dxa"/>
            <w:gridSpan w:val="2"/>
          </w:tcPr>
          <w:p w:rsidR="00FE46BD" w:rsidRDefault="00F3663B">
            <w:pPr>
              <w:pStyle w:val="TableParagraph"/>
              <w:spacing w:line="199" w:lineRule="exact"/>
              <w:ind w:left="583"/>
              <w:rPr>
                <w:rFonts w:ascii="Arial" w:hAnsi="Arial"/>
                <w:b/>
                <w:sz w:val="18"/>
              </w:rPr>
            </w:pPr>
            <w:r>
              <w:rPr>
                <w:rFonts w:ascii="Arial" w:hAnsi="Arial"/>
                <w:b/>
                <w:sz w:val="18"/>
              </w:rPr>
              <w:t>Kontrolü Yapan Yetkili Makina Mühendisinin</w:t>
            </w:r>
          </w:p>
        </w:tc>
        <w:tc>
          <w:tcPr>
            <w:tcW w:w="2534" w:type="dxa"/>
          </w:tcPr>
          <w:p w:rsidR="00FE46BD" w:rsidRDefault="00F3663B">
            <w:pPr>
              <w:pStyle w:val="TableParagraph"/>
              <w:spacing w:before="8"/>
              <w:ind w:left="1048" w:right="1045"/>
              <w:jc w:val="center"/>
              <w:rPr>
                <w:rFonts w:ascii="Arial" w:hAnsi="Arial"/>
                <w:b/>
                <w:sz w:val="16"/>
              </w:rPr>
            </w:pPr>
            <w:r>
              <w:rPr>
                <w:rFonts w:ascii="Arial" w:hAnsi="Arial"/>
                <w:b/>
                <w:sz w:val="16"/>
              </w:rPr>
              <w:t>İMZA</w:t>
            </w:r>
          </w:p>
        </w:tc>
        <w:tc>
          <w:tcPr>
            <w:tcW w:w="2506" w:type="dxa"/>
          </w:tcPr>
          <w:p w:rsidR="00FE46BD" w:rsidRDefault="00F3663B">
            <w:pPr>
              <w:pStyle w:val="TableParagraph"/>
              <w:spacing w:before="8"/>
              <w:ind w:left="992" w:right="1001"/>
              <w:jc w:val="center"/>
              <w:rPr>
                <w:rFonts w:ascii="Arial"/>
                <w:b/>
                <w:sz w:val="16"/>
              </w:rPr>
            </w:pPr>
            <w:r>
              <w:rPr>
                <w:rFonts w:ascii="Arial"/>
                <w:b/>
                <w:sz w:val="16"/>
              </w:rPr>
              <w:t>ONAY</w:t>
            </w:r>
          </w:p>
        </w:tc>
      </w:tr>
      <w:tr w:rsidR="00FE46BD">
        <w:trPr>
          <w:trHeight w:hRule="exact" w:val="602"/>
        </w:trPr>
        <w:tc>
          <w:tcPr>
            <w:tcW w:w="2434" w:type="dxa"/>
          </w:tcPr>
          <w:p w:rsidR="00FE46BD" w:rsidRDefault="00F3663B">
            <w:pPr>
              <w:pStyle w:val="TableParagraph"/>
              <w:spacing w:before="114"/>
              <w:ind w:left="800" w:right="800"/>
              <w:jc w:val="center"/>
              <w:rPr>
                <w:rFonts w:ascii="Arial" w:hAnsi="Arial"/>
                <w:sz w:val="16"/>
              </w:rPr>
            </w:pPr>
            <w:r>
              <w:rPr>
                <w:rFonts w:ascii="Arial" w:hAnsi="Arial"/>
                <w:sz w:val="16"/>
              </w:rPr>
              <w:t>Adı Soyadı</w:t>
            </w:r>
          </w:p>
        </w:tc>
        <w:tc>
          <w:tcPr>
            <w:tcW w:w="2534" w:type="dxa"/>
          </w:tcPr>
          <w:p w:rsidR="00FE46BD" w:rsidRDefault="00FE46BD"/>
        </w:tc>
        <w:tc>
          <w:tcPr>
            <w:tcW w:w="2534" w:type="dxa"/>
            <w:vMerge w:val="restart"/>
          </w:tcPr>
          <w:p w:rsidR="00FE46BD" w:rsidRDefault="00FE46BD"/>
        </w:tc>
        <w:tc>
          <w:tcPr>
            <w:tcW w:w="2506" w:type="dxa"/>
            <w:vMerge w:val="restart"/>
          </w:tcPr>
          <w:p w:rsidR="00FE46BD" w:rsidRDefault="00FE46BD"/>
        </w:tc>
      </w:tr>
      <w:tr w:rsidR="00FE46BD">
        <w:trPr>
          <w:trHeight w:hRule="exact" w:val="487"/>
        </w:trPr>
        <w:tc>
          <w:tcPr>
            <w:tcW w:w="2434" w:type="dxa"/>
          </w:tcPr>
          <w:p w:rsidR="00FE46BD" w:rsidRDefault="00F3663B">
            <w:pPr>
              <w:pStyle w:val="TableParagraph"/>
              <w:spacing w:before="56"/>
              <w:ind w:left="800" w:right="797"/>
              <w:jc w:val="center"/>
              <w:rPr>
                <w:rFonts w:ascii="Arial"/>
                <w:sz w:val="16"/>
              </w:rPr>
            </w:pPr>
            <w:r>
              <w:rPr>
                <w:rFonts w:ascii="Arial"/>
                <w:sz w:val="16"/>
              </w:rPr>
              <w:t>Sicil No</w:t>
            </w:r>
          </w:p>
        </w:tc>
        <w:tc>
          <w:tcPr>
            <w:tcW w:w="2534" w:type="dxa"/>
          </w:tcPr>
          <w:p w:rsidR="00FE46BD" w:rsidRDefault="00FE46BD"/>
        </w:tc>
        <w:tc>
          <w:tcPr>
            <w:tcW w:w="2534" w:type="dxa"/>
            <w:vMerge/>
          </w:tcPr>
          <w:p w:rsidR="00FE46BD" w:rsidRDefault="00FE46BD"/>
        </w:tc>
        <w:tc>
          <w:tcPr>
            <w:tcW w:w="2506" w:type="dxa"/>
            <w:vMerge/>
          </w:tcPr>
          <w:p w:rsidR="00FE46BD" w:rsidRDefault="00FE46BD"/>
        </w:tc>
      </w:tr>
    </w:tbl>
    <w:p w:rsidR="00FE46BD" w:rsidRDefault="00F3663B">
      <w:pPr>
        <w:spacing w:before="7"/>
        <w:ind w:left="1132"/>
        <w:rPr>
          <w:rFonts w:ascii="Arial" w:hAnsi="Arial"/>
          <w:b/>
          <w:sz w:val="12"/>
        </w:rPr>
      </w:pPr>
      <w:r>
        <w:rPr>
          <w:rFonts w:ascii="Arial" w:hAnsi="Arial"/>
          <w:b/>
          <w:sz w:val="12"/>
        </w:rPr>
        <w:t>NOT: Basınçlı Kapların ve Tesisatların "İş Ekipmanlarının Kullanımında Sağlık ve Güvenlik Şartları Yönetmeliği" madde 7 gereği kontrol edilmesi zorunludur.   (Form</w:t>
      </w:r>
    </w:p>
    <w:p w:rsidR="00FE46BD" w:rsidRDefault="00F3663B">
      <w:pPr>
        <w:spacing w:before="11"/>
        <w:ind w:left="1132" w:right="3716"/>
        <w:rPr>
          <w:rFonts w:ascii="Arial" w:hAnsi="Arial"/>
          <w:b/>
          <w:sz w:val="12"/>
        </w:rPr>
      </w:pPr>
      <w:proofErr w:type="gramStart"/>
      <w:r>
        <w:rPr>
          <w:rFonts w:ascii="Arial" w:hAnsi="Arial"/>
          <w:b/>
          <w:sz w:val="12"/>
        </w:rPr>
        <w:t>raporun</w:t>
      </w:r>
      <w:proofErr w:type="gramEnd"/>
      <w:r>
        <w:rPr>
          <w:rFonts w:ascii="Arial" w:hAnsi="Arial"/>
          <w:b/>
          <w:sz w:val="12"/>
        </w:rPr>
        <w:t xml:space="preserve"> ayrılmaz bir ekidir.)</w:t>
      </w:r>
    </w:p>
    <w:p w:rsidR="00FE46BD" w:rsidRDefault="00FE46BD">
      <w:pPr>
        <w:pStyle w:val="GvdeMetni"/>
        <w:spacing w:before="10"/>
        <w:rPr>
          <w:rFonts w:ascii="Arial"/>
          <w:b/>
          <w:sz w:val="16"/>
        </w:rPr>
      </w:pPr>
    </w:p>
    <w:p w:rsidR="00FE46BD" w:rsidRDefault="00F04D63">
      <w:pPr>
        <w:spacing w:before="26"/>
        <w:ind w:right="742"/>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0" w:bottom="0" w:left="0" w:header="708" w:footer="708" w:gutter="0"/>
          <w:cols w:space="708"/>
        </w:sectPr>
      </w:pPr>
    </w:p>
    <w:p w:rsidR="00FE46BD" w:rsidRDefault="00FE46BD">
      <w:pPr>
        <w:pStyle w:val="GvdeMetni"/>
        <w:spacing w:before="4"/>
        <w:rPr>
          <w:rFonts w:ascii="Palatino Linotype"/>
          <w:b/>
          <w:sz w:val="36"/>
        </w:rPr>
      </w:pPr>
    </w:p>
    <w:p w:rsidR="00FE46BD" w:rsidRDefault="00F3663B">
      <w:pPr>
        <w:spacing w:before="1"/>
        <w:ind w:left="912" w:right="-11"/>
        <w:rPr>
          <w:rFonts w:ascii="Calibri" w:hAnsi="Calibri"/>
          <w:b/>
          <w:sz w:val="32"/>
        </w:rPr>
      </w:pPr>
      <w:proofErr w:type="gramStart"/>
      <w:r>
        <w:rPr>
          <w:rFonts w:ascii="Calibri" w:hAnsi="Calibri"/>
          <w:b/>
          <w:sz w:val="32"/>
        </w:rPr>
        <w:t>makina</w:t>
      </w:r>
      <w:proofErr w:type="gramEnd"/>
      <w:r>
        <w:rPr>
          <w:rFonts w:ascii="Calibri" w:hAnsi="Calibri"/>
          <w:b/>
          <w:sz w:val="32"/>
        </w:rPr>
        <w:t xml:space="preserve"> mühendisleriodası</w:t>
      </w:r>
    </w:p>
    <w:p w:rsidR="00FE46BD" w:rsidRDefault="00F3663B">
      <w:pPr>
        <w:spacing w:before="38" w:line="278" w:lineRule="auto"/>
        <w:ind w:left="912" w:right="765" w:firstLine="398"/>
        <w:rPr>
          <w:rFonts w:ascii="Calibri" w:hAnsi="Calibri"/>
          <w:b/>
          <w:sz w:val="24"/>
        </w:rPr>
      </w:pPr>
      <w:r>
        <w:br w:type="column"/>
      </w:r>
      <w:r>
        <w:rPr>
          <w:rFonts w:ascii="Calibri" w:hAnsi="Calibri"/>
          <w:b/>
          <w:sz w:val="24"/>
        </w:rPr>
        <w:lastRenderedPageBreak/>
        <w:t>Elektrikli Asansör Periyodik Kontrol Raporu</w:t>
      </w:r>
    </w:p>
    <w:p w:rsidR="00FE46BD" w:rsidRDefault="00FE46BD">
      <w:pPr>
        <w:spacing w:line="278" w:lineRule="auto"/>
        <w:rPr>
          <w:rFonts w:ascii="Calibri" w:hAnsi="Calibri"/>
          <w:sz w:val="24"/>
        </w:rPr>
        <w:sectPr w:rsidR="00FE46BD">
          <w:headerReference w:type="default" r:id="rId299"/>
          <w:footerReference w:type="default" r:id="rId300"/>
          <w:pgSz w:w="11910" w:h="16840"/>
          <w:pgMar w:top="900" w:right="480" w:bottom="280" w:left="240" w:header="0" w:footer="0" w:gutter="0"/>
          <w:cols w:num="2" w:space="708" w:equalWidth="0">
            <w:col w:w="4491" w:space="2484"/>
            <w:col w:w="4215"/>
          </w:cols>
        </w:sectPr>
      </w:pPr>
    </w:p>
    <w:p w:rsidR="00FE46BD" w:rsidRDefault="00FE46BD">
      <w:pPr>
        <w:pStyle w:val="GvdeMetni"/>
        <w:spacing w:before="4" w:after="1"/>
        <w:rPr>
          <w:rFonts w:ascii="Calibri"/>
          <w:b/>
          <w:sz w:val="15"/>
        </w:rPr>
      </w:pPr>
    </w:p>
    <w:p w:rsidR="00FE46BD" w:rsidRDefault="00F04D63">
      <w:pPr>
        <w:pStyle w:val="GvdeMetni"/>
        <w:spacing w:line="20" w:lineRule="exact"/>
        <w:ind w:left="117"/>
        <w:rPr>
          <w:rFonts w:ascii="Calibri"/>
          <w:sz w:val="2"/>
        </w:rPr>
      </w:pPr>
      <w:r>
        <w:rPr>
          <w:rFonts w:ascii="Calibri"/>
          <w:noProof/>
          <w:sz w:val="2"/>
          <w:lang w:val="tr-TR" w:eastAsia="tr-TR"/>
        </w:rPr>
      </w:r>
      <w:r w:rsidRPr="00F04D63">
        <w:rPr>
          <w:rFonts w:ascii="Calibri"/>
          <w:noProof/>
          <w:sz w:val="2"/>
          <w:lang w:val="tr-TR" w:eastAsia="tr-TR"/>
        </w:rPr>
        <w:pict>
          <v:group id="Group 146" o:spid="_x0000_s1252" style="width:538.5pt;height:.75pt;mso-position-horizontal-relative:char;mso-position-vertical-relative:line" coordsize="107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">
            <v:line id="Line 147" o:spid="_x0000_s1253" style="position:absolute;visibility:visible;mso-wrap-style:square" from="8,8" to="1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w10:wrap type="none"/>
            <w10:anchorlock/>
          </v:group>
        </w:pict>
      </w:r>
    </w:p>
    <w:p w:rsidR="00FE46BD" w:rsidRDefault="00FE46BD">
      <w:pPr>
        <w:pStyle w:val="GvdeMetni"/>
        <w:rPr>
          <w:rFonts w:ascii="Calibri"/>
          <w:b/>
          <w:sz w:val="20"/>
        </w:rPr>
      </w:pPr>
    </w:p>
    <w:p w:rsidR="00FE46BD" w:rsidRDefault="00FE46BD">
      <w:pPr>
        <w:pStyle w:val="GvdeMetni"/>
        <w:rPr>
          <w:rFonts w:ascii="Calibri"/>
          <w:b/>
          <w:sz w:val="20"/>
        </w:rPr>
      </w:pPr>
    </w:p>
    <w:p w:rsidR="00FE46BD" w:rsidRDefault="00FE46BD">
      <w:pPr>
        <w:pStyle w:val="GvdeMetni"/>
        <w:rPr>
          <w:rFonts w:ascii="Calibri"/>
          <w:b/>
          <w:sz w:val="20"/>
        </w:rPr>
      </w:pPr>
    </w:p>
    <w:p w:rsidR="00FE46BD" w:rsidRDefault="00F04D63">
      <w:pPr>
        <w:pStyle w:val="GvdeMetni"/>
        <w:spacing w:before="3"/>
        <w:rPr>
          <w:rFonts w:ascii="Calibri"/>
          <w:b/>
          <w:sz w:val="18"/>
        </w:rPr>
      </w:pPr>
      <w:r w:rsidRPr="00F04D63">
        <w:rPr>
          <w:noProof/>
          <w:lang w:val="tr-TR" w:eastAsia="tr-TR"/>
        </w:rPr>
        <w:pict>
          <v:group id="Group 134" o:spid="_x0000_s1108" style="position:absolute;margin-left:55.9pt;margin-top:13.1pt;width:510.15pt;height:9.75pt;z-index:251631616;mso-wrap-distance-left:0;mso-wrap-distance-right:0;mso-position-horizontal-relative:page" coordorigin="1118,262" coordsize="102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">
            <v:line id="Line 145" o:spid="_x0000_s1109" style="position:absolute;visibility:visible;mso-wrap-style:square" from="1128,272" to="241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144" o:spid="_x0000_s1110" style="position:absolute;visibility:visible;mso-wrap-style:square" from="2424,272" to="733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143" o:spid="_x0000_s1111" style="position:absolute;visibility:visible;mso-wrap-style:square" from="7349,272" to="862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142" o:spid="_x0000_s1112" style="position:absolute;visibility:visible;mso-wrap-style:square" from="8635,272" to="113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141" o:spid="_x0000_s1113" style="position:absolute;visibility:visible;mso-wrap-style:square" from="1123,267" to="11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13scAAADcAAAADwAAAGRycy9kb3ducmV2LnhtbESPW2sCMRSE3wv9D+EIvohmbau2q1GK&#10;0FJfFG+lj4fN2YvdnCxJqtv++qYg9HGYmW+Y2aI1tTiT85VlBcNBAoI4s7riQsFh/9J/BOEDssba&#10;Min4Jg+L+e3NDFNtL7yl8y4UIkLYp6igDKFJpfRZSQb9wDbE0cutMxiidIXUDi8Rbmp5lyRjabDi&#10;uFBiQ8uSss/dl1GQvfcm+eq0wR9XDY/h4yQfXte5Ut1O+zwFEagN/+Fr+00ruB89wd+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rXexwAAANwAAAAPAAAAAAAA&#10;AAAAAAAAAKECAABkcnMvZG93bnJldi54bWxQSwUGAAAAAAQABAD5AAAAlQMAAAAA&#10;" strokeweight=".16969mm"/>
            <v:line id="Line 140" o:spid="_x0000_s1114" style="position:absolute;visibility:visible;mso-wrap-style:square" from="2419,267" to="241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W/sQAAADcAAAADwAAAGRycy9kb3ducmV2LnhtbERPy2oCMRTdC/2HcIVuRDO2YstoFBFa&#10;2o3i1IrLy+TOw05uhiTVqV/fLASXh/OeLzvTiDM5X1tWMB4lIIhzq2suFey/3oavIHxA1thYJgV/&#10;5GG5eOjNMdX2wjs6Z6EUMYR9igqqENpUSp9XZNCPbEscucI6gyFCV0rt8BLDTSOfkmQqDdYcGyps&#10;aV1R/pP9GgX5YfBSfJ62eHX1+DscT3LyvimUeux3qxmIQF24i2/uD63geRrnx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Nb+xAAAANwAAAAPAAAAAAAAAAAA&#10;AAAAAKECAABkcnMvZG93bnJldi54bWxQSwUGAAAAAAQABAD5AAAAkgMAAAAA&#10;" strokeweight=".16969mm"/>
            <v:line id="Line 139" o:spid="_x0000_s1115" style="position:absolute;visibility:visible;mso-wrap-style:square" from="7344,267" to="734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zZccAAADcAAAADwAAAGRycy9kb3ducmV2LnhtbESPT2sCMRTE70K/Q3gFL6LZtUXL1iil&#10;oNhLS9WKx8fm7R+7eVmSqFs/fSMUehxm5jfMbNGZRpzJ+dqygnSUgCDOra65VLDbLodPIHxA1thY&#10;JgU/5GExv+vNMNP2wp903oRSRAj7DBVUIbSZlD6vyKAf2ZY4eoV1BkOUrpTa4SXCTSPHSTKRBmuO&#10;CxW29FpR/r05GQX5fjAt3o4feHV1+hUOR/m4ei+U6t93L88gAnXhP/zXXmsFD5MUbm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HNlxwAAANwAAAAPAAAAAAAA&#10;AAAAAAAAAKECAABkcnMvZG93bnJldi54bWxQSwUGAAAAAAQABAD5AAAAlQMAAAAA&#10;" strokeweight=".16969mm"/>
            <v:line id="Line 138" o:spid="_x0000_s1116" style="position:absolute;visibility:visible;mso-wrap-style:square" from="8630,267" to="863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line id="Line 137" o:spid="_x0000_s1117" style="position:absolute;visibility:visible;mso-wrap-style:square" from="11316,267" to="11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shape id="Text Box 136" o:spid="_x0000_s1118" type="#_x0000_t202" style="position:absolute;left:1212;top:277;width:91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883539" w:rsidRDefault="00883539">
                    <w:pPr>
                      <w:spacing w:line="139" w:lineRule="exact"/>
                      <w:ind w:right="-20"/>
                      <w:rPr>
                        <w:rFonts w:ascii="Arial" w:hAnsi="Arial"/>
                        <w:sz w:val="14"/>
                      </w:rPr>
                    </w:pPr>
                    <w:r>
                      <w:rPr>
                        <w:rFonts w:ascii="Arial" w:hAnsi="Arial"/>
                        <w:sz w:val="14"/>
                      </w:rPr>
                      <w:t>Firma/Bina adı</w:t>
                    </w:r>
                  </w:p>
                </w:txbxContent>
              </v:textbox>
            </v:shape>
            <v:shape id="Text Box 135" o:spid="_x0000_s1119" type="#_x0000_t202" style="position:absolute;left:7416;top:277;width:47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883539" w:rsidRDefault="00883539">
                    <w:pPr>
                      <w:spacing w:line="139" w:lineRule="exact"/>
                      <w:rPr>
                        <w:rFonts w:ascii="Arial" w:hAnsi="Arial"/>
                        <w:sz w:val="14"/>
                      </w:rPr>
                    </w:pPr>
                    <w:r>
                      <w:rPr>
                        <w:rFonts w:ascii="Arial" w:hAnsi="Arial"/>
                        <w:w w:val="95"/>
                        <w:sz w:val="14"/>
                      </w:rPr>
                      <w:t>Bölümü</w:t>
                    </w:r>
                  </w:p>
                </w:txbxContent>
              </v:textbox>
            </v:shape>
            <w10:wrap type="topAndBottom" anchorx="page"/>
          </v:group>
        </w:pict>
      </w:r>
    </w:p>
    <w:p w:rsidR="00FE46BD" w:rsidRDefault="00F3663B">
      <w:pPr>
        <w:spacing w:before="58" w:after="59" w:line="112" w:lineRule="exact"/>
        <w:ind w:left="7665" w:right="3236"/>
        <w:rPr>
          <w:rFonts w:ascii="Arial"/>
          <w:i/>
          <w:sz w:val="11"/>
        </w:rPr>
      </w:pPr>
      <w:r>
        <w:rPr>
          <w:rFonts w:ascii="Arial"/>
          <w:i/>
          <w:sz w:val="11"/>
        </w:rPr>
        <w:t>Tel: Faks:</w:t>
      </w: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
        <w:gridCol w:w="322"/>
        <w:gridCol w:w="317"/>
        <w:gridCol w:w="753"/>
        <w:gridCol w:w="1282"/>
        <w:gridCol w:w="1181"/>
        <w:gridCol w:w="643"/>
        <w:gridCol w:w="749"/>
        <w:gridCol w:w="1286"/>
        <w:gridCol w:w="322"/>
        <w:gridCol w:w="1070"/>
        <w:gridCol w:w="1294"/>
      </w:tblGrid>
      <w:tr w:rsidR="00FE46BD">
        <w:trPr>
          <w:trHeight w:hRule="exact" w:val="180"/>
        </w:trPr>
        <w:tc>
          <w:tcPr>
            <w:tcW w:w="1296" w:type="dxa"/>
            <w:gridSpan w:val="2"/>
          </w:tcPr>
          <w:p w:rsidR="00FE46BD" w:rsidRDefault="00F3663B">
            <w:pPr>
              <w:pStyle w:val="TableParagraph"/>
              <w:spacing w:line="145" w:lineRule="exact"/>
              <w:ind w:left="83"/>
              <w:rPr>
                <w:rFonts w:ascii="Arial"/>
                <w:sz w:val="14"/>
              </w:rPr>
            </w:pPr>
            <w:r>
              <w:rPr>
                <w:rFonts w:ascii="Arial"/>
                <w:sz w:val="14"/>
              </w:rPr>
              <w:t>Adresi</w:t>
            </w:r>
          </w:p>
        </w:tc>
        <w:tc>
          <w:tcPr>
            <w:tcW w:w="4925" w:type="dxa"/>
            <w:gridSpan w:val="6"/>
          </w:tcPr>
          <w:p w:rsidR="00FE46BD" w:rsidRDefault="00FE46BD"/>
        </w:tc>
        <w:tc>
          <w:tcPr>
            <w:tcW w:w="1286" w:type="dxa"/>
          </w:tcPr>
          <w:p w:rsidR="00FE46BD" w:rsidRDefault="00F3663B">
            <w:pPr>
              <w:pStyle w:val="TableParagraph"/>
              <w:spacing w:line="145" w:lineRule="exact"/>
              <w:ind w:left="7"/>
              <w:rPr>
                <w:rFonts w:ascii="Arial"/>
                <w:sz w:val="14"/>
              </w:rPr>
            </w:pPr>
            <w:r>
              <w:rPr>
                <w:rFonts w:ascii="Arial"/>
                <w:sz w:val="14"/>
              </w:rPr>
              <w:t>Kontrol Tarihi</w:t>
            </w:r>
          </w:p>
        </w:tc>
        <w:tc>
          <w:tcPr>
            <w:tcW w:w="2686" w:type="dxa"/>
            <w:gridSpan w:val="3"/>
          </w:tcPr>
          <w:p w:rsidR="00FE46BD" w:rsidRDefault="00FE46BD"/>
        </w:tc>
      </w:tr>
      <w:tr w:rsidR="00FE46BD">
        <w:trPr>
          <w:trHeight w:hRule="exact" w:val="180"/>
        </w:trPr>
        <w:tc>
          <w:tcPr>
            <w:tcW w:w="1296" w:type="dxa"/>
            <w:gridSpan w:val="2"/>
          </w:tcPr>
          <w:p w:rsidR="00FE46BD" w:rsidRDefault="00F3663B">
            <w:pPr>
              <w:pStyle w:val="TableParagraph"/>
              <w:spacing w:line="142" w:lineRule="exact"/>
              <w:ind w:left="83"/>
              <w:rPr>
                <w:rFonts w:ascii="Arial"/>
                <w:sz w:val="14"/>
              </w:rPr>
            </w:pPr>
            <w:r>
              <w:rPr>
                <w:rFonts w:ascii="Arial"/>
                <w:sz w:val="14"/>
              </w:rPr>
              <w:t>Tel</w:t>
            </w:r>
          </w:p>
        </w:tc>
        <w:tc>
          <w:tcPr>
            <w:tcW w:w="1070" w:type="dxa"/>
            <w:gridSpan w:val="2"/>
          </w:tcPr>
          <w:p w:rsidR="00FE46BD" w:rsidRDefault="00F3663B">
            <w:pPr>
              <w:pStyle w:val="TableParagraph"/>
              <w:spacing w:line="109" w:lineRule="exact"/>
              <w:ind w:left="7"/>
              <w:rPr>
                <w:rFonts w:ascii="Verdana"/>
                <w:sz w:val="11"/>
              </w:rPr>
            </w:pPr>
            <w:r>
              <w:rPr>
                <w:rFonts w:ascii="Verdana"/>
                <w:sz w:val="11"/>
              </w:rPr>
              <w:t>0 226 8141698</w:t>
            </w:r>
          </w:p>
        </w:tc>
        <w:tc>
          <w:tcPr>
            <w:tcW w:w="1282" w:type="dxa"/>
          </w:tcPr>
          <w:p w:rsidR="00FE46BD" w:rsidRDefault="00F3663B">
            <w:pPr>
              <w:pStyle w:val="TableParagraph"/>
              <w:spacing w:line="142" w:lineRule="exact"/>
              <w:ind w:left="67"/>
              <w:rPr>
                <w:rFonts w:ascii="Arial"/>
                <w:sz w:val="14"/>
              </w:rPr>
            </w:pPr>
            <w:r>
              <w:rPr>
                <w:rFonts w:ascii="Arial"/>
                <w:sz w:val="14"/>
              </w:rPr>
              <w:t>web</w:t>
            </w:r>
          </w:p>
        </w:tc>
        <w:tc>
          <w:tcPr>
            <w:tcW w:w="2573" w:type="dxa"/>
            <w:gridSpan w:val="3"/>
          </w:tcPr>
          <w:p w:rsidR="00FE46BD" w:rsidRDefault="00FE46BD"/>
        </w:tc>
        <w:tc>
          <w:tcPr>
            <w:tcW w:w="1286" w:type="dxa"/>
          </w:tcPr>
          <w:p w:rsidR="00FE46BD" w:rsidRDefault="00F3663B">
            <w:pPr>
              <w:pStyle w:val="TableParagraph"/>
              <w:spacing w:line="142" w:lineRule="exact"/>
              <w:ind w:left="7"/>
              <w:rPr>
                <w:rFonts w:ascii="Arial"/>
                <w:sz w:val="14"/>
              </w:rPr>
            </w:pPr>
            <w:r>
              <w:rPr>
                <w:rFonts w:ascii="Arial"/>
                <w:sz w:val="14"/>
              </w:rPr>
              <w:t>Rapor Tarihi</w:t>
            </w:r>
          </w:p>
        </w:tc>
        <w:tc>
          <w:tcPr>
            <w:tcW w:w="2686" w:type="dxa"/>
            <w:gridSpan w:val="3"/>
          </w:tcPr>
          <w:p w:rsidR="00FE46BD" w:rsidRDefault="00FE46BD"/>
        </w:tc>
      </w:tr>
      <w:tr w:rsidR="00FE46BD">
        <w:trPr>
          <w:trHeight w:hRule="exact" w:val="178"/>
        </w:trPr>
        <w:tc>
          <w:tcPr>
            <w:tcW w:w="1296" w:type="dxa"/>
            <w:gridSpan w:val="2"/>
          </w:tcPr>
          <w:p w:rsidR="00FE46BD" w:rsidRDefault="00F3663B">
            <w:pPr>
              <w:pStyle w:val="TableParagraph"/>
              <w:spacing w:line="142" w:lineRule="exact"/>
              <w:ind w:left="83"/>
              <w:rPr>
                <w:rFonts w:ascii="Arial"/>
                <w:sz w:val="14"/>
              </w:rPr>
            </w:pPr>
            <w:r>
              <w:rPr>
                <w:rFonts w:ascii="Arial"/>
                <w:sz w:val="14"/>
              </w:rPr>
              <w:t>Faks</w:t>
            </w:r>
          </w:p>
        </w:tc>
        <w:tc>
          <w:tcPr>
            <w:tcW w:w="1070" w:type="dxa"/>
            <w:gridSpan w:val="2"/>
          </w:tcPr>
          <w:p w:rsidR="00FE46BD" w:rsidRDefault="00F3663B">
            <w:pPr>
              <w:pStyle w:val="TableParagraph"/>
              <w:spacing w:line="109" w:lineRule="exact"/>
              <w:ind w:left="7"/>
              <w:rPr>
                <w:rFonts w:ascii="Verdana"/>
                <w:sz w:val="11"/>
              </w:rPr>
            </w:pPr>
            <w:r>
              <w:rPr>
                <w:rFonts w:ascii="Verdana"/>
                <w:sz w:val="11"/>
              </w:rPr>
              <w:t>0 226 8143112</w:t>
            </w:r>
          </w:p>
        </w:tc>
        <w:tc>
          <w:tcPr>
            <w:tcW w:w="1282" w:type="dxa"/>
          </w:tcPr>
          <w:p w:rsidR="00FE46BD" w:rsidRDefault="00F3663B">
            <w:pPr>
              <w:pStyle w:val="TableParagraph"/>
              <w:spacing w:line="142" w:lineRule="exact"/>
              <w:ind w:left="67"/>
              <w:rPr>
                <w:rFonts w:ascii="Arial"/>
                <w:sz w:val="14"/>
              </w:rPr>
            </w:pPr>
            <w:r>
              <w:rPr>
                <w:rFonts w:ascii="Arial"/>
                <w:sz w:val="14"/>
              </w:rPr>
              <w:t>e-posta</w:t>
            </w:r>
          </w:p>
        </w:tc>
        <w:tc>
          <w:tcPr>
            <w:tcW w:w="2573" w:type="dxa"/>
            <w:gridSpan w:val="3"/>
          </w:tcPr>
          <w:p w:rsidR="00FE46BD" w:rsidRDefault="00FE46BD"/>
        </w:tc>
        <w:tc>
          <w:tcPr>
            <w:tcW w:w="1286" w:type="dxa"/>
          </w:tcPr>
          <w:p w:rsidR="00FE46BD" w:rsidRDefault="00F3663B">
            <w:pPr>
              <w:pStyle w:val="TableParagraph"/>
              <w:spacing w:line="142" w:lineRule="exact"/>
              <w:ind w:left="67"/>
              <w:rPr>
                <w:rFonts w:ascii="Arial"/>
                <w:sz w:val="14"/>
              </w:rPr>
            </w:pPr>
            <w:r>
              <w:rPr>
                <w:rFonts w:ascii="Arial"/>
                <w:sz w:val="14"/>
              </w:rPr>
              <w:t>Rapor No</w:t>
            </w:r>
          </w:p>
        </w:tc>
        <w:tc>
          <w:tcPr>
            <w:tcW w:w="2686" w:type="dxa"/>
            <w:gridSpan w:val="3"/>
          </w:tcPr>
          <w:p w:rsidR="00FE46BD" w:rsidRDefault="00FE46BD"/>
        </w:tc>
      </w:tr>
      <w:tr w:rsidR="00FE46BD">
        <w:trPr>
          <w:trHeight w:hRule="exact" w:val="182"/>
        </w:trPr>
        <w:tc>
          <w:tcPr>
            <w:tcW w:w="10193" w:type="dxa"/>
            <w:gridSpan w:val="12"/>
          </w:tcPr>
          <w:p w:rsidR="00FE46BD" w:rsidRDefault="00F3663B">
            <w:pPr>
              <w:pStyle w:val="TableParagraph"/>
              <w:spacing w:line="152" w:lineRule="exact"/>
              <w:ind w:left="4217" w:right="4217"/>
              <w:jc w:val="center"/>
              <w:rPr>
                <w:rFonts w:ascii="Arial" w:hAnsi="Arial"/>
                <w:b/>
                <w:sz w:val="15"/>
              </w:rPr>
            </w:pPr>
            <w:r>
              <w:rPr>
                <w:rFonts w:ascii="Arial" w:hAnsi="Arial"/>
                <w:b/>
                <w:sz w:val="15"/>
              </w:rPr>
              <w:t>TEKNİK ÖZELLİKLER</w:t>
            </w:r>
          </w:p>
        </w:tc>
      </w:tr>
      <w:tr w:rsidR="00FE46BD">
        <w:trPr>
          <w:trHeight w:hRule="exact" w:val="180"/>
        </w:trPr>
        <w:tc>
          <w:tcPr>
            <w:tcW w:w="974" w:type="dxa"/>
          </w:tcPr>
          <w:p w:rsidR="00FE46BD" w:rsidRDefault="00F3663B">
            <w:pPr>
              <w:pStyle w:val="TableParagraph"/>
              <w:spacing w:line="142" w:lineRule="exact"/>
              <w:ind w:left="64"/>
              <w:rPr>
                <w:rFonts w:ascii="Arial" w:hAnsi="Arial"/>
                <w:sz w:val="14"/>
              </w:rPr>
            </w:pPr>
            <w:r>
              <w:rPr>
                <w:rFonts w:ascii="Arial" w:hAnsi="Arial"/>
                <w:sz w:val="14"/>
              </w:rPr>
              <w:t>Yapımcı</w:t>
            </w:r>
          </w:p>
        </w:tc>
        <w:tc>
          <w:tcPr>
            <w:tcW w:w="1392" w:type="dxa"/>
            <w:gridSpan w:val="3"/>
          </w:tcPr>
          <w:p w:rsidR="00FE46BD" w:rsidRDefault="00FE46BD"/>
        </w:tc>
        <w:tc>
          <w:tcPr>
            <w:tcW w:w="1282" w:type="dxa"/>
          </w:tcPr>
          <w:p w:rsidR="00FE46BD" w:rsidRDefault="00F3663B">
            <w:pPr>
              <w:pStyle w:val="TableParagraph"/>
              <w:spacing w:line="142" w:lineRule="exact"/>
              <w:ind w:left="67"/>
              <w:rPr>
                <w:rFonts w:ascii="Arial"/>
                <w:sz w:val="14"/>
              </w:rPr>
            </w:pPr>
            <w:r>
              <w:rPr>
                <w:rFonts w:ascii="Arial"/>
                <w:sz w:val="14"/>
              </w:rPr>
              <w:t>Seri no</w:t>
            </w:r>
          </w:p>
        </w:tc>
        <w:tc>
          <w:tcPr>
            <w:tcW w:w="1181" w:type="dxa"/>
          </w:tcPr>
          <w:p w:rsidR="00FE46BD" w:rsidRDefault="00FE46BD"/>
        </w:tc>
        <w:tc>
          <w:tcPr>
            <w:tcW w:w="1392" w:type="dxa"/>
            <w:gridSpan w:val="2"/>
          </w:tcPr>
          <w:p w:rsidR="00FE46BD" w:rsidRDefault="00F3663B">
            <w:pPr>
              <w:pStyle w:val="TableParagraph"/>
              <w:spacing w:line="142" w:lineRule="exact"/>
              <w:ind w:left="4"/>
              <w:rPr>
                <w:rFonts w:ascii="Arial"/>
                <w:sz w:val="14"/>
              </w:rPr>
            </w:pPr>
            <w:r>
              <w:rPr>
                <w:rFonts w:ascii="Arial"/>
                <w:sz w:val="14"/>
              </w:rPr>
              <w:t>Kumanda cinsi</w:t>
            </w:r>
          </w:p>
        </w:tc>
        <w:tc>
          <w:tcPr>
            <w:tcW w:w="1286" w:type="dxa"/>
          </w:tcPr>
          <w:p w:rsidR="00FE46BD" w:rsidRDefault="00FE46BD"/>
        </w:tc>
        <w:tc>
          <w:tcPr>
            <w:tcW w:w="1392" w:type="dxa"/>
            <w:gridSpan w:val="2"/>
          </w:tcPr>
          <w:p w:rsidR="00FE46BD" w:rsidRDefault="00F3663B">
            <w:pPr>
              <w:pStyle w:val="TableParagraph"/>
              <w:spacing w:line="142" w:lineRule="exact"/>
              <w:ind w:left="7"/>
              <w:rPr>
                <w:rFonts w:ascii="Arial" w:hAnsi="Arial"/>
                <w:sz w:val="14"/>
              </w:rPr>
            </w:pPr>
            <w:r>
              <w:rPr>
                <w:rFonts w:ascii="Arial" w:hAnsi="Arial"/>
                <w:sz w:val="14"/>
              </w:rPr>
              <w:t>Halat çapı mm</w:t>
            </w:r>
          </w:p>
        </w:tc>
        <w:tc>
          <w:tcPr>
            <w:tcW w:w="1294" w:type="dxa"/>
          </w:tcPr>
          <w:p w:rsidR="00FE46BD" w:rsidRDefault="00FE46BD"/>
        </w:tc>
      </w:tr>
      <w:tr w:rsidR="00FE46BD">
        <w:trPr>
          <w:trHeight w:hRule="exact" w:val="178"/>
        </w:trPr>
        <w:tc>
          <w:tcPr>
            <w:tcW w:w="974" w:type="dxa"/>
          </w:tcPr>
          <w:p w:rsidR="00FE46BD" w:rsidRDefault="00F3663B">
            <w:pPr>
              <w:pStyle w:val="TableParagraph"/>
              <w:spacing w:line="142" w:lineRule="exact"/>
              <w:ind w:left="64"/>
              <w:rPr>
                <w:rFonts w:ascii="Arial"/>
                <w:sz w:val="14"/>
              </w:rPr>
            </w:pPr>
            <w:r>
              <w:rPr>
                <w:rFonts w:ascii="Arial"/>
                <w:sz w:val="14"/>
              </w:rPr>
              <w:t>Tipi</w:t>
            </w:r>
          </w:p>
        </w:tc>
        <w:tc>
          <w:tcPr>
            <w:tcW w:w="1392" w:type="dxa"/>
            <w:gridSpan w:val="3"/>
          </w:tcPr>
          <w:p w:rsidR="00FE46BD" w:rsidRDefault="00FE46BD"/>
        </w:tc>
        <w:tc>
          <w:tcPr>
            <w:tcW w:w="1282" w:type="dxa"/>
          </w:tcPr>
          <w:p w:rsidR="00FE46BD" w:rsidRDefault="00F3663B">
            <w:pPr>
              <w:pStyle w:val="TableParagraph"/>
              <w:spacing w:line="142" w:lineRule="exact"/>
              <w:ind w:left="67"/>
              <w:rPr>
                <w:rFonts w:ascii="Arial" w:hAnsi="Arial"/>
                <w:sz w:val="14"/>
              </w:rPr>
            </w:pPr>
            <w:r>
              <w:rPr>
                <w:rFonts w:ascii="Arial" w:hAnsi="Arial"/>
                <w:sz w:val="14"/>
              </w:rPr>
              <w:t>İmal yılı</w:t>
            </w:r>
          </w:p>
        </w:tc>
        <w:tc>
          <w:tcPr>
            <w:tcW w:w="1181" w:type="dxa"/>
          </w:tcPr>
          <w:p w:rsidR="00FE46BD" w:rsidRDefault="00FE46BD"/>
        </w:tc>
        <w:tc>
          <w:tcPr>
            <w:tcW w:w="1392" w:type="dxa"/>
            <w:gridSpan w:val="2"/>
          </w:tcPr>
          <w:p w:rsidR="00FE46BD" w:rsidRDefault="00F3663B">
            <w:pPr>
              <w:pStyle w:val="TableParagraph"/>
              <w:spacing w:line="142" w:lineRule="exact"/>
              <w:ind w:left="64"/>
              <w:rPr>
                <w:rFonts w:ascii="Arial" w:hAnsi="Arial"/>
                <w:sz w:val="14"/>
              </w:rPr>
            </w:pPr>
            <w:r>
              <w:rPr>
                <w:rFonts w:ascii="Arial" w:hAnsi="Arial"/>
                <w:sz w:val="14"/>
              </w:rPr>
              <w:t>Hızı(m/s)</w:t>
            </w:r>
          </w:p>
        </w:tc>
        <w:tc>
          <w:tcPr>
            <w:tcW w:w="1286" w:type="dxa"/>
          </w:tcPr>
          <w:p w:rsidR="00FE46BD" w:rsidRDefault="00FE46BD"/>
        </w:tc>
        <w:tc>
          <w:tcPr>
            <w:tcW w:w="1392" w:type="dxa"/>
            <w:gridSpan w:val="2"/>
          </w:tcPr>
          <w:p w:rsidR="00FE46BD" w:rsidRDefault="00F3663B">
            <w:pPr>
              <w:pStyle w:val="TableParagraph"/>
              <w:spacing w:line="142" w:lineRule="exact"/>
              <w:ind w:left="86"/>
              <w:rPr>
                <w:rFonts w:ascii="Arial"/>
                <w:sz w:val="14"/>
              </w:rPr>
            </w:pPr>
            <w:r>
              <w:rPr>
                <w:rFonts w:ascii="Arial"/>
                <w:sz w:val="14"/>
              </w:rPr>
              <w:t>Kapasite</w:t>
            </w:r>
          </w:p>
        </w:tc>
        <w:tc>
          <w:tcPr>
            <w:tcW w:w="1294" w:type="dxa"/>
          </w:tcPr>
          <w:p w:rsidR="00FE46BD" w:rsidRDefault="00FE46BD"/>
        </w:tc>
      </w:tr>
      <w:tr w:rsidR="00FE46BD">
        <w:trPr>
          <w:trHeight w:hRule="exact" w:val="180"/>
        </w:trPr>
        <w:tc>
          <w:tcPr>
            <w:tcW w:w="974" w:type="dxa"/>
          </w:tcPr>
          <w:p w:rsidR="00FE46BD" w:rsidRDefault="00F3663B">
            <w:pPr>
              <w:pStyle w:val="TableParagraph"/>
              <w:spacing w:line="142" w:lineRule="exact"/>
              <w:ind w:left="64"/>
              <w:rPr>
                <w:rFonts w:ascii="Arial" w:hAnsi="Arial"/>
                <w:sz w:val="14"/>
              </w:rPr>
            </w:pPr>
            <w:r>
              <w:rPr>
                <w:rFonts w:ascii="Arial" w:hAnsi="Arial"/>
                <w:sz w:val="14"/>
              </w:rPr>
              <w:t>Sınıfı</w:t>
            </w:r>
          </w:p>
        </w:tc>
        <w:tc>
          <w:tcPr>
            <w:tcW w:w="1392" w:type="dxa"/>
            <w:gridSpan w:val="3"/>
          </w:tcPr>
          <w:p w:rsidR="00FE46BD" w:rsidRDefault="00FE46BD"/>
        </w:tc>
        <w:tc>
          <w:tcPr>
            <w:tcW w:w="1282" w:type="dxa"/>
          </w:tcPr>
          <w:p w:rsidR="00FE46BD" w:rsidRDefault="00F3663B">
            <w:pPr>
              <w:pStyle w:val="TableParagraph"/>
              <w:spacing w:line="142" w:lineRule="exact"/>
              <w:ind w:left="7"/>
              <w:rPr>
                <w:rFonts w:ascii="Arial" w:hAnsi="Arial"/>
                <w:sz w:val="14"/>
              </w:rPr>
            </w:pPr>
            <w:r>
              <w:rPr>
                <w:rFonts w:ascii="Arial" w:hAnsi="Arial"/>
                <w:sz w:val="14"/>
              </w:rPr>
              <w:t>Durak sayısı</w:t>
            </w:r>
          </w:p>
        </w:tc>
        <w:tc>
          <w:tcPr>
            <w:tcW w:w="1181" w:type="dxa"/>
          </w:tcPr>
          <w:p w:rsidR="00FE46BD" w:rsidRDefault="00FE46BD"/>
        </w:tc>
        <w:tc>
          <w:tcPr>
            <w:tcW w:w="1392" w:type="dxa"/>
            <w:gridSpan w:val="2"/>
          </w:tcPr>
          <w:p w:rsidR="00FE46BD" w:rsidRDefault="00F3663B">
            <w:pPr>
              <w:pStyle w:val="TableParagraph"/>
              <w:spacing w:line="142" w:lineRule="exact"/>
              <w:ind w:left="64"/>
              <w:rPr>
                <w:rFonts w:ascii="Arial" w:hAnsi="Arial"/>
                <w:sz w:val="14"/>
              </w:rPr>
            </w:pPr>
            <w:r>
              <w:rPr>
                <w:rFonts w:ascii="Arial" w:hAnsi="Arial"/>
                <w:sz w:val="14"/>
              </w:rPr>
              <w:t>Askı tipi</w:t>
            </w:r>
          </w:p>
        </w:tc>
        <w:tc>
          <w:tcPr>
            <w:tcW w:w="1286" w:type="dxa"/>
          </w:tcPr>
          <w:p w:rsidR="00FE46BD" w:rsidRDefault="00FE46BD"/>
        </w:tc>
        <w:tc>
          <w:tcPr>
            <w:tcW w:w="1392" w:type="dxa"/>
            <w:gridSpan w:val="2"/>
          </w:tcPr>
          <w:p w:rsidR="00FE46BD" w:rsidRDefault="00F3663B">
            <w:pPr>
              <w:pStyle w:val="TableParagraph"/>
              <w:spacing w:line="142" w:lineRule="exact"/>
              <w:ind w:left="86"/>
              <w:rPr>
                <w:rFonts w:ascii="Arial" w:hAnsi="Arial"/>
                <w:sz w:val="14"/>
              </w:rPr>
            </w:pPr>
            <w:r>
              <w:rPr>
                <w:rFonts w:ascii="Arial" w:hAnsi="Arial"/>
                <w:sz w:val="14"/>
              </w:rPr>
              <w:t>Test ağırlığı</w:t>
            </w:r>
          </w:p>
        </w:tc>
        <w:tc>
          <w:tcPr>
            <w:tcW w:w="1294" w:type="dxa"/>
          </w:tcPr>
          <w:p w:rsidR="00FE46BD" w:rsidRDefault="00FE46BD"/>
        </w:tc>
      </w:tr>
      <w:tr w:rsidR="00FE46BD">
        <w:trPr>
          <w:trHeight w:hRule="exact" w:val="182"/>
        </w:trPr>
        <w:tc>
          <w:tcPr>
            <w:tcW w:w="10193" w:type="dxa"/>
            <w:gridSpan w:val="12"/>
          </w:tcPr>
          <w:p w:rsidR="00FE46BD" w:rsidRDefault="00F3663B">
            <w:pPr>
              <w:pStyle w:val="TableParagraph"/>
              <w:spacing w:line="152" w:lineRule="exact"/>
              <w:ind w:left="4217" w:right="4217"/>
              <w:jc w:val="center"/>
              <w:rPr>
                <w:rFonts w:ascii="Arial"/>
                <w:b/>
                <w:sz w:val="15"/>
              </w:rPr>
            </w:pPr>
            <w:r>
              <w:rPr>
                <w:rFonts w:ascii="Arial"/>
                <w:b/>
                <w:sz w:val="15"/>
              </w:rPr>
              <w:t>KALDIRMA GRUBU</w:t>
            </w:r>
          </w:p>
        </w:tc>
      </w:tr>
      <w:tr w:rsidR="00FE46BD">
        <w:trPr>
          <w:trHeight w:hRule="exact" w:val="178"/>
        </w:trPr>
        <w:tc>
          <w:tcPr>
            <w:tcW w:w="1296" w:type="dxa"/>
            <w:gridSpan w:val="2"/>
          </w:tcPr>
          <w:p w:rsidR="00FE46BD" w:rsidRDefault="00FE46BD"/>
        </w:tc>
        <w:tc>
          <w:tcPr>
            <w:tcW w:w="1070" w:type="dxa"/>
            <w:gridSpan w:val="2"/>
          </w:tcPr>
          <w:p w:rsidR="00FE46BD" w:rsidRDefault="00F3663B">
            <w:pPr>
              <w:pStyle w:val="TableParagraph"/>
              <w:spacing w:line="142" w:lineRule="exact"/>
              <w:ind w:left="7"/>
              <w:rPr>
                <w:rFonts w:ascii="Arial" w:hAnsi="Arial"/>
                <w:sz w:val="14"/>
              </w:rPr>
            </w:pPr>
            <w:r>
              <w:rPr>
                <w:rFonts w:ascii="Arial" w:hAnsi="Arial"/>
                <w:sz w:val="14"/>
              </w:rPr>
              <w:t>Markası</w:t>
            </w:r>
          </w:p>
        </w:tc>
        <w:tc>
          <w:tcPr>
            <w:tcW w:w="1282" w:type="dxa"/>
          </w:tcPr>
          <w:p w:rsidR="00FE46BD" w:rsidRDefault="00F3663B">
            <w:pPr>
              <w:pStyle w:val="TableParagraph"/>
              <w:spacing w:line="142" w:lineRule="exact"/>
              <w:ind w:left="7"/>
              <w:rPr>
                <w:rFonts w:ascii="Arial"/>
                <w:sz w:val="14"/>
              </w:rPr>
            </w:pPr>
            <w:r>
              <w:rPr>
                <w:rFonts w:ascii="Arial"/>
                <w:sz w:val="14"/>
              </w:rPr>
              <w:t>Tipi</w:t>
            </w:r>
          </w:p>
        </w:tc>
        <w:tc>
          <w:tcPr>
            <w:tcW w:w="1181" w:type="dxa"/>
          </w:tcPr>
          <w:p w:rsidR="00FE46BD" w:rsidRDefault="00F3663B">
            <w:pPr>
              <w:pStyle w:val="TableParagraph"/>
              <w:spacing w:line="142" w:lineRule="exact"/>
              <w:ind w:left="7"/>
              <w:rPr>
                <w:rFonts w:ascii="Arial"/>
                <w:sz w:val="14"/>
              </w:rPr>
            </w:pPr>
            <w:r>
              <w:rPr>
                <w:rFonts w:ascii="Arial"/>
                <w:sz w:val="14"/>
              </w:rPr>
              <w:t>Seri no</w:t>
            </w:r>
          </w:p>
        </w:tc>
        <w:tc>
          <w:tcPr>
            <w:tcW w:w="1392" w:type="dxa"/>
            <w:gridSpan w:val="2"/>
          </w:tcPr>
          <w:p w:rsidR="00FE46BD" w:rsidRDefault="00F3663B">
            <w:pPr>
              <w:pStyle w:val="TableParagraph"/>
              <w:spacing w:line="142" w:lineRule="exact"/>
              <w:ind w:left="4"/>
              <w:rPr>
                <w:rFonts w:ascii="Arial" w:hAnsi="Arial"/>
                <w:sz w:val="14"/>
              </w:rPr>
            </w:pPr>
            <w:r>
              <w:rPr>
                <w:rFonts w:ascii="Arial" w:hAnsi="Arial"/>
                <w:sz w:val="14"/>
              </w:rPr>
              <w:t>İmal yılı</w:t>
            </w:r>
          </w:p>
        </w:tc>
        <w:tc>
          <w:tcPr>
            <w:tcW w:w="1286" w:type="dxa"/>
          </w:tcPr>
          <w:p w:rsidR="00FE46BD" w:rsidRDefault="00F3663B">
            <w:pPr>
              <w:pStyle w:val="TableParagraph"/>
              <w:spacing w:line="142" w:lineRule="exact"/>
              <w:ind w:left="7"/>
              <w:rPr>
                <w:rFonts w:ascii="Arial" w:hAnsi="Arial"/>
                <w:sz w:val="14"/>
              </w:rPr>
            </w:pPr>
            <w:r>
              <w:rPr>
                <w:rFonts w:ascii="Arial" w:hAnsi="Arial"/>
                <w:sz w:val="14"/>
              </w:rPr>
              <w:t>Gücü(kw)</w:t>
            </w:r>
          </w:p>
        </w:tc>
        <w:tc>
          <w:tcPr>
            <w:tcW w:w="1392" w:type="dxa"/>
            <w:gridSpan w:val="2"/>
          </w:tcPr>
          <w:p w:rsidR="00FE46BD" w:rsidRDefault="00F3663B">
            <w:pPr>
              <w:pStyle w:val="TableParagraph"/>
              <w:spacing w:line="142" w:lineRule="exact"/>
              <w:ind w:left="7"/>
              <w:rPr>
                <w:rFonts w:ascii="Arial" w:hAnsi="Arial"/>
                <w:sz w:val="14"/>
              </w:rPr>
            </w:pPr>
            <w:r>
              <w:rPr>
                <w:rFonts w:ascii="Arial" w:hAnsi="Arial"/>
                <w:sz w:val="14"/>
              </w:rPr>
              <w:t>Devir Sayısı (d/d)</w:t>
            </w:r>
          </w:p>
        </w:tc>
        <w:tc>
          <w:tcPr>
            <w:tcW w:w="1294" w:type="dxa"/>
          </w:tcPr>
          <w:p w:rsidR="00FE46BD" w:rsidRDefault="00FE46BD"/>
        </w:tc>
      </w:tr>
      <w:tr w:rsidR="00FE46BD">
        <w:trPr>
          <w:trHeight w:hRule="exact" w:val="180"/>
        </w:trPr>
        <w:tc>
          <w:tcPr>
            <w:tcW w:w="1296" w:type="dxa"/>
            <w:gridSpan w:val="2"/>
          </w:tcPr>
          <w:p w:rsidR="00FE46BD" w:rsidRDefault="00F3663B">
            <w:pPr>
              <w:pStyle w:val="TableParagraph"/>
              <w:spacing w:line="142" w:lineRule="exact"/>
              <w:ind w:left="83"/>
              <w:rPr>
                <w:rFonts w:ascii="Arial"/>
                <w:sz w:val="14"/>
              </w:rPr>
            </w:pPr>
            <w:r>
              <w:rPr>
                <w:rFonts w:ascii="Arial"/>
                <w:sz w:val="14"/>
              </w:rPr>
              <w:t>Makina</w:t>
            </w:r>
          </w:p>
        </w:tc>
        <w:tc>
          <w:tcPr>
            <w:tcW w:w="1070" w:type="dxa"/>
            <w:gridSpan w:val="2"/>
          </w:tcPr>
          <w:p w:rsidR="00FE46BD" w:rsidRDefault="00FE46BD"/>
        </w:tc>
        <w:tc>
          <w:tcPr>
            <w:tcW w:w="1282" w:type="dxa"/>
          </w:tcPr>
          <w:p w:rsidR="00FE46BD" w:rsidRDefault="00FE46BD"/>
        </w:tc>
        <w:tc>
          <w:tcPr>
            <w:tcW w:w="1181" w:type="dxa"/>
          </w:tcPr>
          <w:p w:rsidR="00FE46BD" w:rsidRDefault="00FE46BD"/>
        </w:tc>
        <w:tc>
          <w:tcPr>
            <w:tcW w:w="1392" w:type="dxa"/>
            <w:gridSpan w:val="2"/>
          </w:tcPr>
          <w:p w:rsidR="00FE46BD" w:rsidRDefault="00FE46BD"/>
        </w:tc>
        <w:tc>
          <w:tcPr>
            <w:tcW w:w="1286" w:type="dxa"/>
          </w:tcPr>
          <w:p w:rsidR="00FE46BD" w:rsidRDefault="00FE46BD"/>
        </w:tc>
        <w:tc>
          <w:tcPr>
            <w:tcW w:w="1392" w:type="dxa"/>
            <w:gridSpan w:val="2"/>
          </w:tcPr>
          <w:p w:rsidR="00FE46BD" w:rsidRDefault="00FE46BD"/>
        </w:tc>
        <w:tc>
          <w:tcPr>
            <w:tcW w:w="1294" w:type="dxa"/>
          </w:tcPr>
          <w:p w:rsidR="00FE46BD" w:rsidRDefault="00FE46BD"/>
        </w:tc>
      </w:tr>
      <w:tr w:rsidR="00FE46BD">
        <w:trPr>
          <w:trHeight w:hRule="exact" w:val="178"/>
        </w:trPr>
        <w:tc>
          <w:tcPr>
            <w:tcW w:w="1296" w:type="dxa"/>
            <w:gridSpan w:val="2"/>
          </w:tcPr>
          <w:p w:rsidR="00FE46BD" w:rsidRDefault="00F3663B">
            <w:pPr>
              <w:pStyle w:val="TableParagraph"/>
              <w:spacing w:line="142" w:lineRule="exact"/>
              <w:ind w:left="83"/>
              <w:rPr>
                <w:rFonts w:ascii="Arial"/>
                <w:sz w:val="14"/>
              </w:rPr>
            </w:pPr>
            <w:r>
              <w:rPr>
                <w:rFonts w:ascii="Arial"/>
                <w:sz w:val="14"/>
              </w:rPr>
              <w:t>Motor</w:t>
            </w:r>
          </w:p>
        </w:tc>
        <w:tc>
          <w:tcPr>
            <w:tcW w:w="1070" w:type="dxa"/>
            <w:gridSpan w:val="2"/>
          </w:tcPr>
          <w:p w:rsidR="00FE46BD" w:rsidRDefault="00FE46BD"/>
        </w:tc>
        <w:tc>
          <w:tcPr>
            <w:tcW w:w="1282" w:type="dxa"/>
          </w:tcPr>
          <w:p w:rsidR="00FE46BD" w:rsidRDefault="00FE46BD"/>
        </w:tc>
        <w:tc>
          <w:tcPr>
            <w:tcW w:w="1181" w:type="dxa"/>
          </w:tcPr>
          <w:p w:rsidR="00FE46BD" w:rsidRDefault="00FE46BD"/>
        </w:tc>
        <w:tc>
          <w:tcPr>
            <w:tcW w:w="1392" w:type="dxa"/>
            <w:gridSpan w:val="2"/>
          </w:tcPr>
          <w:p w:rsidR="00FE46BD" w:rsidRDefault="00FE46BD"/>
        </w:tc>
        <w:tc>
          <w:tcPr>
            <w:tcW w:w="1286" w:type="dxa"/>
          </w:tcPr>
          <w:p w:rsidR="00FE46BD" w:rsidRDefault="00FE46BD"/>
        </w:tc>
        <w:tc>
          <w:tcPr>
            <w:tcW w:w="1392" w:type="dxa"/>
            <w:gridSpan w:val="2"/>
          </w:tcPr>
          <w:p w:rsidR="00FE46BD" w:rsidRDefault="00FE46BD"/>
        </w:tc>
        <w:tc>
          <w:tcPr>
            <w:tcW w:w="1294" w:type="dxa"/>
          </w:tcPr>
          <w:p w:rsidR="00FE46BD" w:rsidRDefault="00FE46BD"/>
        </w:tc>
      </w:tr>
      <w:tr w:rsidR="00FE46BD">
        <w:trPr>
          <w:trHeight w:hRule="exact" w:val="182"/>
        </w:trPr>
        <w:tc>
          <w:tcPr>
            <w:tcW w:w="10193" w:type="dxa"/>
            <w:gridSpan w:val="12"/>
          </w:tcPr>
          <w:p w:rsidR="00FE46BD" w:rsidRDefault="00F3663B">
            <w:pPr>
              <w:pStyle w:val="TableParagraph"/>
              <w:spacing w:line="152" w:lineRule="exact"/>
              <w:ind w:left="4217" w:right="4217"/>
              <w:jc w:val="center"/>
              <w:rPr>
                <w:rFonts w:ascii="Arial"/>
                <w:b/>
                <w:sz w:val="15"/>
              </w:rPr>
            </w:pPr>
            <w:r>
              <w:rPr>
                <w:rFonts w:ascii="Arial"/>
                <w:b/>
                <w:sz w:val="15"/>
              </w:rPr>
              <w:t>TEST VE KONTROLLER</w:t>
            </w:r>
          </w:p>
        </w:tc>
      </w:tr>
      <w:tr w:rsidR="00FE46BD">
        <w:trPr>
          <w:trHeight w:hRule="exact" w:val="180"/>
        </w:trPr>
        <w:tc>
          <w:tcPr>
            <w:tcW w:w="2366" w:type="dxa"/>
            <w:gridSpan w:val="4"/>
          </w:tcPr>
          <w:p w:rsidR="00FE46BD" w:rsidRDefault="00FE46BD"/>
        </w:tc>
        <w:tc>
          <w:tcPr>
            <w:tcW w:w="2462" w:type="dxa"/>
            <w:gridSpan w:val="2"/>
          </w:tcPr>
          <w:p w:rsidR="00FE46BD" w:rsidRDefault="00F3663B">
            <w:pPr>
              <w:pStyle w:val="TableParagraph"/>
              <w:spacing w:line="152" w:lineRule="exact"/>
              <w:ind w:left="7"/>
              <w:rPr>
                <w:rFonts w:ascii="Arial" w:hAnsi="Arial"/>
                <w:b/>
                <w:sz w:val="15"/>
              </w:rPr>
            </w:pPr>
            <w:r>
              <w:rPr>
                <w:rFonts w:ascii="Arial" w:hAnsi="Arial"/>
                <w:b/>
                <w:sz w:val="15"/>
              </w:rPr>
              <w:t>Uygun/U.Değil</w:t>
            </w:r>
          </w:p>
        </w:tc>
        <w:tc>
          <w:tcPr>
            <w:tcW w:w="2678" w:type="dxa"/>
            <w:gridSpan w:val="3"/>
          </w:tcPr>
          <w:p w:rsidR="00FE46BD" w:rsidRDefault="00FE46BD"/>
        </w:tc>
        <w:tc>
          <w:tcPr>
            <w:tcW w:w="2686" w:type="dxa"/>
            <w:gridSpan w:val="3"/>
          </w:tcPr>
          <w:p w:rsidR="00FE46BD" w:rsidRDefault="00F3663B">
            <w:pPr>
              <w:pStyle w:val="TableParagraph"/>
              <w:spacing w:line="152" w:lineRule="exact"/>
              <w:ind w:left="7"/>
              <w:rPr>
                <w:rFonts w:ascii="Arial" w:hAnsi="Arial"/>
                <w:b/>
                <w:sz w:val="15"/>
              </w:rPr>
            </w:pPr>
            <w:r>
              <w:rPr>
                <w:rFonts w:ascii="Arial" w:hAnsi="Arial"/>
                <w:b/>
                <w:sz w:val="15"/>
              </w:rPr>
              <w:t>Uygun/U.Değil</w:t>
            </w:r>
          </w:p>
        </w:tc>
      </w:tr>
      <w:tr w:rsidR="00FE46BD">
        <w:trPr>
          <w:trHeight w:hRule="exact" w:val="178"/>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Kuyu-Kuyu alt Boşluğu</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Sınır kesiciler</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Regülatör (Kuyu Dibi)</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Kabin ve karşı ağırlık kılavuz rayları</w:t>
            </w:r>
          </w:p>
        </w:tc>
        <w:tc>
          <w:tcPr>
            <w:tcW w:w="2686" w:type="dxa"/>
            <w:gridSpan w:val="3"/>
          </w:tcPr>
          <w:p w:rsidR="00FE46BD" w:rsidRDefault="00FE46BD"/>
        </w:tc>
      </w:tr>
      <w:tr w:rsidR="00FE46BD">
        <w:trPr>
          <w:trHeight w:hRule="exact" w:val="182"/>
        </w:trPr>
        <w:tc>
          <w:tcPr>
            <w:tcW w:w="2366" w:type="dxa"/>
            <w:gridSpan w:val="4"/>
          </w:tcPr>
          <w:p w:rsidR="00FE46BD" w:rsidRDefault="00F3663B">
            <w:pPr>
              <w:pStyle w:val="TableParagraph"/>
              <w:spacing w:line="142" w:lineRule="exact"/>
              <w:ind w:left="83"/>
              <w:rPr>
                <w:rFonts w:ascii="Arial"/>
                <w:sz w:val="14"/>
              </w:rPr>
            </w:pPr>
            <w:r>
              <w:rPr>
                <w:rFonts w:ascii="Arial"/>
                <w:sz w:val="14"/>
              </w:rPr>
              <w:t>Tamponlar</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Karşı ağırlık</w:t>
            </w:r>
          </w:p>
        </w:tc>
        <w:tc>
          <w:tcPr>
            <w:tcW w:w="2686" w:type="dxa"/>
            <w:gridSpan w:val="3"/>
          </w:tcPr>
          <w:p w:rsidR="00FE46BD" w:rsidRDefault="00FE46BD"/>
        </w:tc>
      </w:tr>
      <w:tr w:rsidR="00FE46BD">
        <w:trPr>
          <w:trHeight w:hRule="exact" w:val="178"/>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Kullanma Talimatları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Aşırı yük otomatiği</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Kabin ve kat kapıları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sz w:val="14"/>
              </w:rPr>
            </w:pPr>
            <w:r>
              <w:rPr>
                <w:rFonts w:ascii="Arial"/>
                <w:sz w:val="14"/>
              </w:rPr>
              <w:t>Halatlar</w:t>
            </w:r>
          </w:p>
        </w:tc>
        <w:tc>
          <w:tcPr>
            <w:tcW w:w="2686" w:type="dxa"/>
            <w:gridSpan w:val="3"/>
          </w:tcPr>
          <w:p w:rsidR="00FE46BD" w:rsidRDefault="00FE46BD"/>
        </w:tc>
      </w:tr>
      <w:tr w:rsidR="00FE46BD">
        <w:trPr>
          <w:trHeight w:hRule="exact" w:val="178"/>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Kapı camları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Kuyu üst boşluğu</w:t>
            </w:r>
          </w:p>
        </w:tc>
        <w:tc>
          <w:tcPr>
            <w:tcW w:w="2686" w:type="dxa"/>
            <w:gridSpan w:val="3"/>
          </w:tcPr>
          <w:p w:rsidR="00FE46BD" w:rsidRDefault="00FE46BD"/>
        </w:tc>
      </w:tr>
      <w:tr w:rsidR="00FE46BD">
        <w:trPr>
          <w:trHeight w:hRule="exact" w:val="182"/>
        </w:trPr>
        <w:tc>
          <w:tcPr>
            <w:tcW w:w="2366" w:type="dxa"/>
            <w:gridSpan w:val="4"/>
          </w:tcPr>
          <w:p w:rsidR="00FE46BD" w:rsidRDefault="00F3663B">
            <w:pPr>
              <w:pStyle w:val="TableParagraph"/>
              <w:spacing w:line="145" w:lineRule="exact"/>
              <w:ind w:left="83"/>
              <w:rPr>
                <w:rFonts w:ascii="Arial" w:hAnsi="Arial"/>
                <w:sz w:val="14"/>
              </w:rPr>
            </w:pPr>
            <w:r>
              <w:rPr>
                <w:rFonts w:ascii="Arial" w:hAnsi="Arial"/>
                <w:sz w:val="14"/>
              </w:rPr>
              <w:t>Kapı kilitleri</w:t>
            </w:r>
          </w:p>
        </w:tc>
        <w:tc>
          <w:tcPr>
            <w:tcW w:w="2462" w:type="dxa"/>
            <w:gridSpan w:val="2"/>
          </w:tcPr>
          <w:p w:rsidR="00FE46BD" w:rsidRDefault="00FE46BD"/>
        </w:tc>
        <w:tc>
          <w:tcPr>
            <w:tcW w:w="2678" w:type="dxa"/>
            <w:gridSpan w:val="3"/>
          </w:tcPr>
          <w:p w:rsidR="00FE46BD" w:rsidRDefault="00F3663B">
            <w:pPr>
              <w:pStyle w:val="TableParagraph"/>
              <w:spacing w:line="145" w:lineRule="exact"/>
              <w:ind w:left="64"/>
              <w:rPr>
                <w:rFonts w:ascii="Arial"/>
                <w:sz w:val="14"/>
              </w:rPr>
            </w:pPr>
            <w:r>
              <w:rPr>
                <w:rFonts w:ascii="Arial"/>
                <w:sz w:val="14"/>
              </w:rPr>
              <w:t>Kumanda panosu</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2" w:lineRule="exact"/>
              <w:ind w:left="83"/>
              <w:rPr>
                <w:rFonts w:ascii="Arial"/>
                <w:sz w:val="14"/>
              </w:rPr>
            </w:pPr>
            <w:r>
              <w:rPr>
                <w:rFonts w:ascii="Arial"/>
                <w:sz w:val="14"/>
              </w:rPr>
              <w:t>Kabinin seyri</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Fren ve ekipmanları</w:t>
            </w:r>
          </w:p>
        </w:tc>
        <w:tc>
          <w:tcPr>
            <w:tcW w:w="2686" w:type="dxa"/>
            <w:gridSpan w:val="3"/>
          </w:tcPr>
          <w:p w:rsidR="00FE46BD" w:rsidRDefault="00FE46BD"/>
        </w:tc>
      </w:tr>
      <w:tr w:rsidR="00FE46BD">
        <w:trPr>
          <w:trHeight w:hRule="exact" w:val="178"/>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Kat seviye ayarları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Makina ve motor çalışması</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12" w:lineRule="exact"/>
              <w:ind w:left="83"/>
              <w:rPr>
                <w:rFonts w:ascii="Verdana" w:hAnsi="Verdana"/>
                <w:sz w:val="11"/>
              </w:rPr>
            </w:pPr>
            <w:r>
              <w:rPr>
                <w:rFonts w:ascii="Verdana" w:hAnsi="Verdana"/>
                <w:sz w:val="11"/>
              </w:rPr>
              <w:t>Dış kumanda buton ve göstergeleri</w:t>
            </w:r>
          </w:p>
        </w:tc>
        <w:tc>
          <w:tcPr>
            <w:tcW w:w="2462" w:type="dxa"/>
            <w:gridSpan w:val="2"/>
          </w:tcPr>
          <w:p w:rsidR="00FE46BD" w:rsidRDefault="00FE46BD"/>
        </w:tc>
        <w:tc>
          <w:tcPr>
            <w:tcW w:w="2678" w:type="dxa"/>
            <w:gridSpan w:val="3"/>
          </w:tcPr>
          <w:p w:rsidR="00FE46BD" w:rsidRDefault="00F3663B">
            <w:pPr>
              <w:pStyle w:val="TableParagraph"/>
              <w:spacing w:line="145" w:lineRule="exact"/>
              <w:ind w:left="64"/>
              <w:rPr>
                <w:rFonts w:ascii="Arial" w:hAnsi="Arial"/>
                <w:sz w:val="14"/>
              </w:rPr>
            </w:pPr>
            <w:r>
              <w:rPr>
                <w:rFonts w:ascii="Arial" w:hAnsi="Arial"/>
                <w:sz w:val="14"/>
              </w:rPr>
              <w:t>Tahrik ve saptırma kasnağı</w:t>
            </w:r>
          </w:p>
        </w:tc>
        <w:tc>
          <w:tcPr>
            <w:tcW w:w="2686" w:type="dxa"/>
            <w:gridSpan w:val="3"/>
          </w:tcPr>
          <w:p w:rsidR="00FE46BD" w:rsidRDefault="00FE46BD"/>
        </w:tc>
      </w:tr>
      <w:tr w:rsidR="00FE46BD">
        <w:trPr>
          <w:trHeight w:hRule="exact" w:val="182"/>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İç kumanda buton ve göstergeleri</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Regülatör (Makina Dairesi)</w:t>
            </w:r>
          </w:p>
        </w:tc>
        <w:tc>
          <w:tcPr>
            <w:tcW w:w="2686" w:type="dxa"/>
            <w:gridSpan w:val="3"/>
          </w:tcPr>
          <w:p w:rsidR="00FE46BD" w:rsidRDefault="00FE46BD"/>
        </w:tc>
      </w:tr>
      <w:tr w:rsidR="00FE46BD">
        <w:trPr>
          <w:trHeight w:hRule="exact" w:val="178"/>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Kabin aydınlatması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sz w:val="14"/>
              </w:rPr>
            </w:pPr>
            <w:r>
              <w:rPr>
                <w:rFonts w:ascii="Arial"/>
                <w:sz w:val="14"/>
              </w:rPr>
              <w:t>Ana besleme tablosu</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5" w:lineRule="exact"/>
              <w:ind w:left="83"/>
              <w:rPr>
                <w:rFonts w:ascii="Arial"/>
                <w:sz w:val="14"/>
              </w:rPr>
            </w:pPr>
            <w:r>
              <w:rPr>
                <w:rFonts w:ascii="Arial"/>
                <w:sz w:val="14"/>
              </w:rPr>
              <w:t>Kabin</w:t>
            </w:r>
          </w:p>
        </w:tc>
        <w:tc>
          <w:tcPr>
            <w:tcW w:w="2462" w:type="dxa"/>
            <w:gridSpan w:val="2"/>
          </w:tcPr>
          <w:p w:rsidR="00FE46BD" w:rsidRDefault="00FE46BD"/>
        </w:tc>
        <w:tc>
          <w:tcPr>
            <w:tcW w:w="2678" w:type="dxa"/>
            <w:gridSpan w:val="3"/>
          </w:tcPr>
          <w:p w:rsidR="00FE46BD" w:rsidRDefault="00F3663B">
            <w:pPr>
              <w:pStyle w:val="TableParagraph"/>
              <w:spacing w:line="145" w:lineRule="exact"/>
              <w:ind w:left="64"/>
              <w:rPr>
                <w:rFonts w:ascii="Arial"/>
                <w:sz w:val="14"/>
              </w:rPr>
            </w:pPr>
            <w:r>
              <w:rPr>
                <w:rFonts w:ascii="Arial"/>
                <w:sz w:val="14"/>
              </w:rPr>
              <w:t>Topraklamalar</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Kabin altı</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sz w:val="14"/>
              </w:rPr>
            </w:pPr>
            <w:r>
              <w:rPr>
                <w:rFonts w:ascii="Arial"/>
                <w:sz w:val="14"/>
              </w:rPr>
              <w:t>Makina ve makara dairesi</w:t>
            </w:r>
          </w:p>
        </w:tc>
        <w:tc>
          <w:tcPr>
            <w:tcW w:w="2686" w:type="dxa"/>
            <w:gridSpan w:val="3"/>
          </w:tcPr>
          <w:p w:rsidR="00FE46BD" w:rsidRDefault="00FE46BD"/>
        </w:tc>
      </w:tr>
      <w:tr w:rsidR="00FE46BD">
        <w:trPr>
          <w:trHeight w:hRule="exact" w:val="180"/>
        </w:trPr>
        <w:tc>
          <w:tcPr>
            <w:tcW w:w="2366" w:type="dxa"/>
            <w:gridSpan w:val="4"/>
          </w:tcPr>
          <w:p w:rsidR="00FE46BD" w:rsidRDefault="00F3663B">
            <w:pPr>
              <w:pStyle w:val="TableParagraph"/>
              <w:spacing w:line="142" w:lineRule="exact"/>
              <w:ind w:left="83"/>
              <w:rPr>
                <w:rFonts w:ascii="Arial" w:hAnsi="Arial"/>
                <w:sz w:val="14"/>
              </w:rPr>
            </w:pPr>
            <w:r>
              <w:rPr>
                <w:rFonts w:ascii="Arial" w:hAnsi="Arial"/>
                <w:sz w:val="14"/>
              </w:rPr>
              <w:t>Kabin üstü</w:t>
            </w:r>
          </w:p>
        </w:tc>
        <w:tc>
          <w:tcPr>
            <w:tcW w:w="2462" w:type="dxa"/>
            <w:gridSpan w:val="2"/>
          </w:tcPr>
          <w:p w:rsidR="00FE46BD" w:rsidRDefault="00FE46BD"/>
        </w:tc>
        <w:tc>
          <w:tcPr>
            <w:tcW w:w="2678" w:type="dxa"/>
            <w:gridSpan w:val="3"/>
          </w:tcPr>
          <w:p w:rsidR="00FE46BD" w:rsidRDefault="00F3663B">
            <w:pPr>
              <w:pStyle w:val="TableParagraph"/>
              <w:spacing w:line="142" w:lineRule="exact"/>
              <w:ind w:left="64"/>
              <w:rPr>
                <w:rFonts w:ascii="Arial" w:hAnsi="Arial"/>
                <w:sz w:val="14"/>
              </w:rPr>
            </w:pPr>
            <w:r>
              <w:rPr>
                <w:rFonts w:ascii="Arial" w:hAnsi="Arial"/>
                <w:sz w:val="14"/>
              </w:rPr>
              <w:t>Asansör Dosyası</w:t>
            </w:r>
          </w:p>
        </w:tc>
        <w:tc>
          <w:tcPr>
            <w:tcW w:w="2686" w:type="dxa"/>
            <w:gridSpan w:val="3"/>
          </w:tcPr>
          <w:p w:rsidR="00FE46BD" w:rsidRDefault="00FE46BD"/>
        </w:tc>
      </w:tr>
      <w:tr w:rsidR="00FE46BD">
        <w:trPr>
          <w:trHeight w:hRule="exact" w:val="852"/>
        </w:trPr>
        <w:tc>
          <w:tcPr>
            <w:tcW w:w="10193" w:type="dxa"/>
            <w:gridSpan w:val="12"/>
          </w:tcPr>
          <w:p w:rsidR="00FE46BD" w:rsidRDefault="00F3663B">
            <w:pPr>
              <w:pStyle w:val="TableParagraph"/>
              <w:spacing w:line="204" w:lineRule="exact"/>
              <w:ind w:left="4"/>
              <w:rPr>
                <w:rFonts w:ascii="Arial" w:hAnsi="Arial"/>
                <w:b/>
                <w:sz w:val="18"/>
              </w:rPr>
            </w:pPr>
            <w:r>
              <w:rPr>
                <w:rFonts w:ascii="Arial" w:hAnsi="Arial"/>
                <w:b/>
                <w:sz w:val="18"/>
              </w:rPr>
              <w:t>AÇIKLAMALAR</w:t>
            </w:r>
          </w:p>
        </w:tc>
      </w:tr>
      <w:tr w:rsidR="00FE46BD">
        <w:trPr>
          <w:trHeight w:hRule="exact" w:val="535"/>
        </w:trPr>
        <w:tc>
          <w:tcPr>
            <w:tcW w:w="10193" w:type="dxa"/>
            <w:gridSpan w:val="12"/>
          </w:tcPr>
          <w:p w:rsidR="00FE46BD" w:rsidRDefault="00F3663B">
            <w:pPr>
              <w:pStyle w:val="TableParagraph"/>
              <w:spacing w:before="87"/>
              <w:ind w:left="83"/>
              <w:rPr>
                <w:rFonts w:ascii="Arial" w:hAnsi="Arial"/>
                <w:b/>
                <w:sz w:val="15"/>
              </w:rPr>
            </w:pPr>
            <w:r>
              <w:rPr>
                <w:rFonts w:ascii="Arial" w:hAnsi="Arial"/>
                <w:b/>
                <w:sz w:val="15"/>
              </w:rPr>
              <w:t>SONUÇ</w:t>
            </w:r>
          </w:p>
        </w:tc>
      </w:tr>
      <w:tr w:rsidR="00FE46BD">
        <w:trPr>
          <w:trHeight w:hRule="exact" w:val="360"/>
        </w:trPr>
        <w:tc>
          <w:tcPr>
            <w:tcW w:w="5472" w:type="dxa"/>
            <w:gridSpan w:val="7"/>
          </w:tcPr>
          <w:p w:rsidR="00FE46BD" w:rsidRDefault="00F3663B">
            <w:pPr>
              <w:pStyle w:val="TableParagraph"/>
              <w:spacing w:line="171" w:lineRule="exact"/>
              <w:ind w:left="1471"/>
              <w:rPr>
                <w:rFonts w:ascii="Arial" w:hAnsi="Arial"/>
                <w:b/>
                <w:sz w:val="15"/>
              </w:rPr>
            </w:pPr>
            <w:r>
              <w:rPr>
                <w:rFonts w:ascii="Arial" w:hAnsi="Arial"/>
                <w:b/>
                <w:sz w:val="15"/>
              </w:rPr>
              <w:t>Kontrolü Yapan Yetkili Makina Mühendisinin</w:t>
            </w:r>
          </w:p>
        </w:tc>
        <w:tc>
          <w:tcPr>
            <w:tcW w:w="2357" w:type="dxa"/>
            <w:gridSpan w:val="3"/>
          </w:tcPr>
          <w:p w:rsidR="00FE46BD" w:rsidRDefault="00F3663B">
            <w:pPr>
              <w:pStyle w:val="TableParagraph"/>
              <w:spacing w:line="171" w:lineRule="exact"/>
              <w:ind w:left="971" w:right="969"/>
              <w:jc w:val="center"/>
              <w:rPr>
                <w:rFonts w:ascii="Arial" w:hAnsi="Arial"/>
                <w:b/>
                <w:sz w:val="15"/>
              </w:rPr>
            </w:pPr>
            <w:r>
              <w:rPr>
                <w:rFonts w:ascii="Arial" w:hAnsi="Arial"/>
                <w:b/>
                <w:sz w:val="15"/>
              </w:rPr>
              <w:t>İMZA</w:t>
            </w:r>
          </w:p>
        </w:tc>
        <w:tc>
          <w:tcPr>
            <w:tcW w:w="2364" w:type="dxa"/>
            <w:gridSpan w:val="2"/>
          </w:tcPr>
          <w:p w:rsidR="00FE46BD" w:rsidRDefault="00F3663B">
            <w:pPr>
              <w:pStyle w:val="TableParagraph"/>
              <w:spacing w:line="171" w:lineRule="exact"/>
              <w:ind w:left="940" w:right="941"/>
              <w:jc w:val="center"/>
              <w:rPr>
                <w:rFonts w:ascii="Arial"/>
                <w:b/>
                <w:sz w:val="15"/>
              </w:rPr>
            </w:pPr>
            <w:r>
              <w:rPr>
                <w:rFonts w:ascii="Arial"/>
                <w:b/>
                <w:sz w:val="15"/>
              </w:rPr>
              <w:t>ONAY</w:t>
            </w:r>
          </w:p>
        </w:tc>
      </w:tr>
      <w:tr w:rsidR="00FE46BD">
        <w:trPr>
          <w:trHeight w:hRule="exact" w:val="355"/>
        </w:trPr>
        <w:tc>
          <w:tcPr>
            <w:tcW w:w="1613" w:type="dxa"/>
            <w:gridSpan w:val="3"/>
          </w:tcPr>
          <w:p w:rsidR="00FE46BD" w:rsidRDefault="00F3663B">
            <w:pPr>
              <w:pStyle w:val="TableParagraph"/>
              <w:spacing w:before="5"/>
              <w:ind w:left="83"/>
              <w:rPr>
                <w:rFonts w:ascii="Arial" w:hAnsi="Arial"/>
                <w:sz w:val="14"/>
              </w:rPr>
            </w:pPr>
            <w:r>
              <w:rPr>
                <w:rFonts w:ascii="Arial" w:hAnsi="Arial"/>
                <w:sz w:val="14"/>
              </w:rPr>
              <w:t>Adı, Soyadı</w:t>
            </w:r>
          </w:p>
        </w:tc>
        <w:tc>
          <w:tcPr>
            <w:tcW w:w="3859" w:type="dxa"/>
            <w:gridSpan w:val="4"/>
          </w:tcPr>
          <w:p w:rsidR="00FE46BD" w:rsidRDefault="00FE46BD"/>
        </w:tc>
        <w:tc>
          <w:tcPr>
            <w:tcW w:w="2357" w:type="dxa"/>
            <w:gridSpan w:val="3"/>
            <w:vMerge w:val="restart"/>
          </w:tcPr>
          <w:p w:rsidR="00FE46BD" w:rsidRDefault="00FE46BD"/>
        </w:tc>
        <w:tc>
          <w:tcPr>
            <w:tcW w:w="2364" w:type="dxa"/>
            <w:gridSpan w:val="2"/>
            <w:vMerge w:val="restart"/>
          </w:tcPr>
          <w:p w:rsidR="00FE46BD" w:rsidRDefault="00FE46BD"/>
        </w:tc>
      </w:tr>
      <w:tr w:rsidR="00FE46BD">
        <w:trPr>
          <w:trHeight w:hRule="exact" w:val="370"/>
        </w:trPr>
        <w:tc>
          <w:tcPr>
            <w:tcW w:w="1613" w:type="dxa"/>
            <w:gridSpan w:val="3"/>
          </w:tcPr>
          <w:p w:rsidR="00FE46BD" w:rsidRDefault="00F3663B">
            <w:pPr>
              <w:pStyle w:val="TableParagraph"/>
              <w:spacing w:before="12"/>
              <w:ind w:left="83"/>
              <w:rPr>
                <w:rFonts w:ascii="Arial"/>
                <w:sz w:val="14"/>
              </w:rPr>
            </w:pPr>
            <w:r>
              <w:rPr>
                <w:rFonts w:ascii="Arial"/>
                <w:sz w:val="14"/>
              </w:rPr>
              <w:t>Oda Sicil No</w:t>
            </w:r>
          </w:p>
        </w:tc>
        <w:tc>
          <w:tcPr>
            <w:tcW w:w="3859" w:type="dxa"/>
            <w:gridSpan w:val="4"/>
          </w:tcPr>
          <w:p w:rsidR="00FE46BD" w:rsidRDefault="00FE46BD"/>
        </w:tc>
        <w:tc>
          <w:tcPr>
            <w:tcW w:w="2357" w:type="dxa"/>
            <w:gridSpan w:val="3"/>
            <w:vMerge/>
          </w:tcPr>
          <w:p w:rsidR="00FE46BD" w:rsidRDefault="00FE46BD"/>
        </w:tc>
        <w:tc>
          <w:tcPr>
            <w:tcW w:w="2364" w:type="dxa"/>
            <w:gridSpan w:val="2"/>
            <w:vMerge/>
          </w:tcPr>
          <w:p w:rsidR="00FE46BD" w:rsidRDefault="00FE46BD"/>
        </w:tc>
      </w:tr>
    </w:tbl>
    <w:p w:rsidR="00FE46BD" w:rsidRDefault="00F3663B">
      <w:pPr>
        <w:spacing w:before="7" w:line="259" w:lineRule="auto"/>
        <w:ind w:left="892" w:right="581"/>
        <w:rPr>
          <w:rFonts w:ascii="Arial" w:hAnsi="Arial"/>
          <w:b/>
          <w:sz w:val="12"/>
        </w:rPr>
      </w:pPr>
      <w:r>
        <w:rPr>
          <w:rFonts w:ascii="Arial" w:hAnsi="Arial"/>
          <w:b/>
          <w:sz w:val="12"/>
        </w:rPr>
        <w:t>NOT: Basınçlı Kapların ve Tesisatların "İş Ekipmanlarının Kullanımında Sağlık ve Güvenlik Şartları Yönetmeliği" madde 7 gereği kontrol edilmesi zorunludur. (Form raporun ayrılmaz bir ekidir.)</w:t>
      </w: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spacing w:before="10"/>
        <w:rPr>
          <w:rFonts w:ascii="Arial"/>
          <w:b/>
          <w:sz w:val="22"/>
        </w:rPr>
      </w:pPr>
    </w:p>
    <w:p w:rsidR="00FE46BD" w:rsidRDefault="00F04D63">
      <w:pPr>
        <w:spacing w:before="26"/>
        <w:ind w:right="686"/>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480" w:bottom="0" w:left="240" w:header="708" w:footer="708" w:gutter="0"/>
          <w:cols w:space="708"/>
        </w:sectPr>
      </w:pPr>
    </w:p>
    <w:p w:rsidR="00FE46BD" w:rsidRDefault="00FE46BD">
      <w:pPr>
        <w:pStyle w:val="GvdeMetni"/>
        <w:spacing w:before="8"/>
        <w:rPr>
          <w:rFonts w:ascii="Palatino Linotype"/>
          <w:b/>
          <w:sz w:val="44"/>
        </w:rPr>
      </w:pPr>
    </w:p>
    <w:p w:rsidR="00FE46BD" w:rsidRDefault="00F04D63">
      <w:pPr>
        <w:ind w:left="1152" w:right="-11"/>
        <w:rPr>
          <w:rFonts w:ascii="Calibri" w:hAnsi="Calibri"/>
          <w:b/>
          <w:sz w:val="32"/>
        </w:rPr>
      </w:pPr>
      <w:r w:rsidRPr="00F04D63">
        <w:rPr>
          <w:noProof/>
          <w:lang w:val="tr-TR" w:eastAsia="tr-TR"/>
        </w:rPr>
        <w:pict>
          <v:line id="Line 133" o:spid="_x0000_s1251" style="position:absolute;left:0;text-align:lef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7.9pt" to="532.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qb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">
            <w10:wrap anchorx="page"/>
          </v:line>
        </w:pict>
      </w:r>
      <w:proofErr w:type="gramStart"/>
      <w:r w:rsidR="00F3663B">
        <w:rPr>
          <w:rFonts w:ascii="Calibri" w:hAnsi="Calibri"/>
          <w:b/>
          <w:sz w:val="32"/>
        </w:rPr>
        <w:t>makina</w:t>
      </w:r>
      <w:proofErr w:type="gramEnd"/>
      <w:r w:rsidR="00F3663B">
        <w:rPr>
          <w:rFonts w:ascii="Calibri" w:hAnsi="Calibri"/>
          <w:b/>
          <w:sz w:val="32"/>
        </w:rPr>
        <w:t xml:space="preserve"> mühendisleriodası</w:t>
      </w:r>
    </w:p>
    <w:p w:rsidR="00FE46BD" w:rsidRDefault="00F3663B">
      <w:pPr>
        <w:spacing w:before="25"/>
        <w:ind w:left="1134" w:right="1018"/>
        <w:jc w:val="center"/>
        <w:rPr>
          <w:rFonts w:ascii="Calibri" w:hAnsi="Calibri"/>
          <w:b/>
          <w:sz w:val="24"/>
        </w:rPr>
      </w:pPr>
      <w:r>
        <w:br w:type="column"/>
      </w:r>
      <w:r>
        <w:rPr>
          <w:rFonts w:ascii="Calibri" w:hAnsi="Calibri"/>
          <w:b/>
          <w:sz w:val="24"/>
        </w:rPr>
        <w:lastRenderedPageBreak/>
        <w:t>Hava Tankı</w:t>
      </w:r>
    </w:p>
    <w:p w:rsidR="00FE46BD" w:rsidRDefault="00F3663B">
      <w:pPr>
        <w:spacing w:before="45"/>
        <w:ind w:left="1134" w:right="1020"/>
        <w:jc w:val="center"/>
        <w:rPr>
          <w:rFonts w:ascii="Calibri"/>
          <w:b/>
          <w:sz w:val="24"/>
        </w:rPr>
      </w:pPr>
      <w:r>
        <w:rPr>
          <w:rFonts w:ascii="Calibri"/>
          <w:b/>
          <w:sz w:val="24"/>
        </w:rPr>
        <w:t>Periyodik Kontrol Raporu</w:t>
      </w:r>
    </w:p>
    <w:p w:rsidR="00FE46BD" w:rsidRDefault="00FE46BD">
      <w:pPr>
        <w:jc w:val="center"/>
        <w:rPr>
          <w:rFonts w:ascii="Calibri"/>
          <w:sz w:val="24"/>
        </w:rPr>
        <w:sectPr w:rsidR="00FE46BD">
          <w:headerReference w:type="default" r:id="rId301"/>
          <w:footerReference w:type="default" r:id="rId302"/>
          <w:pgSz w:w="11910" w:h="16840"/>
          <w:pgMar w:top="880" w:right="60" w:bottom="280" w:left="0" w:header="0" w:footer="0" w:gutter="0"/>
          <w:cols w:num="2" w:space="708" w:equalWidth="0">
            <w:col w:w="4731" w:space="2407"/>
            <w:col w:w="4712"/>
          </w:cols>
        </w:sectPr>
      </w:pPr>
    </w:p>
    <w:p w:rsidR="00FE46BD" w:rsidRDefault="00FE46BD">
      <w:pPr>
        <w:pStyle w:val="GvdeMetni"/>
        <w:spacing w:before="8"/>
        <w:rPr>
          <w:rFonts w:ascii="Calibri"/>
          <w:b/>
          <w:sz w:val="18"/>
        </w:rPr>
      </w:pPr>
    </w:p>
    <w:p w:rsidR="00FE46BD" w:rsidRDefault="00FE46BD">
      <w:pPr>
        <w:pStyle w:val="GvdeMetni"/>
        <w:spacing w:before="3"/>
        <w:rPr>
          <w:rFonts w:ascii="Calibri"/>
          <w:b/>
          <w:sz w:val="8"/>
        </w:rPr>
      </w:pPr>
    </w:p>
    <w:p w:rsidR="00FE46BD" w:rsidRDefault="00F3663B">
      <w:pPr>
        <w:spacing w:line="112" w:lineRule="exact"/>
        <w:ind w:left="7891" w:right="3670"/>
        <w:rPr>
          <w:rFonts w:ascii="Arial"/>
          <w:i/>
          <w:sz w:val="11"/>
        </w:rPr>
      </w:pPr>
      <w:r>
        <w:rPr>
          <w:rFonts w:ascii="Arial"/>
          <w:i/>
          <w:sz w:val="11"/>
        </w:rPr>
        <w:t>Tel: Faks:</w:t>
      </w:r>
    </w:p>
    <w:p w:rsidR="00FE46BD" w:rsidRDefault="00FE46BD">
      <w:pPr>
        <w:pStyle w:val="GvdeMetni"/>
        <w:spacing w:before="5"/>
        <w:rPr>
          <w:rFonts w:ascii="Arial"/>
          <w:i/>
          <w:sz w:val="26"/>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5"/>
        <w:gridCol w:w="2162"/>
        <w:gridCol w:w="761"/>
        <w:gridCol w:w="2597"/>
        <w:gridCol w:w="1190"/>
        <w:gridCol w:w="2170"/>
      </w:tblGrid>
      <w:tr w:rsidR="00FE46BD">
        <w:trPr>
          <w:trHeight w:hRule="exact" w:val="216"/>
        </w:trPr>
        <w:tc>
          <w:tcPr>
            <w:tcW w:w="1195" w:type="dxa"/>
          </w:tcPr>
          <w:p w:rsidR="00FE46BD" w:rsidRDefault="00F3663B">
            <w:pPr>
              <w:pStyle w:val="TableParagraph"/>
              <w:spacing w:line="152" w:lineRule="exact"/>
              <w:ind w:left="64"/>
              <w:rPr>
                <w:rFonts w:ascii="Arial" w:hAnsi="Arial"/>
                <w:sz w:val="15"/>
              </w:rPr>
            </w:pPr>
            <w:r>
              <w:rPr>
                <w:rFonts w:ascii="Arial" w:hAnsi="Arial"/>
                <w:sz w:val="15"/>
              </w:rPr>
              <w:t>Firma Adı</w:t>
            </w:r>
          </w:p>
        </w:tc>
        <w:tc>
          <w:tcPr>
            <w:tcW w:w="5520" w:type="dxa"/>
            <w:gridSpan w:val="3"/>
          </w:tcPr>
          <w:p w:rsidR="00FE46BD" w:rsidRDefault="00FE46BD"/>
        </w:tc>
        <w:tc>
          <w:tcPr>
            <w:tcW w:w="1190" w:type="dxa"/>
          </w:tcPr>
          <w:p w:rsidR="00FE46BD" w:rsidRDefault="00F3663B">
            <w:pPr>
              <w:pStyle w:val="TableParagraph"/>
              <w:spacing w:line="152" w:lineRule="exact"/>
              <w:ind w:left="64"/>
              <w:rPr>
                <w:rFonts w:ascii="Arial" w:hAnsi="Arial"/>
                <w:sz w:val="15"/>
              </w:rPr>
            </w:pPr>
            <w:r>
              <w:rPr>
                <w:rFonts w:ascii="Arial" w:hAnsi="Arial"/>
                <w:sz w:val="15"/>
              </w:rPr>
              <w:t>Bölümü</w:t>
            </w:r>
          </w:p>
        </w:tc>
        <w:tc>
          <w:tcPr>
            <w:tcW w:w="2170" w:type="dxa"/>
          </w:tcPr>
          <w:p w:rsidR="00FE46BD" w:rsidRDefault="00FE46BD"/>
        </w:tc>
      </w:tr>
      <w:tr w:rsidR="00FE46BD">
        <w:trPr>
          <w:trHeight w:hRule="exact" w:val="209"/>
        </w:trPr>
        <w:tc>
          <w:tcPr>
            <w:tcW w:w="1195" w:type="dxa"/>
          </w:tcPr>
          <w:p w:rsidR="00FE46BD" w:rsidRDefault="00F3663B">
            <w:pPr>
              <w:pStyle w:val="TableParagraph"/>
              <w:spacing w:line="152" w:lineRule="exact"/>
              <w:ind w:left="64"/>
              <w:rPr>
                <w:rFonts w:ascii="Arial"/>
                <w:sz w:val="15"/>
              </w:rPr>
            </w:pPr>
            <w:r>
              <w:rPr>
                <w:rFonts w:ascii="Arial"/>
                <w:sz w:val="15"/>
              </w:rPr>
              <w:t>Adresi</w:t>
            </w:r>
          </w:p>
        </w:tc>
        <w:tc>
          <w:tcPr>
            <w:tcW w:w="5520" w:type="dxa"/>
            <w:gridSpan w:val="3"/>
          </w:tcPr>
          <w:p w:rsidR="00FE46BD" w:rsidRDefault="00FE46BD"/>
        </w:tc>
        <w:tc>
          <w:tcPr>
            <w:tcW w:w="1190" w:type="dxa"/>
          </w:tcPr>
          <w:p w:rsidR="00FE46BD" w:rsidRDefault="00F3663B">
            <w:pPr>
              <w:pStyle w:val="TableParagraph"/>
              <w:spacing w:line="152" w:lineRule="exact"/>
              <w:ind w:left="64"/>
              <w:rPr>
                <w:rFonts w:ascii="Arial"/>
                <w:sz w:val="15"/>
              </w:rPr>
            </w:pPr>
            <w:r>
              <w:rPr>
                <w:rFonts w:ascii="Arial"/>
                <w:sz w:val="15"/>
              </w:rPr>
              <w:t>Kontrol Tarihi</w:t>
            </w:r>
          </w:p>
        </w:tc>
        <w:tc>
          <w:tcPr>
            <w:tcW w:w="2170" w:type="dxa"/>
          </w:tcPr>
          <w:p w:rsidR="00FE46BD" w:rsidRDefault="00FE46BD"/>
        </w:tc>
      </w:tr>
      <w:tr w:rsidR="00FE46BD">
        <w:trPr>
          <w:trHeight w:hRule="exact" w:val="206"/>
        </w:trPr>
        <w:tc>
          <w:tcPr>
            <w:tcW w:w="1195" w:type="dxa"/>
          </w:tcPr>
          <w:p w:rsidR="00FE46BD" w:rsidRDefault="00F3663B">
            <w:pPr>
              <w:pStyle w:val="TableParagraph"/>
              <w:spacing w:line="152" w:lineRule="exact"/>
              <w:ind w:left="64"/>
              <w:rPr>
                <w:rFonts w:ascii="Arial"/>
                <w:sz w:val="15"/>
              </w:rPr>
            </w:pPr>
            <w:r>
              <w:rPr>
                <w:rFonts w:ascii="Arial"/>
                <w:sz w:val="15"/>
              </w:rPr>
              <w:t>Tel</w:t>
            </w:r>
          </w:p>
        </w:tc>
        <w:tc>
          <w:tcPr>
            <w:tcW w:w="2162" w:type="dxa"/>
          </w:tcPr>
          <w:p w:rsidR="00FE46BD" w:rsidRDefault="00FE46BD"/>
        </w:tc>
        <w:tc>
          <w:tcPr>
            <w:tcW w:w="761" w:type="dxa"/>
          </w:tcPr>
          <w:p w:rsidR="00FE46BD" w:rsidRDefault="00F3663B">
            <w:pPr>
              <w:pStyle w:val="TableParagraph"/>
              <w:spacing w:line="152" w:lineRule="exact"/>
              <w:ind w:left="64"/>
              <w:rPr>
                <w:rFonts w:ascii="Arial"/>
                <w:sz w:val="15"/>
              </w:rPr>
            </w:pPr>
            <w:r>
              <w:rPr>
                <w:rFonts w:ascii="Arial"/>
                <w:sz w:val="15"/>
              </w:rPr>
              <w:t>web</w:t>
            </w:r>
          </w:p>
        </w:tc>
        <w:tc>
          <w:tcPr>
            <w:tcW w:w="2597" w:type="dxa"/>
          </w:tcPr>
          <w:p w:rsidR="00FE46BD" w:rsidRDefault="00FE46BD"/>
        </w:tc>
        <w:tc>
          <w:tcPr>
            <w:tcW w:w="1190" w:type="dxa"/>
          </w:tcPr>
          <w:p w:rsidR="00FE46BD" w:rsidRDefault="00F3663B">
            <w:pPr>
              <w:pStyle w:val="TableParagraph"/>
              <w:spacing w:line="152" w:lineRule="exact"/>
              <w:ind w:left="64"/>
              <w:rPr>
                <w:rFonts w:ascii="Arial"/>
                <w:sz w:val="15"/>
              </w:rPr>
            </w:pPr>
            <w:r>
              <w:rPr>
                <w:rFonts w:ascii="Arial"/>
                <w:sz w:val="15"/>
              </w:rPr>
              <w:t>Rapor Tarihi</w:t>
            </w:r>
          </w:p>
        </w:tc>
        <w:tc>
          <w:tcPr>
            <w:tcW w:w="2170" w:type="dxa"/>
          </w:tcPr>
          <w:p w:rsidR="00FE46BD" w:rsidRDefault="00FE46BD"/>
        </w:tc>
      </w:tr>
      <w:tr w:rsidR="00FE46BD">
        <w:trPr>
          <w:trHeight w:hRule="exact" w:val="211"/>
        </w:trPr>
        <w:tc>
          <w:tcPr>
            <w:tcW w:w="1195" w:type="dxa"/>
          </w:tcPr>
          <w:p w:rsidR="00FE46BD" w:rsidRDefault="00F3663B">
            <w:pPr>
              <w:pStyle w:val="TableParagraph"/>
              <w:spacing w:line="152" w:lineRule="exact"/>
              <w:ind w:left="64"/>
              <w:rPr>
                <w:rFonts w:ascii="Arial"/>
                <w:sz w:val="15"/>
              </w:rPr>
            </w:pPr>
            <w:r>
              <w:rPr>
                <w:rFonts w:ascii="Arial"/>
                <w:sz w:val="15"/>
              </w:rPr>
              <w:t>Faks</w:t>
            </w:r>
          </w:p>
        </w:tc>
        <w:tc>
          <w:tcPr>
            <w:tcW w:w="2162" w:type="dxa"/>
          </w:tcPr>
          <w:p w:rsidR="00FE46BD" w:rsidRDefault="00FE46BD"/>
        </w:tc>
        <w:tc>
          <w:tcPr>
            <w:tcW w:w="761" w:type="dxa"/>
          </w:tcPr>
          <w:p w:rsidR="00FE46BD" w:rsidRDefault="00F3663B">
            <w:pPr>
              <w:pStyle w:val="TableParagraph"/>
              <w:spacing w:line="152" w:lineRule="exact"/>
              <w:ind w:left="64"/>
              <w:rPr>
                <w:rFonts w:ascii="Arial"/>
                <w:sz w:val="15"/>
              </w:rPr>
            </w:pPr>
            <w:r>
              <w:rPr>
                <w:rFonts w:ascii="Arial"/>
                <w:sz w:val="15"/>
              </w:rPr>
              <w:t>e-posta</w:t>
            </w:r>
          </w:p>
        </w:tc>
        <w:tc>
          <w:tcPr>
            <w:tcW w:w="2597" w:type="dxa"/>
          </w:tcPr>
          <w:p w:rsidR="00FE46BD" w:rsidRDefault="00FE46BD"/>
        </w:tc>
        <w:tc>
          <w:tcPr>
            <w:tcW w:w="1190" w:type="dxa"/>
          </w:tcPr>
          <w:p w:rsidR="00FE46BD" w:rsidRDefault="00F3663B">
            <w:pPr>
              <w:pStyle w:val="TableParagraph"/>
              <w:spacing w:line="152" w:lineRule="exact"/>
              <w:ind w:left="64"/>
              <w:rPr>
                <w:rFonts w:ascii="Arial"/>
                <w:sz w:val="15"/>
              </w:rPr>
            </w:pPr>
            <w:r>
              <w:rPr>
                <w:rFonts w:ascii="Arial"/>
                <w:sz w:val="15"/>
              </w:rPr>
              <w:t>Rapor No</w:t>
            </w:r>
          </w:p>
        </w:tc>
        <w:tc>
          <w:tcPr>
            <w:tcW w:w="2170" w:type="dxa"/>
          </w:tcPr>
          <w:p w:rsidR="00FE46BD" w:rsidRDefault="00FE46BD"/>
        </w:tc>
      </w:tr>
    </w:tbl>
    <w:p w:rsidR="00FE46BD" w:rsidRDefault="00F3663B">
      <w:pPr>
        <w:spacing w:line="178" w:lineRule="exact"/>
        <w:ind w:left="4358" w:right="4300"/>
        <w:jc w:val="center"/>
        <w:rPr>
          <w:rFonts w:ascii="Arial" w:hAnsi="Arial"/>
          <w:b/>
          <w:sz w:val="16"/>
        </w:rPr>
      </w:pPr>
      <w:r>
        <w:rPr>
          <w:rFonts w:ascii="Arial" w:hAnsi="Arial"/>
          <w:b/>
          <w:sz w:val="16"/>
        </w:rPr>
        <w:t>TEKNİK ÖZELLİKLER</w:t>
      </w:r>
    </w:p>
    <w:p w:rsidR="00FE46BD" w:rsidRDefault="00FE46BD">
      <w:pPr>
        <w:pStyle w:val="GvdeMetni"/>
        <w:spacing w:before="7"/>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8"/>
        <w:gridCol w:w="3672"/>
        <w:gridCol w:w="1841"/>
        <w:gridCol w:w="1834"/>
        <w:gridCol w:w="1531"/>
      </w:tblGrid>
      <w:tr w:rsidR="00FE46BD">
        <w:trPr>
          <w:trHeight w:hRule="exact" w:val="233"/>
        </w:trPr>
        <w:tc>
          <w:tcPr>
            <w:tcW w:w="1198" w:type="dxa"/>
          </w:tcPr>
          <w:p w:rsidR="00FE46BD" w:rsidRDefault="00F3663B">
            <w:pPr>
              <w:pStyle w:val="TableParagraph"/>
              <w:spacing w:line="152" w:lineRule="exact"/>
              <w:ind w:left="83"/>
              <w:rPr>
                <w:rFonts w:ascii="Arial" w:hAnsi="Arial"/>
                <w:sz w:val="15"/>
              </w:rPr>
            </w:pPr>
            <w:r>
              <w:rPr>
                <w:rFonts w:ascii="Arial" w:hAnsi="Arial"/>
                <w:sz w:val="15"/>
              </w:rPr>
              <w:t>Markası</w:t>
            </w:r>
          </w:p>
        </w:tc>
        <w:tc>
          <w:tcPr>
            <w:tcW w:w="3672" w:type="dxa"/>
          </w:tcPr>
          <w:p w:rsidR="00FE46BD" w:rsidRDefault="00FE46BD"/>
        </w:tc>
        <w:tc>
          <w:tcPr>
            <w:tcW w:w="1841" w:type="dxa"/>
          </w:tcPr>
          <w:p w:rsidR="00FE46BD" w:rsidRDefault="00F3663B">
            <w:pPr>
              <w:pStyle w:val="TableParagraph"/>
              <w:spacing w:line="152" w:lineRule="exact"/>
              <w:ind w:left="86"/>
              <w:rPr>
                <w:rFonts w:ascii="Arial" w:hAnsi="Arial"/>
                <w:sz w:val="15"/>
              </w:rPr>
            </w:pPr>
            <w:r>
              <w:rPr>
                <w:rFonts w:ascii="Arial" w:hAnsi="Arial"/>
                <w:sz w:val="15"/>
              </w:rPr>
              <w:t>İşletme Basıncı (bar)</w:t>
            </w:r>
          </w:p>
        </w:tc>
        <w:tc>
          <w:tcPr>
            <w:tcW w:w="3365" w:type="dxa"/>
            <w:gridSpan w:val="2"/>
          </w:tcPr>
          <w:p w:rsidR="00FE46BD" w:rsidRDefault="00FE46BD"/>
        </w:tc>
      </w:tr>
      <w:tr w:rsidR="00FE46BD">
        <w:trPr>
          <w:trHeight w:hRule="exact" w:val="226"/>
        </w:trPr>
        <w:tc>
          <w:tcPr>
            <w:tcW w:w="1198" w:type="dxa"/>
          </w:tcPr>
          <w:p w:rsidR="00FE46BD" w:rsidRDefault="00F3663B">
            <w:pPr>
              <w:pStyle w:val="TableParagraph"/>
              <w:spacing w:line="154" w:lineRule="exact"/>
              <w:ind w:left="83"/>
              <w:rPr>
                <w:rFonts w:ascii="Arial" w:hAnsi="Arial"/>
                <w:sz w:val="15"/>
              </w:rPr>
            </w:pPr>
            <w:r>
              <w:rPr>
                <w:rFonts w:ascii="Arial" w:hAnsi="Arial"/>
                <w:sz w:val="15"/>
              </w:rPr>
              <w:t>İmal Yılı</w:t>
            </w:r>
          </w:p>
        </w:tc>
        <w:tc>
          <w:tcPr>
            <w:tcW w:w="3672" w:type="dxa"/>
          </w:tcPr>
          <w:p w:rsidR="00FE46BD" w:rsidRDefault="00FE46BD"/>
        </w:tc>
        <w:tc>
          <w:tcPr>
            <w:tcW w:w="1841" w:type="dxa"/>
          </w:tcPr>
          <w:p w:rsidR="00FE46BD" w:rsidRDefault="00F3663B">
            <w:pPr>
              <w:pStyle w:val="TableParagraph"/>
              <w:spacing w:line="154" w:lineRule="exact"/>
              <w:ind w:left="86"/>
              <w:rPr>
                <w:rFonts w:ascii="Arial" w:hAnsi="Arial"/>
                <w:sz w:val="15"/>
              </w:rPr>
            </w:pPr>
            <w:r>
              <w:rPr>
                <w:rFonts w:ascii="Arial" w:hAnsi="Arial"/>
                <w:sz w:val="15"/>
              </w:rPr>
              <w:t>Deneme Basıncı (bar)</w:t>
            </w:r>
          </w:p>
        </w:tc>
        <w:tc>
          <w:tcPr>
            <w:tcW w:w="3365" w:type="dxa"/>
            <w:gridSpan w:val="2"/>
          </w:tcPr>
          <w:p w:rsidR="00FE46BD" w:rsidRDefault="00FE46BD"/>
        </w:tc>
      </w:tr>
      <w:tr w:rsidR="00FE46BD">
        <w:trPr>
          <w:trHeight w:hRule="exact" w:val="223"/>
        </w:trPr>
        <w:tc>
          <w:tcPr>
            <w:tcW w:w="1198" w:type="dxa"/>
          </w:tcPr>
          <w:p w:rsidR="00FE46BD" w:rsidRDefault="00F3663B">
            <w:pPr>
              <w:pStyle w:val="TableParagraph"/>
              <w:spacing w:line="152" w:lineRule="exact"/>
              <w:ind w:left="83"/>
              <w:rPr>
                <w:rFonts w:ascii="Arial"/>
                <w:sz w:val="15"/>
              </w:rPr>
            </w:pPr>
            <w:r>
              <w:rPr>
                <w:rFonts w:ascii="Arial"/>
                <w:sz w:val="15"/>
              </w:rPr>
              <w:t>Seri no</w:t>
            </w:r>
          </w:p>
        </w:tc>
        <w:tc>
          <w:tcPr>
            <w:tcW w:w="3672" w:type="dxa"/>
          </w:tcPr>
          <w:p w:rsidR="00FE46BD" w:rsidRDefault="00FE46BD"/>
        </w:tc>
        <w:tc>
          <w:tcPr>
            <w:tcW w:w="1841" w:type="dxa"/>
          </w:tcPr>
          <w:p w:rsidR="00FE46BD" w:rsidRDefault="00F3663B">
            <w:pPr>
              <w:pStyle w:val="TableParagraph"/>
              <w:spacing w:line="152" w:lineRule="exact"/>
              <w:ind w:left="86"/>
              <w:rPr>
                <w:rFonts w:ascii="Arial"/>
                <w:sz w:val="15"/>
              </w:rPr>
            </w:pPr>
            <w:r>
              <w:rPr>
                <w:rFonts w:ascii="Arial"/>
                <w:sz w:val="15"/>
              </w:rPr>
              <w:t>Kapasite (L)</w:t>
            </w:r>
          </w:p>
        </w:tc>
        <w:tc>
          <w:tcPr>
            <w:tcW w:w="3365" w:type="dxa"/>
            <w:gridSpan w:val="2"/>
          </w:tcPr>
          <w:p w:rsidR="00FE46BD" w:rsidRDefault="00FE46BD"/>
        </w:tc>
      </w:tr>
      <w:tr w:rsidR="00FE46BD">
        <w:trPr>
          <w:trHeight w:hRule="exact" w:val="228"/>
        </w:trPr>
        <w:tc>
          <w:tcPr>
            <w:tcW w:w="1198" w:type="dxa"/>
          </w:tcPr>
          <w:p w:rsidR="00FE46BD" w:rsidRDefault="00F3663B">
            <w:pPr>
              <w:pStyle w:val="TableParagraph"/>
              <w:spacing w:line="152" w:lineRule="exact"/>
              <w:ind w:left="83"/>
              <w:rPr>
                <w:rFonts w:ascii="Arial"/>
                <w:sz w:val="15"/>
              </w:rPr>
            </w:pPr>
            <w:r>
              <w:rPr>
                <w:rFonts w:ascii="Arial"/>
                <w:sz w:val="15"/>
              </w:rPr>
              <w:t>Tipi</w:t>
            </w:r>
          </w:p>
        </w:tc>
        <w:tc>
          <w:tcPr>
            <w:tcW w:w="3672" w:type="dxa"/>
          </w:tcPr>
          <w:p w:rsidR="00FE46BD" w:rsidRDefault="00FE46BD"/>
        </w:tc>
        <w:tc>
          <w:tcPr>
            <w:tcW w:w="5206" w:type="dxa"/>
            <w:gridSpan w:val="3"/>
          </w:tcPr>
          <w:p w:rsidR="00FE46BD" w:rsidRDefault="00FE46BD"/>
        </w:tc>
      </w:tr>
      <w:tr w:rsidR="00FE46BD">
        <w:trPr>
          <w:trHeight w:hRule="exact" w:val="223"/>
        </w:trPr>
        <w:tc>
          <w:tcPr>
            <w:tcW w:w="6710" w:type="dxa"/>
            <w:gridSpan w:val="3"/>
          </w:tcPr>
          <w:p w:rsidR="00FE46BD" w:rsidRDefault="00F3663B">
            <w:pPr>
              <w:pStyle w:val="TableParagraph"/>
              <w:spacing w:line="152" w:lineRule="exact"/>
              <w:ind w:left="83"/>
              <w:rPr>
                <w:rFonts w:ascii="Arial"/>
                <w:sz w:val="15"/>
              </w:rPr>
            </w:pPr>
            <w:r>
              <w:rPr>
                <w:rFonts w:ascii="Arial"/>
                <w:sz w:val="15"/>
              </w:rPr>
              <w:t>Manometre</w:t>
            </w:r>
          </w:p>
        </w:tc>
        <w:tc>
          <w:tcPr>
            <w:tcW w:w="1834" w:type="dxa"/>
          </w:tcPr>
          <w:p w:rsidR="00FE46BD" w:rsidRDefault="00FE46BD"/>
        </w:tc>
        <w:tc>
          <w:tcPr>
            <w:tcW w:w="1531" w:type="dxa"/>
          </w:tcPr>
          <w:p w:rsidR="00FE46BD" w:rsidRDefault="00FE46BD"/>
        </w:tc>
      </w:tr>
      <w:tr w:rsidR="00FE46BD">
        <w:trPr>
          <w:trHeight w:hRule="exact" w:val="226"/>
        </w:trPr>
        <w:tc>
          <w:tcPr>
            <w:tcW w:w="6710" w:type="dxa"/>
            <w:gridSpan w:val="3"/>
          </w:tcPr>
          <w:p w:rsidR="00FE46BD" w:rsidRDefault="00F3663B">
            <w:pPr>
              <w:pStyle w:val="TableParagraph"/>
              <w:spacing w:line="154" w:lineRule="exact"/>
              <w:ind w:left="83"/>
              <w:rPr>
                <w:rFonts w:ascii="Arial" w:hAnsi="Arial"/>
                <w:sz w:val="15"/>
              </w:rPr>
            </w:pPr>
            <w:r>
              <w:rPr>
                <w:rFonts w:ascii="Arial" w:hAnsi="Arial"/>
                <w:sz w:val="15"/>
              </w:rPr>
              <w:t>Basınç ayar otomatiği (Presostat)</w:t>
            </w:r>
          </w:p>
        </w:tc>
        <w:tc>
          <w:tcPr>
            <w:tcW w:w="3365" w:type="dxa"/>
            <w:gridSpan w:val="2"/>
          </w:tcPr>
          <w:p w:rsidR="00FE46BD" w:rsidRDefault="00FE46BD"/>
        </w:tc>
      </w:tr>
      <w:tr w:rsidR="00FE46BD">
        <w:trPr>
          <w:trHeight w:hRule="exact" w:val="223"/>
        </w:trPr>
        <w:tc>
          <w:tcPr>
            <w:tcW w:w="6710" w:type="dxa"/>
            <w:gridSpan w:val="3"/>
          </w:tcPr>
          <w:p w:rsidR="00FE46BD" w:rsidRDefault="00F3663B">
            <w:pPr>
              <w:pStyle w:val="TableParagraph"/>
              <w:spacing w:line="152" w:lineRule="exact"/>
              <w:ind w:left="83"/>
              <w:rPr>
                <w:rFonts w:ascii="Arial"/>
                <w:sz w:val="15"/>
              </w:rPr>
            </w:pPr>
            <w:r>
              <w:rPr>
                <w:rFonts w:ascii="Arial"/>
                <w:sz w:val="15"/>
              </w:rPr>
              <w:t>E</w:t>
            </w:r>
            <w:bookmarkStart w:id="98" w:name="makina_mühendisleri_odası"/>
            <w:bookmarkEnd w:id="98"/>
            <w:r>
              <w:rPr>
                <w:rFonts w:ascii="Arial"/>
                <w:sz w:val="15"/>
              </w:rPr>
              <w:t>mniyet ventili</w:t>
            </w:r>
          </w:p>
        </w:tc>
        <w:tc>
          <w:tcPr>
            <w:tcW w:w="1834" w:type="dxa"/>
          </w:tcPr>
          <w:p w:rsidR="00FE46BD" w:rsidRDefault="00FE46BD"/>
        </w:tc>
        <w:tc>
          <w:tcPr>
            <w:tcW w:w="1531" w:type="dxa"/>
          </w:tcPr>
          <w:p w:rsidR="00FE46BD" w:rsidRDefault="00FE46BD"/>
        </w:tc>
      </w:tr>
      <w:tr w:rsidR="00FE46BD">
        <w:trPr>
          <w:trHeight w:hRule="exact" w:val="228"/>
        </w:trPr>
        <w:tc>
          <w:tcPr>
            <w:tcW w:w="6710" w:type="dxa"/>
            <w:gridSpan w:val="3"/>
          </w:tcPr>
          <w:p w:rsidR="00FE46BD" w:rsidRDefault="00F3663B">
            <w:pPr>
              <w:pStyle w:val="TableParagraph"/>
              <w:spacing w:line="152" w:lineRule="exact"/>
              <w:ind w:left="83"/>
              <w:rPr>
                <w:rFonts w:ascii="Arial" w:hAnsi="Arial"/>
                <w:sz w:val="15"/>
              </w:rPr>
            </w:pPr>
            <w:r>
              <w:rPr>
                <w:rFonts w:ascii="Arial" w:hAnsi="Arial"/>
                <w:sz w:val="15"/>
              </w:rPr>
              <w:t>Emniyet ventili açma basıncı</w:t>
            </w:r>
          </w:p>
        </w:tc>
        <w:tc>
          <w:tcPr>
            <w:tcW w:w="3365" w:type="dxa"/>
            <w:gridSpan w:val="2"/>
          </w:tcPr>
          <w:p w:rsidR="00FE46BD" w:rsidRDefault="00FE46BD"/>
        </w:tc>
      </w:tr>
      <w:tr w:rsidR="00FE46BD">
        <w:trPr>
          <w:trHeight w:hRule="exact" w:val="233"/>
        </w:trPr>
        <w:tc>
          <w:tcPr>
            <w:tcW w:w="6710" w:type="dxa"/>
            <w:gridSpan w:val="3"/>
          </w:tcPr>
          <w:p w:rsidR="00FE46BD" w:rsidRDefault="00F3663B">
            <w:pPr>
              <w:pStyle w:val="TableParagraph"/>
              <w:spacing w:line="152" w:lineRule="exact"/>
              <w:ind w:left="83"/>
              <w:rPr>
                <w:rFonts w:ascii="Arial" w:hAnsi="Arial"/>
                <w:sz w:val="15"/>
              </w:rPr>
            </w:pPr>
            <w:r>
              <w:rPr>
                <w:rFonts w:ascii="Arial" w:hAnsi="Arial"/>
                <w:sz w:val="15"/>
              </w:rPr>
              <w:t>Drenaj vanası</w:t>
            </w:r>
          </w:p>
        </w:tc>
        <w:tc>
          <w:tcPr>
            <w:tcW w:w="3365" w:type="dxa"/>
            <w:gridSpan w:val="2"/>
          </w:tcPr>
          <w:p w:rsidR="00FE46BD" w:rsidRDefault="00FE46BD"/>
        </w:tc>
      </w:tr>
    </w:tbl>
    <w:p w:rsidR="00FE46BD" w:rsidRDefault="00F3663B">
      <w:pPr>
        <w:spacing w:line="178" w:lineRule="exact"/>
        <w:ind w:left="4358" w:right="4304"/>
        <w:jc w:val="center"/>
        <w:rPr>
          <w:rFonts w:ascii="Arial" w:hAnsi="Arial"/>
          <w:b/>
          <w:sz w:val="16"/>
        </w:rPr>
      </w:pPr>
      <w:r>
        <w:rPr>
          <w:rFonts w:ascii="Arial" w:hAnsi="Arial"/>
          <w:b/>
          <w:sz w:val="16"/>
        </w:rPr>
        <w:t>TESPİT VE DEĞERLENDİRME S</w:t>
      </w:r>
      <w:bookmarkStart w:id="99" w:name="Elektrikli_Asansör"/>
      <w:bookmarkStart w:id="100" w:name="Periyodik_Kontrol_Raporu"/>
      <w:bookmarkEnd w:id="99"/>
      <w:bookmarkEnd w:id="100"/>
      <w:r>
        <w:rPr>
          <w:rFonts w:ascii="Arial" w:hAnsi="Arial"/>
          <w:b/>
          <w:sz w:val="16"/>
        </w:rPr>
        <w:t>ORULARI</w:t>
      </w:r>
    </w:p>
    <w:p w:rsidR="00FE46BD" w:rsidRDefault="00FE46BD">
      <w:pPr>
        <w:pStyle w:val="GvdeMetni"/>
        <w:spacing w:before="7"/>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5"/>
        <w:gridCol w:w="3350"/>
      </w:tblGrid>
      <w:tr w:rsidR="00FE46BD">
        <w:trPr>
          <w:trHeight w:hRule="exact" w:val="238"/>
        </w:trPr>
        <w:tc>
          <w:tcPr>
            <w:tcW w:w="6725" w:type="dxa"/>
          </w:tcPr>
          <w:p w:rsidR="00FE46BD" w:rsidRDefault="00F3663B">
            <w:pPr>
              <w:pStyle w:val="TableParagraph"/>
              <w:spacing w:line="154" w:lineRule="exact"/>
              <w:ind w:left="83"/>
              <w:rPr>
                <w:rFonts w:ascii="Arial" w:hAnsi="Arial"/>
                <w:sz w:val="15"/>
              </w:rPr>
            </w:pPr>
            <w:r>
              <w:rPr>
                <w:rFonts w:ascii="Arial" w:hAnsi="Arial"/>
                <w:sz w:val="15"/>
              </w:rPr>
              <w:t>1. Manometre çalışıyor ve tüzüğe uygun mu?</w:t>
            </w:r>
          </w:p>
        </w:tc>
        <w:tc>
          <w:tcPr>
            <w:tcW w:w="3350" w:type="dxa"/>
          </w:tcPr>
          <w:p w:rsidR="00FE46BD" w:rsidRDefault="00FE46BD"/>
        </w:tc>
      </w:tr>
      <w:tr w:rsidR="00FE46BD">
        <w:trPr>
          <w:trHeight w:hRule="exact" w:val="238"/>
        </w:trPr>
        <w:tc>
          <w:tcPr>
            <w:tcW w:w="6725" w:type="dxa"/>
          </w:tcPr>
          <w:p w:rsidR="00FE46BD" w:rsidRDefault="00F3663B">
            <w:pPr>
              <w:pStyle w:val="TableParagraph"/>
              <w:spacing w:line="154" w:lineRule="exact"/>
              <w:ind w:left="83"/>
              <w:rPr>
                <w:rFonts w:ascii="Arial" w:hAnsi="Arial"/>
                <w:sz w:val="15"/>
              </w:rPr>
            </w:pPr>
            <w:r>
              <w:rPr>
                <w:rFonts w:ascii="Arial" w:hAnsi="Arial"/>
                <w:sz w:val="15"/>
              </w:rPr>
              <w:t>2. Emniyet ventili çalışıyor ve tüzüğe uygun mu?</w:t>
            </w:r>
          </w:p>
        </w:tc>
        <w:tc>
          <w:tcPr>
            <w:tcW w:w="3350" w:type="dxa"/>
          </w:tcPr>
          <w:p w:rsidR="00FE46BD" w:rsidRDefault="00FE46BD"/>
        </w:tc>
      </w:tr>
      <w:tr w:rsidR="00FE46BD">
        <w:trPr>
          <w:trHeight w:hRule="exact" w:val="235"/>
        </w:trPr>
        <w:tc>
          <w:tcPr>
            <w:tcW w:w="6725" w:type="dxa"/>
          </w:tcPr>
          <w:p w:rsidR="00FE46BD" w:rsidRDefault="00F3663B">
            <w:pPr>
              <w:pStyle w:val="TableParagraph"/>
              <w:spacing w:line="154" w:lineRule="exact"/>
              <w:ind w:left="83"/>
              <w:rPr>
                <w:rFonts w:ascii="Arial" w:hAnsi="Arial"/>
                <w:sz w:val="15"/>
              </w:rPr>
            </w:pPr>
            <w:r>
              <w:rPr>
                <w:rFonts w:ascii="Arial" w:hAnsi="Arial"/>
                <w:sz w:val="15"/>
              </w:rPr>
              <w:t>3. Basınç ayar otomatiği çalışıyor ve tüzüğe uygun mu?</w:t>
            </w:r>
          </w:p>
        </w:tc>
        <w:tc>
          <w:tcPr>
            <w:tcW w:w="3350" w:type="dxa"/>
          </w:tcPr>
          <w:p w:rsidR="00FE46BD" w:rsidRDefault="00FE46BD"/>
        </w:tc>
      </w:tr>
      <w:tr w:rsidR="00FE46BD">
        <w:trPr>
          <w:trHeight w:hRule="exact" w:val="233"/>
        </w:trPr>
        <w:tc>
          <w:tcPr>
            <w:tcW w:w="6725" w:type="dxa"/>
          </w:tcPr>
          <w:p w:rsidR="00FE46BD" w:rsidRDefault="00F3663B">
            <w:pPr>
              <w:pStyle w:val="TableParagraph"/>
              <w:spacing w:line="154" w:lineRule="exact"/>
              <w:ind w:left="83"/>
              <w:rPr>
                <w:rFonts w:ascii="Arial" w:hAnsi="Arial"/>
                <w:sz w:val="15"/>
              </w:rPr>
            </w:pPr>
            <w:r>
              <w:rPr>
                <w:rFonts w:ascii="Arial" w:hAnsi="Arial"/>
                <w:sz w:val="15"/>
              </w:rPr>
              <w:t>4. Drenaj vanası çalışıyor ve tüzüğe uygun mu?</w:t>
            </w:r>
          </w:p>
        </w:tc>
        <w:tc>
          <w:tcPr>
            <w:tcW w:w="3350" w:type="dxa"/>
          </w:tcPr>
          <w:p w:rsidR="00FE46BD" w:rsidRDefault="00FE46BD"/>
        </w:tc>
      </w:tr>
      <w:tr w:rsidR="00FE46BD">
        <w:trPr>
          <w:trHeight w:hRule="exact" w:val="235"/>
        </w:trPr>
        <w:tc>
          <w:tcPr>
            <w:tcW w:w="6725" w:type="dxa"/>
          </w:tcPr>
          <w:p w:rsidR="00FE46BD" w:rsidRDefault="00F3663B">
            <w:pPr>
              <w:pStyle w:val="TableParagraph"/>
              <w:spacing w:line="154" w:lineRule="exact"/>
              <w:ind w:left="83"/>
              <w:rPr>
                <w:rFonts w:ascii="Arial" w:hAnsi="Arial"/>
                <w:sz w:val="15"/>
              </w:rPr>
            </w:pPr>
            <w:r>
              <w:rPr>
                <w:rFonts w:ascii="Arial" w:hAnsi="Arial"/>
                <w:sz w:val="15"/>
              </w:rPr>
              <w:t>5. Kompresör çıkışında çekvalf var mı, çalışıyor mu?</w:t>
            </w:r>
          </w:p>
        </w:tc>
        <w:tc>
          <w:tcPr>
            <w:tcW w:w="3350" w:type="dxa"/>
          </w:tcPr>
          <w:p w:rsidR="00FE46BD" w:rsidRDefault="00FE46BD"/>
        </w:tc>
      </w:tr>
      <w:tr w:rsidR="00FE46BD">
        <w:trPr>
          <w:trHeight w:hRule="exact" w:val="238"/>
        </w:trPr>
        <w:tc>
          <w:tcPr>
            <w:tcW w:w="6725" w:type="dxa"/>
          </w:tcPr>
          <w:p w:rsidR="00FE46BD" w:rsidRDefault="00F3663B">
            <w:pPr>
              <w:pStyle w:val="TableParagraph"/>
              <w:spacing w:line="154" w:lineRule="exact"/>
              <w:ind w:left="83"/>
              <w:rPr>
                <w:rFonts w:ascii="Arial" w:hAnsi="Arial"/>
                <w:sz w:val="15"/>
              </w:rPr>
            </w:pPr>
            <w:r>
              <w:rPr>
                <w:rFonts w:ascii="Arial" w:hAnsi="Arial"/>
                <w:sz w:val="15"/>
              </w:rPr>
              <w:t>6. Ayırıcı (separatör) var mı, çalışıyor mu?</w:t>
            </w:r>
          </w:p>
        </w:tc>
        <w:tc>
          <w:tcPr>
            <w:tcW w:w="3350" w:type="dxa"/>
          </w:tcPr>
          <w:p w:rsidR="00FE46BD" w:rsidRDefault="00FE46BD"/>
        </w:tc>
      </w:tr>
      <w:tr w:rsidR="00FE46BD">
        <w:trPr>
          <w:trHeight w:hRule="exact" w:val="233"/>
        </w:trPr>
        <w:tc>
          <w:tcPr>
            <w:tcW w:w="6725" w:type="dxa"/>
          </w:tcPr>
          <w:p w:rsidR="00FE46BD" w:rsidRDefault="00F3663B">
            <w:pPr>
              <w:pStyle w:val="TableParagraph"/>
              <w:spacing w:line="154" w:lineRule="exact"/>
              <w:ind w:left="83"/>
              <w:rPr>
                <w:rFonts w:ascii="Arial" w:hAnsi="Arial"/>
                <w:sz w:val="15"/>
              </w:rPr>
            </w:pPr>
            <w:r>
              <w:rPr>
                <w:rFonts w:ascii="Arial" w:hAnsi="Arial"/>
                <w:sz w:val="15"/>
              </w:rPr>
              <w:t>7. Hava deposu patlamalara karşı dayanıklı bir bölmede midir?</w:t>
            </w:r>
          </w:p>
        </w:tc>
        <w:tc>
          <w:tcPr>
            <w:tcW w:w="3350" w:type="dxa"/>
          </w:tcPr>
          <w:p w:rsidR="00FE46BD" w:rsidRDefault="00FE46BD"/>
        </w:tc>
      </w:tr>
      <w:tr w:rsidR="00FE46BD">
        <w:trPr>
          <w:trHeight w:hRule="exact" w:val="235"/>
        </w:trPr>
        <w:tc>
          <w:tcPr>
            <w:tcW w:w="6725" w:type="dxa"/>
          </w:tcPr>
          <w:p w:rsidR="00FE46BD" w:rsidRDefault="00F3663B">
            <w:pPr>
              <w:pStyle w:val="TableParagraph"/>
              <w:spacing w:line="154" w:lineRule="exact"/>
              <w:ind w:left="83"/>
              <w:rPr>
                <w:rFonts w:ascii="Arial" w:hAnsi="Arial"/>
                <w:sz w:val="15"/>
              </w:rPr>
            </w:pPr>
            <w:r>
              <w:rPr>
                <w:rFonts w:ascii="Arial" w:hAnsi="Arial"/>
                <w:sz w:val="15"/>
              </w:rPr>
              <w:t>8. Yapılan bakım ve onarımlar sicil defterine işleniyor mu?</w:t>
            </w:r>
          </w:p>
        </w:tc>
        <w:tc>
          <w:tcPr>
            <w:tcW w:w="3350" w:type="dxa"/>
          </w:tcPr>
          <w:p w:rsidR="00FE46BD" w:rsidRDefault="00FE46BD"/>
        </w:tc>
      </w:tr>
      <w:tr w:rsidR="00FE46BD">
        <w:trPr>
          <w:trHeight w:hRule="exact" w:val="233"/>
        </w:trPr>
        <w:tc>
          <w:tcPr>
            <w:tcW w:w="6725" w:type="dxa"/>
          </w:tcPr>
          <w:p w:rsidR="00FE46BD" w:rsidRDefault="00F3663B">
            <w:pPr>
              <w:pStyle w:val="TableParagraph"/>
              <w:spacing w:line="154" w:lineRule="exact"/>
              <w:ind w:left="83"/>
              <w:rPr>
                <w:rFonts w:ascii="Arial" w:hAnsi="Arial"/>
                <w:sz w:val="15"/>
              </w:rPr>
            </w:pPr>
            <w:r>
              <w:rPr>
                <w:rFonts w:ascii="Arial" w:hAnsi="Arial"/>
                <w:sz w:val="15"/>
              </w:rPr>
              <w:t>9. Hava tankı projesine göre mi?</w:t>
            </w:r>
          </w:p>
        </w:tc>
        <w:tc>
          <w:tcPr>
            <w:tcW w:w="3350" w:type="dxa"/>
          </w:tcPr>
          <w:p w:rsidR="00FE46BD" w:rsidRDefault="00FE46BD"/>
        </w:tc>
      </w:tr>
      <w:tr w:rsidR="00FE46BD">
        <w:trPr>
          <w:trHeight w:hRule="exact" w:val="238"/>
        </w:trPr>
        <w:tc>
          <w:tcPr>
            <w:tcW w:w="6725" w:type="dxa"/>
          </w:tcPr>
          <w:p w:rsidR="00FE46BD" w:rsidRDefault="00F3663B">
            <w:pPr>
              <w:pStyle w:val="TableParagraph"/>
              <w:spacing w:line="154" w:lineRule="exact"/>
              <w:ind w:left="83"/>
              <w:rPr>
                <w:rFonts w:ascii="Arial" w:hAnsi="Arial"/>
                <w:sz w:val="15"/>
              </w:rPr>
            </w:pPr>
            <w:r>
              <w:rPr>
                <w:rFonts w:ascii="Arial" w:hAnsi="Arial"/>
                <w:sz w:val="15"/>
              </w:rPr>
              <w:t>9.1. Kaynak dikişleri uygun mu?</w:t>
            </w:r>
          </w:p>
        </w:tc>
        <w:tc>
          <w:tcPr>
            <w:tcW w:w="3350" w:type="dxa"/>
          </w:tcPr>
          <w:p w:rsidR="00FE46BD" w:rsidRDefault="00FE46BD"/>
        </w:tc>
      </w:tr>
      <w:tr w:rsidR="00FE46BD">
        <w:trPr>
          <w:trHeight w:hRule="exact" w:val="240"/>
        </w:trPr>
        <w:tc>
          <w:tcPr>
            <w:tcW w:w="6725" w:type="dxa"/>
          </w:tcPr>
          <w:p w:rsidR="00FE46BD" w:rsidRDefault="00F3663B">
            <w:pPr>
              <w:pStyle w:val="TableParagraph"/>
              <w:spacing w:line="157" w:lineRule="exact"/>
              <w:ind w:left="83"/>
              <w:rPr>
                <w:rFonts w:ascii="Arial" w:hAnsi="Arial"/>
                <w:sz w:val="15"/>
              </w:rPr>
            </w:pPr>
            <w:r>
              <w:rPr>
                <w:rFonts w:ascii="Arial" w:hAnsi="Arial"/>
                <w:sz w:val="15"/>
              </w:rPr>
              <w:t>9.2. Hava tankında kalıcı deformasyon var mı?</w:t>
            </w:r>
          </w:p>
        </w:tc>
        <w:tc>
          <w:tcPr>
            <w:tcW w:w="3350" w:type="dxa"/>
          </w:tcPr>
          <w:p w:rsidR="00FE46BD" w:rsidRDefault="00FE46BD"/>
        </w:tc>
      </w:tr>
    </w:tbl>
    <w:p w:rsidR="00FE46BD" w:rsidRDefault="00F3663B">
      <w:pPr>
        <w:spacing w:line="154" w:lineRule="exact"/>
        <w:ind w:left="4358" w:right="4299"/>
        <w:jc w:val="center"/>
        <w:rPr>
          <w:rFonts w:ascii="Arial"/>
          <w:b/>
          <w:sz w:val="15"/>
        </w:rPr>
      </w:pPr>
      <w:r>
        <w:rPr>
          <w:rFonts w:ascii="Arial"/>
          <w:b/>
          <w:sz w:val="15"/>
        </w:rPr>
        <w:t>TEST, DENEY VE MUAYENE</w:t>
      </w:r>
    </w:p>
    <w:p w:rsidR="00FE46BD" w:rsidRDefault="00FE46BD">
      <w:pPr>
        <w:pStyle w:val="GvdeMetni"/>
        <w:spacing w:before="8"/>
        <w:rPr>
          <w:rFonts w:ascii="Arial"/>
          <w:b/>
          <w:sz w:val="13"/>
        </w:r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6"/>
        <w:gridCol w:w="2599"/>
        <w:gridCol w:w="2599"/>
        <w:gridCol w:w="2372"/>
      </w:tblGrid>
      <w:tr w:rsidR="00FE46BD">
        <w:trPr>
          <w:trHeight w:hRule="exact" w:val="468"/>
        </w:trPr>
        <w:tc>
          <w:tcPr>
            <w:tcW w:w="10066" w:type="dxa"/>
            <w:gridSpan w:val="4"/>
          </w:tcPr>
          <w:p w:rsidR="00FE46BD" w:rsidRDefault="00F3663B">
            <w:pPr>
              <w:pStyle w:val="TableParagraph"/>
              <w:spacing w:line="139" w:lineRule="exact"/>
              <w:ind w:left="163" w:right="91"/>
              <w:rPr>
                <w:rFonts w:ascii="Arial" w:hAnsi="Arial"/>
                <w:sz w:val="15"/>
              </w:rPr>
            </w:pPr>
            <w:r>
              <w:rPr>
                <w:rFonts w:ascii="Arial" w:hAnsi="Arial"/>
                <w:sz w:val="15"/>
              </w:rPr>
              <w:t xml:space="preserve">Tankın bütün bağlantıları kapatıldı, tank </w:t>
            </w:r>
            <w:proofErr w:type="gramStart"/>
            <w:r>
              <w:rPr>
                <w:rFonts w:ascii="Arial" w:hAnsi="Arial"/>
                <w:sz w:val="15"/>
              </w:rPr>
              <w:t>( 20</w:t>
            </w:r>
            <w:proofErr w:type="gramEnd"/>
            <w:r>
              <w:rPr>
                <w:rFonts w:ascii="Arial" w:hAnsi="Arial"/>
                <w:sz w:val="15"/>
              </w:rPr>
              <w:t xml:space="preserve"> ) </w:t>
            </w:r>
            <w:r>
              <w:rPr>
                <w:rFonts w:ascii="Arial" w:hAnsi="Arial"/>
                <w:position w:val="7"/>
                <w:sz w:val="10"/>
              </w:rPr>
              <w:t>o</w:t>
            </w:r>
            <w:r>
              <w:rPr>
                <w:rFonts w:ascii="Arial" w:hAnsi="Arial"/>
                <w:sz w:val="15"/>
              </w:rPr>
              <w:t>C su ile ( 10,0 ) bar basınçta ( 1/2 ) saat deney altında tutuldu.</w:t>
            </w:r>
          </w:p>
          <w:p w:rsidR="00FE46BD" w:rsidRDefault="00F3663B">
            <w:pPr>
              <w:pStyle w:val="TableParagraph"/>
              <w:spacing w:line="159" w:lineRule="exact"/>
              <w:ind w:left="163" w:right="91"/>
              <w:rPr>
                <w:rFonts w:ascii="Arial" w:hAnsi="Arial"/>
                <w:sz w:val="15"/>
              </w:rPr>
            </w:pPr>
            <w:r>
              <w:rPr>
                <w:rFonts w:ascii="Arial" w:hAnsi="Arial"/>
                <w:sz w:val="15"/>
              </w:rPr>
              <w:t>Tankta deformasyon ve sızıntıların olmadığı görüldü.</w:t>
            </w:r>
          </w:p>
        </w:tc>
      </w:tr>
      <w:tr w:rsidR="00FE46BD">
        <w:trPr>
          <w:trHeight w:hRule="exact" w:val="1133"/>
        </w:trPr>
        <w:tc>
          <w:tcPr>
            <w:tcW w:w="10066" w:type="dxa"/>
            <w:gridSpan w:val="4"/>
          </w:tcPr>
          <w:p w:rsidR="00FE46BD" w:rsidRDefault="00FE46BD">
            <w:pPr>
              <w:pStyle w:val="TableParagraph"/>
              <w:rPr>
                <w:rFonts w:ascii="Arial"/>
                <w:b/>
                <w:sz w:val="16"/>
              </w:rPr>
            </w:pPr>
          </w:p>
          <w:p w:rsidR="00FE46BD" w:rsidRDefault="00FE46BD">
            <w:pPr>
              <w:pStyle w:val="TableParagraph"/>
              <w:spacing w:before="6"/>
              <w:rPr>
                <w:rFonts w:ascii="Arial"/>
                <w:b/>
                <w:sz w:val="14"/>
              </w:rPr>
            </w:pPr>
          </w:p>
          <w:p w:rsidR="00FE46BD" w:rsidRDefault="00F3663B">
            <w:pPr>
              <w:pStyle w:val="TableParagraph"/>
              <w:ind w:left="103" w:right="91"/>
              <w:rPr>
                <w:rFonts w:ascii="Arial" w:hAnsi="Arial"/>
                <w:b/>
                <w:sz w:val="16"/>
              </w:rPr>
            </w:pPr>
            <w:r>
              <w:rPr>
                <w:rFonts w:ascii="Arial" w:hAnsi="Arial"/>
                <w:b/>
                <w:sz w:val="16"/>
              </w:rPr>
              <w:t>İKAZ VE ÖNERİLER</w:t>
            </w:r>
          </w:p>
        </w:tc>
      </w:tr>
      <w:tr w:rsidR="00FE46BD">
        <w:trPr>
          <w:trHeight w:hRule="exact" w:val="902"/>
        </w:trPr>
        <w:tc>
          <w:tcPr>
            <w:tcW w:w="10066" w:type="dxa"/>
            <w:gridSpan w:val="4"/>
          </w:tcPr>
          <w:p w:rsidR="00FE46BD" w:rsidRDefault="00F3663B">
            <w:pPr>
              <w:pStyle w:val="TableParagraph"/>
              <w:spacing w:line="199" w:lineRule="exact"/>
              <w:ind w:left="103" w:right="91"/>
              <w:rPr>
                <w:rFonts w:ascii="Arial" w:hAnsi="Arial"/>
                <w:b/>
                <w:sz w:val="18"/>
              </w:rPr>
            </w:pPr>
            <w:r>
              <w:rPr>
                <w:rFonts w:ascii="Arial" w:hAnsi="Arial"/>
                <w:b/>
                <w:sz w:val="18"/>
              </w:rPr>
              <w:t>SONUÇ VE KANAAT</w:t>
            </w:r>
          </w:p>
          <w:p w:rsidR="00FE46BD" w:rsidRDefault="00FE46BD">
            <w:pPr>
              <w:pStyle w:val="TableParagraph"/>
              <w:spacing w:before="8"/>
              <w:rPr>
                <w:rFonts w:ascii="Arial"/>
                <w:b/>
                <w:sz w:val="15"/>
              </w:rPr>
            </w:pPr>
          </w:p>
          <w:p w:rsidR="00FE46BD" w:rsidRDefault="00F3663B">
            <w:pPr>
              <w:pStyle w:val="TableParagraph"/>
              <w:spacing w:line="261" w:lineRule="auto"/>
              <w:ind w:left="103" w:right="91"/>
              <w:rPr>
                <w:rFonts w:ascii="Arial" w:hAnsi="Arial"/>
                <w:b/>
                <w:sz w:val="14"/>
              </w:rPr>
            </w:pPr>
            <w:r>
              <w:rPr>
                <w:rFonts w:ascii="Arial" w:hAnsi="Arial"/>
                <w:b/>
                <w:sz w:val="14"/>
              </w:rPr>
              <w:t>Yukarıda kontrol tarihinde teknik özellikleri belirtilen HAVA TANKlin mevcut şartlar altında, uygunsuzlukların ve açıklamalarda belirtilen eksikliklerin giderilmesi ön koşulu ile kullanılmasında sakınca yoktur. Bir sonraki kontrol tarihi ……………….'dir.</w:t>
            </w:r>
          </w:p>
        </w:tc>
      </w:tr>
      <w:tr w:rsidR="00FE46BD">
        <w:trPr>
          <w:trHeight w:hRule="exact" w:val="394"/>
        </w:trPr>
        <w:tc>
          <w:tcPr>
            <w:tcW w:w="5095" w:type="dxa"/>
            <w:gridSpan w:val="2"/>
          </w:tcPr>
          <w:p w:rsidR="00FE46BD" w:rsidRDefault="00F3663B">
            <w:pPr>
              <w:pStyle w:val="TableParagraph"/>
              <w:spacing w:line="199" w:lineRule="exact"/>
              <w:ind w:left="645"/>
              <w:rPr>
                <w:rFonts w:ascii="Arial" w:hAnsi="Arial"/>
                <w:b/>
                <w:sz w:val="18"/>
              </w:rPr>
            </w:pPr>
            <w:r>
              <w:rPr>
                <w:rFonts w:ascii="Arial" w:hAnsi="Arial"/>
                <w:b/>
                <w:sz w:val="18"/>
              </w:rPr>
              <w:t>Kontrolü Yapan Yetkili Makina Mühendisinin</w:t>
            </w:r>
          </w:p>
        </w:tc>
        <w:tc>
          <w:tcPr>
            <w:tcW w:w="2599" w:type="dxa"/>
          </w:tcPr>
          <w:p w:rsidR="00FE46BD" w:rsidRDefault="00F3663B">
            <w:pPr>
              <w:pStyle w:val="TableParagraph"/>
              <w:spacing w:before="6"/>
              <w:ind w:left="1084" w:right="1074"/>
              <w:jc w:val="center"/>
              <w:rPr>
                <w:rFonts w:ascii="Arial" w:hAnsi="Arial"/>
                <w:b/>
                <w:sz w:val="16"/>
              </w:rPr>
            </w:pPr>
            <w:r>
              <w:rPr>
                <w:rFonts w:ascii="Arial" w:hAnsi="Arial"/>
                <w:b/>
                <w:sz w:val="16"/>
              </w:rPr>
              <w:t>İMZA</w:t>
            </w:r>
          </w:p>
        </w:tc>
        <w:tc>
          <w:tcPr>
            <w:tcW w:w="2371" w:type="dxa"/>
          </w:tcPr>
          <w:p w:rsidR="00FE46BD" w:rsidRDefault="00F3663B">
            <w:pPr>
              <w:pStyle w:val="TableParagraph"/>
              <w:spacing w:before="6"/>
              <w:ind w:left="927" w:right="931"/>
              <w:jc w:val="center"/>
              <w:rPr>
                <w:rFonts w:ascii="Arial"/>
                <w:b/>
                <w:sz w:val="16"/>
              </w:rPr>
            </w:pPr>
            <w:r>
              <w:rPr>
                <w:rFonts w:ascii="Arial"/>
                <w:b/>
                <w:sz w:val="16"/>
              </w:rPr>
              <w:t>ONAY</w:t>
            </w:r>
          </w:p>
        </w:tc>
      </w:tr>
      <w:tr w:rsidR="00FE46BD">
        <w:trPr>
          <w:trHeight w:hRule="exact" w:val="634"/>
        </w:trPr>
        <w:tc>
          <w:tcPr>
            <w:tcW w:w="2496" w:type="dxa"/>
          </w:tcPr>
          <w:p w:rsidR="00FE46BD" w:rsidRDefault="00F3663B">
            <w:pPr>
              <w:pStyle w:val="TableParagraph"/>
              <w:spacing w:before="128"/>
              <w:ind w:left="831" w:right="831"/>
              <w:jc w:val="center"/>
              <w:rPr>
                <w:rFonts w:ascii="Arial" w:hAnsi="Arial"/>
                <w:sz w:val="16"/>
              </w:rPr>
            </w:pPr>
            <w:r>
              <w:rPr>
                <w:rFonts w:ascii="Arial" w:hAnsi="Arial"/>
                <w:sz w:val="16"/>
              </w:rPr>
              <w:t>Adı Soyadı</w:t>
            </w:r>
          </w:p>
        </w:tc>
        <w:tc>
          <w:tcPr>
            <w:tcW w:w="2599" w:type="dxa"/>
          </w:tcPr>
          <w:p w:rsidR="00FE46BD" w:rsidRDefault="00FE46BD"/>
        </w:tc>
        <w:tc>
          <w:tcPr>
            <w:tcW w:w="2599" w:type="dxa"/>
            <w:vMerge w:val="restart"/>
          </w:tcPr>
          <w:p w:rsidR="00FE46BD" w:rsidRDefault="00FE46BD"/>
        </w:tc>
        <w:tc>
          <w:tcPr>
            <w:tcW w:w="2371" w:type="dxa"/>
            <w:vMerge w:val="restart"/>
          </w:tcPr>
          <w:p w:rsidR="00FE46BD" w:rsidRDefault="00FE46BD"/>
        </w:tc>
      </w:tr>
      <w:tr w:rsidR="00FE46BD">
        <w:trPr>
          <w:trHeight w:hRule="exact" w:val="511"/>
        </w:trPr>
        <w:tc>
          <w:tcPr>
            <w:tcW w:w="2496" w:type="dxa"/>
          </w:tcPr>
          <w:p w:rsidR="00FE46BD" w:rsidRDefault="00F3663B">
            <w:pPr>
              <w:pStyle w:val="TableParagraph"/>
              <w:spacing w:before="68"/>
              <w:ind w:left="831" w:right="828"/>
              <w:jc w:val="center"/>
              <w:rPr>
                <w:rFonts w:ascii="Arial"/>
                <w:sz w:val="16"/>
              </w:rPr>
            </w:pPr>
            <w:r>
              <w:rPr>
                <w:rFonts w:ascii="Arial"/>
                <w:sz w:val="16"/>
              </w:rPr>
              <w:t>Sicil No</w:t>
            </w:r>
          </w:p>
        </w:tc>
        <w:tc>
          <w:tcPr>
            <w:tcW w:w="2599" w:type="dxa"/>
          </w:tcPr>
          <w:p w:rsidR="00FE46BD" w:rsidRDefault="00FE46BD"/>
        </w:tc>
        <w:tc>
          <w:tcPr>
            <w:tcW w:w="2599" w:type="dxa"/>
            <w:vMerge/>
          </w:tcPr>
          <w:p w:rsidR="00FE46BD" w:rsidRDefault="00FE46BD"/>
        </w:tc>
        <w:tc>
          <w:tcPr>
            <w:tcW w:w="2371" w:type="dxa"/>
            <w:vMerge/>
          </w:tcPr>
          <w:p w:rsidR="00FE46BD" w:rsidRDefault="00FE46BD"/>
        </w:tc>
      </w:tr>
    </w:tbl>
    <w:p w:rsidR="00FE46BD" w:rsidRDefault="00F3663B">
      <w:pPr>
        <w:spacing w:before="7"/>
        <w:ind w:left="1132"/>
        <w:rPr>
          <w:rFonts w:ascii="Arial" w:hAnsi="Arial"/>
          <w:b/>
          <w:sz w:val="12"/>
        </w:rPr>
      </w:pPr>
      <w:r>
        <w:rPr>
          <w:rFonts w:ascii="Arial" w:hAnsi="Arial"/>
          <w:b/>
          <w:sz w:val="12"/>
        </w:rPr>
        <w:t>NOT: Basınçlı Kapların ve Tesisatların "İş Ekipmanlarının Kullanımında Sağlık ve Güvenlik Şartları Yönetmeliği" madde 7 gereği kontrol edilmesi zorunludur.   (Form</w:t>
      </w:r>
    </w:p>
    <w:p w:rsidR="00FE46BD" w:rsidRDefault="00F3663B">
      <w:pPr>
        <w:spacing w:before="11"/>
        <w:ind w:left="1132" w:right="3670"/>
        <w:rPr>
          <w:rFonts w:ascii="Arial" w:hAnsi="Arial"/>
          <w:b/>
          <w:sz w:val="12"/>
        </w:rPr>
      </w:pPr>
      <w:proofErr w:type="gramStart"/>
      <w:r>
        <w:rPr>
          <w:rFonts w:ascii="Arial" w:hAnsi="Arial"/>
          <w:b/>
          <w:sz w:val="12"/>
        </w:rPr>
        <w:t>raporun</w:t>
      </w:r>
      <w:proofErr w:type="gramEnd"/>
      <w:r>
        <w:rPr>
          <w:rFonts w:ascii="Arial" w:hAnsi="Arial"/>
          <w:b/>
          <w:sz w:val="12"/>
        </w:rPr>
        <w:t xml:space="preserve"> ayrılmaz bir ekidir.)</w:t>
      </w:r>
    </w:p>
    <w:p w:rsidR="00FE46BD" w:rsidRDefault="00FE46BD">
      <w:pPr>
        <w:pStyle w:val="GvdeMetni"/>
        <w:spacing w:before="9"/>
        <w:rPr>
          <w:rFonts w:ascii="Arial"/>
          <w:b/>
          <w:sz w:val="8"/>
        </w:rPr>
      </w:pPr>
    </w:p>
    <w:p w:rsidR="00FE46BD" w:rsidRDefault="00FE46BD">
      <w:pPr>
        <w:rPr>
          <w:rFonts w:ascii="Arial"/>
          <w:sz w:val="8"/>
        </w:rPr>
        <w:sectPr w:rsidR="00FE46BD">
          <w:type w:val="continuous"/>
          <w:pgSz w:w="11910" w:h="16840"/>
          <w:pgMar w:top="0" w:right="60" w:bottom="0" w:left="0" w:header="708" w:footer="708" w:gutter="0"/>
          <w:cols w:space="708"/>
        </w:sectPr>
      </w:pPr>
    </w:p>
    <w:p w:rsidR="00FE46BD" w:rsidRDefault="00F3663B">
      <w:pPr>
        <w:spacing w:before="89"/>
        <w:ind w:left="1132" w:right="-20"/>
        <w:rPr>
          <w:rFonts w:ascii="Verdana"/>
          <w:sz w:val="11"/>
        </w:rPr>
      </w:pPr>
      <w:r>
        <w:rPr>
          <w:rFonts w:ascii="Verdana"/>
          <w:sz w:val="11"/>
        </w:rPr>
        <w:lastRenderedPageBreak/>
        <w:t xml:space="preserve">Dok </w:t>
      </w:r>
      <w:proofErr w:type="gramStart"/>
      <w:r>
        <w:rPr>
          <w:rFonts w:ascii="Verdana"/>
          <w:sz w:val="11"/>
        </w:rPr>
        <w:t>No :</w:t>
      </w:r>
      <w:proofErr w:type="gramEnd"/>
      <w:r>
        <w:rPr>
          <w:rFonts w:ascii="Verdana"/>
          <w:sz w:val="11"/>
        </w:rPr>
        <w:t xml:space="preserve"> F/10-1.7-R</w:t>
      </w:r>
    </w:p>
    <w:p w:rsidR="00FE46BD" w:rsidRDefault="00F3663B">
      <w:pPr>
        <w:pStyle w:val="GvdeMetni"/>
        <w:spacing w:before="3"/>
        <w:rPr>
          <w:rFonts w:ascii="Verdana"/>
          <w:sz w:val="29"/>
        </w:rPr>
      </w:pPr>
      <w:r>
        <w:br w:type="column"/>
      </w:r>
    </w:p>
    <w:p w:rsidR="00FE46BD" w:rsidRDefault="00F04D63">
      <w:pPr>
        <w:ind w:left="1132" w:right="-19"/>
        <w:rPr>
          <w:rFonts w:ascii="Palatino Linotype" w:hAnsi="Palatino Linotype"/>
          <w:b/>
          <w:sz w:val="24"/>
        </w:rPr>
      </w:pPr>
      <w:hyperlink w:anchor="_bookmark26" w:history="1">
        <w:r w:rsidR="00F3663B">
          <w:rPr>
            <w:rFonts w:ascii="Palatino Linotype" w:hAnsi="Palatino Linotype"/>
            <w:b/>
            <w:w w:val="95"/>
            <w:sz w:val="24"/>
            <w:u w:val="single"/>
          </w:rPr>
          <w:t>BaşaDön</w:t>
        </w:r>
      </w:hyperlink>
    </w:p>
    <w:p w:rsidR="00FE46BD" w:rsidRDefault="00F3663B">
      <w:pPr>
        <w:spacing w:before="79"/>
        <w:ind w:right="111"/>
        <w:jc w:val="right"/>
        <w:rPr>
          <w:rFonts w:ascii="Verdana"/>
          <w:sz w:val="12"/>
        </w:rPr>
      </w:pPr>
      <w:r>
        <w:br w:type="column"/>
      </w:r>
      <w:r>
        <w:rPr>
          <w:rFonts w:ascii="Verdana"/>
          <w:sz w:val="12"/>
        </w:rPr>
        <w:lastRenderedPageBreak/>
        <w:t>Rev 3</w:t>
      </w:r>
    </w:p>
    <w:p w:rsidR="00FE46BD" w:rsidRDefault="00FE46BD">
      <w:pPr>
        <w:jc w:val="right"/>
        <w:rPr>
          <w:rFonts w:ascii="Verdana"/>
          <w:sz w:val="12"/>
        </w:rPr>
        <w:sectPr w:rsidR="00FE46BD">
          <w:type w:val="continuous"/>
          <w:pgSz w:w="11910" w:h="16840"/>
          <w:pgMar w:top="0" w:right="60" w:bottom="0" w:left="0" w:header="708" w:footer="708" w:gutter="0"/>
          <w:cols w:num="3" w:space="708" w:equalWidth="0">
            <w:col w:w="2273" w:space="5942"/>
            <w:col w:w="2099" w:space="40"/>
            <w:col w:w="1496"/>
          </w:cols>
        </w:sectPr>
      </w:pPr>
    </w:p>
    <w:p w:rsidR="00FE46BD" w:rsidRDefault="00FE46BD">
      <w:pPr>
        <w:pStyle w:val="GvdeMetni"/>
        <w:rPr>
          <w:rFonts w:ascii="Verdana"/>
          <w:sz w:val="32"/>
        </w:rPr>
      </w:pPr>
    </w:p>
    <w:p w:rsidR="00FE46BD" w:rsidRDefault="00FE46BD">
      <w:pPr>
        <w:pStyle w:val="GvdeMetni"/>
        <w:spacing w:before="5"/>
        <w:rPr>
          <w:rFonts w:ascii="Verdana"/>
          <w:sz w:val="40"/>
        </w:rPr>
      </w:pPr>
    </w:p>
    <w:p w:rsidR="00FE46BD" w:rsidRDefault="00F04D63">
      <w:pPr>
        <w:pStyle w:val="Balk6"/>
      </w:pPr>
      <w:r>
        <w:rPr>
          <w:noProof/>
          <w:lang w:val="tr-TR" w:eastAsia="tr-TR"/>
        </w:rPr>
        <w:pict>
          <v:line id="Line 132" o:spid="_x0000_s1250" style="position:absolute;left:0;text-align:lef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8pt" to="53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zf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">
            <w10:wrap anchorx="page"/>
          </v:line>
        </w:pict>
      </w:r>
      <w:proofErr w:type="gramStart"/>
      <w:r w:rsidR="00F3663B">
        <w:t>makina</w:t>
      </w:r>
      <w:proofErr w:type="gramEnd"/>
      <w:r w:rsidR="00F3663B">
        <w:t xml:space="preserve"> mühendisleriodası</w:t>
      </w:r>
    </w:p>
    <w:p w:rsidR="00FE46BD" w:rsidRDefault="00F3663B">
      <w:pPr>
        <w:spacing w:before="39"/>
        <w:ind w:left="1134" w:right="455"/>
        <w:jc w:val="center"/>
        <w:rPr>
          <w:rFonts w:ascii="Calibri" w:hAnsi="Calibri"/>
          <w:b/>
          <w:sz w:val="24"/>
        </w:rPr>
      </w:pPr>
      <w:r>
        <w:br w:type="column"/>
      </w:r>
      <w:r>
        <w:rPr>
          <w:rFonts w:ascii="Calibri" w:hAnsi="Calibri"/>
          <w:b/>
          <w:sz w:val="24"/>
        </w:rPr>
        <w:lastRenderedPageBreak/>
        <w:t>Hava Tankı</w:t>
      </w:r>
    </w:p>
    <w:p w:rsidR="00FE46BD" w:rsidRDefault="00F3663B">
      <w:pPr>
        <w:spacing w:before="48"/>
        <w:ind w:left="1134" w:right="457"/>
        <w:jc w:val="center"/>
        <w:rPr>
          <w:rFonts w:ascii="Calibri"/>
          <w:b/>
          <w:sz w:val="24"/>
        </w:rPr>
      </w:pPr>
      <w:r>
        <w:rPr>
          <w:rFonts w:ascii="Calibri"/>
          <w:b/>
          <w:sz w:val="24"/>
        </w:rPr>
        <w:t>Periyodik Kontrol Raporu</w:t>
      </w:r>
    </w:p>
    <w:p w:rsidR="00FE46BD" w:rsidRDefault="00FE46BD">
      <w:pPr>
        <w:jc w:val="center"/>
        <w:rPr>
          <w:rFonts w:ascii="Calibri"/>
          <w:sz w:val="24"/>
        </w:rPr>
        <w:sectPr w:rsidR="00FE46BD">
          <w:headerReference w:type="default" r:id="rId303"/>
          <w:footerReference w:type="default" r:id="rId304"/>
          <w:pgSz w:w="11910" w:h="16840"/>
          <w:pgMar w:top="880" w:right="520" w:bottom="280" w:left="0" w:header="0" w:footer="0" w:gutter="0"/>
          <w:cols w:num="2" w:space="708" w:equalWidth="0">
            <w:col w:w="4730" w:space="2510"/>
            <w:col w:w="4150"/>
          </w:cols>
        </w:sectPr>
      </w:pPr>
    </w:p>
    <w:p w:rsidR="00FE46BD" w:rsidRDefault="00FE46BD">
      <w:pPr>
        <w:pStyle w:val="GvdeMetni"/>
        <w:spacing w:before="11"/>
        <w:rPr>
          <w:rFonts w:ascii="Calibri"/>
          <w:b/>
          <w:sz w:val="18"/>
        </w:rPr>
      </w:pPr>
    </w:p>
    <w:p w:rsidR="00FE46BD" w:rsidRDefault="00FE46BD">
      <w:pPr>
        <w:pStyle w:val="GvdeMetni"/>
        <w:spacing w:before="2"/>
        <w:rPr>
          <w:rFonts w:ascii="Calibri"/>
          <w:b/>
          <w:sz w:val="8"/>
        </w:rPr>
      </w:pPr>
    </w:p>
    <w:p w:rsidR="00FE46BD" w:rsidRDefault="00F3663B">
      <w:pPr>
        <w:spacing w:line="112" w:lineRule="exact"/>
        <w:ind w:left="7891" w:right="3210"/>
        <w:rPr>
          <w:rFonts w:ascii="Arial"/>
          <w:i/>
          <w:sz w:val="11"/>
        </w:rPr>
      </w:pPr>
      <w:r>
        <w:rPr>
          <w:rFonts w:ascii="Arial"/>
          <w:i/>
          <w:sz w:val="11"/>
        </w:rPr>
        <w:t>Tel: Faks:</w:t>
      </w:r>
    </w:p>
    <w:p w:rsidR="00FE46BD" w:rsidRDefault="00FE46BD">
      <w:pPr>
        <w:pStyle w:val="GvdeMetni"/>
        <w:spacing w:before="5"/>
        <w:rPr>
          <w:rFonts w:ascii="Arial"/>
          <w:i/>
          <w:sz w:val="26"/>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8"/>
        <w:gridCol w:w="2134"/>
        <w:gridCol w:w="749"/>
        <w:gridCol w:w="2566"/>
        <w:gridCol w:w="1174"/>
        <w:gridCol w:w="2350"/>
      </w:tblGrid>
      <w:tr w:rsidR="00FE46BD">
        <w:trPr>
          <w:trHeight w:hRule="exact" w:val="252"/>
        </w:trPr>
        <w:tc>
          <w:tcPr>
            <w:tcW w:w="1178" w:type="dxa"/>
          </w:tcPr>
          <w:p w:rsidR="00FE46BD" w:rsidRDefault="00F3663B">
            <w:pPr>
              <w:pStyle w:val="TableParagraph"/>
              <w:spacing w:line="152" w:lineRule="exact"/>
              <w:ind w:left="64"/>
              <w:rPr>
                <w:rFonts w:ascii="Arial" w:hAnsi="Arial"/>
                <w:sz w:val="15"/>
              </w:rPr>
            </w:pPr>
            <w:r>
              <w:rPr>
                <w:rFonts w:ascii="Arial" w:hAnsi="Arial"/>
                <w:sz w:val="15"/>
              </w:rPr>
              <w:t>Firma Adı</w:t>
            </w:r>
          </w:p>
        </w:tc>
        <w:tc>
          <w:tcPr>
            <w:tcW w:w="5448" w:type="dxa"/>
            <w:gridSpan w:val="3"/>
          </w:tcPr>
          <w:p w:rsidR="00FE46BD" w:rsidRDefault="00FE46BD"/>
        </w:tc>
        <w:tc>
          <w:tcPr>
            <w:tcW w:w="1174" w:type="dxa"/>
          </w:tcPr>
          <w:p w:rsidR="00FE46BD" w:rsidRDefault="00F3663B">
            <w:pPr>
              <w:pStyle w:val="TableParagraph"/>
              <w:spacing w:line="152" w:lineRule="exact"/>
              <w:ind w:left="64"/>
              <w:rPr>
                <w:rFonts w:ascii="Arial" w:hAnsi="Arial"/>
                <w:sz w:val="15"/>
              </w:rPr>
            </w:pPr>
            <w:r>
              <w:rPr>
                <w:rFonts w:ascii="Arial" w:hAnsi="Arial"/>
                <w:sz w:val="15"/>
              </w:rPr>
              <w:t>Bölümü</w:t>
            </w:r>
          </w:p>
        </w:tc>
        <w:tc>
          <w:tcPr>
            <w:tcW w:w="2350" w:type="dxa"/>
          </w:tcPr>
          <w:p w:rsidR="00FE46BD" w:rsidRDefault="00FE46BD"/>
        </w:tc>
      </w:tr>
      <w:tr w:rsidR="00FE46BD">
        <w:trPr>
          <w:trHeight w:hRule="exact" w:val="245"/>
        </w:trPr>
        <w:tc>
          <w:tcPr>
            <w:tcW w:w="1178" w:type="dxa"/>
          </w:tcPr>
          <w:p w:rsidR="00FE46BD" w:rsidRDefault="00F3663B">
            <w:pPr>
              <w:pStyle w:val="TableParagraph"/>
              <w:spacing w:line="154" w:lineRule="exact"/>
              <w:ind w:left="64"/>
              <w:rPr>
                <w:rFonts w:ascii="Arial"/>
                <w:sz w:val="15"/>
              </w:rPr>
            </w:pPr>
            <w:r>
              <w:rPr>
                <w:rFonts w:ascii="Arial"/>
                <w:sz w:val="15"/>
              </w:rPr>
              <w:t>Adresi</w:t>
            </w:r>
          </w:p>
        </w:tc>
        <w:tc>
          <w:tcPr>
            <w:tcW w:w="5448" w:type="dxa"/>
            <w:gridSpan w:val="3"/>
          </w:tcPr>
          <w:p w:rsidR="00FE46BD" w:rsidRDefault="00FE46BD"/>
        </w:tc>
        <w:tc>
          <w:tcPr>
            <w:tcW w:w="1174" w:type="dxa"/>
          </w:tcPr>
          <w:p w:rsidR="00FE46BD" w:rsidRDefault="00F3663B">
            <w:pPr>
              <w:pStyle w:val="TableParagraph"/>
              <w:spacing w:line="154" w:lineRule="exact"/>
              <w:ind w:left="64"/>
              <w:rPr>
                <w:rFonts w:ascii="Arial"/>
                <w:sz w:val="15"/>
              </w:rPr>
            </w:pPr>
            <w:r>
              <w:rPr>
                <w:rFonts w:ascii="Arial"/>
                <w:sz w:val="15"/>
              </w:rPr>
              <w:t>Kontrol Tarihi</w:t>
            </w:r>
          </w:p>
        </w:tc>
        <w:tc>
          <w:tcPr>
            <w:tcW w:w="2350" w:type="dxa"/>
          </w:tcPr>
          <w:p w:rsidR="00FE46BD" w:rsidRDefault="00FE46BD"/>
        </w:tc>
      </w:tr>
      <w:tr w:rsidR="00FE46BD">
        <w:trPr>
          <w:trHeight w:hRule="exact" w:val="242"/>
        </w:trPr>
        <w:tc>
          <w:tcPr>
            <w:tcW w:w="1178" w:type="dxa"/>
          </w:tcPr>
          <w:p w:rsidR="00FE46BD" w:rsidRDefault="00F3663B">
            <w:pPr>
              <w:pStyle w:val="TableParagraph"/>
              <w:spacing w:line="152" w:lineRule="exact"/>
              <w:ind w:left="64"/>
              <w:rPr>
                <w:rFonts w:ascii="Arial"/>
                <w:sz w:val="15"/>
              </w:rPr>
            </w:pPr>
            <w:r>
              <w:rPr>
                <w:rFonts w:ascii="Arial"/>
                <w:sz w:val="15"/>
              </w:rPr>
              <w:t>Tel</w:t>
            </w:r>
          </w:p>
        </w:tc>
        <w:tc>
          <w:tcPr>
            <w:tcW w:w="2134" w:type="dxa"/>
          </w:tcPr>
          <w:p w:rsidR="00FE46BD" w:rsidRDefault="00FE46BD"/>
        </w:tc>
        <w:tc>
          <w:tcPr>
            <w:tcW w:w="749" w:type="dxa"/>
          </w:tcPr>
          <w:p w:rsidR="00FE46BD" w:rsidRDefault="00F3663B">
            <w:pPr>
              <w:pStyle w:val="TableParagraph"/>
              <w:spacing w:line="152" w:lineRule="exact"/>
              <w:ind w:left="67"/>
              <w:rPr>
                <w:rFonts w:ascii="Arial"/>
                <w:sz w:val="15"/>
              </w:rPr>
            </w:pPr>
            <w:r>
              <w:rPr>
                <w:rFonts w:ascii="Arial"/>
                <w:sz w:val="15"/>
              </w:rPr>
              <w:t>web</w:t>
            </w:r>
          </w:p>
        </w:tc>
        <w:tc>
          <w:tcPr>
            <w:tcW w:w="2566" w:type="dxa"/>
          </w:tcPr>
          <w:p w:rsidR="00FE46BD" w:rsidRDefault="00FE46BD"/>
        </w:tc>
        <w:tc>
          <w:tcPr>
            <w:tcW w:w="1174" w:type="dxa"/>
          </w:tcPr>
          <w:p w:rsidR="00FE46BD" w:rsidRDefault="00F3663B">
            <w:pPr>
              <w:pStyle w:val="TableParagraph"/>
              <w:spacing w:line="152" w:lineRule="exact"/>
              <w:ind w:left="64"/>
              <w:rPr>
                <w:rFonts w:ascii="Arial"/>
                <w:sz w:val="15"/>
              </w:rPr>
            </w:pPr>
            <w:r>
              <w:rPr>
                <w:rFonts w:ascii="Arial"/>
                <w:sz w:val="15"/>
              </w:rPr>
              <w:t>Rapor Tarihi</w:t>
            </w:r>
          </w:p>
        </w:tc>
        <w:tc>
          <w:tcPr>
            <w:tcW w:w="2350" w:type="dxa"/>
          </w:tcPr>
          <w:p w:rsidR="00FE46BD" w:rsidRDefault="00FE46BD"/>
        </w:tc>
      </w:tr>
      <w:tr w:rsidR="00FE46BD">
        <w:trPr>
          <w:trHeight w:hRule="exact" w:val="247"/>
        </w:trPr>
        <w:tc>
          <w:tcPr>
            <w:tcW w:w="1178" w:type="dxa"/>
          </w:tcPr>
          <w:p w:rsidR="00FE46BD" w:rsidRDefault="00F3663B">
            <w:pPr>
              <w:pStyle w:val="TableParagraph"/>
              <w:spacing w:line="152" w:lineRule="exact"/>
              <w:ind w:left="64"/>
              <w:rPr>
                <w:rFonts w:ascii="Arial"/>
                <w:sz w:val="15"/>
              </w:rPr>
            </w:pPr>
            <w:r>
              <w:rPr>
                <w:rFonts w:ascii="Arial"/>
                <w:sz w:val="15"/>
              </w:rPr>
              <w:t>Faks</w:t>
            </w:r>
          </w:p>
        </w:tc>
        <w:tc>
          <w:tcPr>
            <w:tcW w:w="2134" w:type="dxa"/>
          </w:tcPr>
          <w:p w:rsidR="00FE46BD" w:rsidRDefault="00FE46BD"/>
        </w:tc>
        <w:tc>
          <w:tcPr>
            <w:tcW w:w="749" w:type="dxa"/>
          </w:tcPr>
          <w:p w:rsidR="00FE46BD" w:rsidRDefault="00F3663B">
            <w:pPr>
              <w:pStyle w:val="TableParagraph"/>
              <w:spacing w:line="152" w:lineRule="exact"/>
              <w:ind w:left="67"/>
              <w:rPr>
                <w:rFonts w:ascii="Arial"/>
                <w:sz w:val="15"/>
              </w:rPr>
            </w:pPr>
            <w:r>
              <w:rPr>
                <w:rFonts w:ascii="Arial"/>
                <w:sz w:val="15"/>
              </w:rPr>
              <w:t>e-posta</w:t>
            </w:r>
          </w:p>
        </w:tc>
        <w:tc>
          <w:tcPr>
            <w:tcW w:w="2566" w:type="dxa"/>
          </w:tcPr>
          <w:p w:rsidR="00FE46BD" w:rsidRDefault="00FE46BD"/>
        </w:tc>
        <w:tc>
          <w:tcPr>
            <w:tcW w:w="1174" w:type="dxa"/>
          </w:tcPr>
          <w:p w:rsidR="00FE46BD" w:rsidRDefault="00F3663B">
            <w:pPr>
              <w:pStyle w:val="TableParagraph"/>
              <w:spacing w:line="152" w:lineRule="exact"/>
              <w:ind w:left="64"/>
              <w:rPr>
                <w:rFonts w:ascii="Arial"/>
                <w:sz w:val="15"/>
              </w:rPr>
            </w:pPr>
            <w:r>
              <w:rPr>
                <w:rFonts w:ascii="Arial"/>
                <w:sz w:val="15"/>
              </w:rPr>
              <w:t>Rapor No</w:t>
            </w:r>
          </w:p>
        </w:tc>
        <w:tc>
          <w:tcPr>
            <w:tcW w:w="2350" w:type="dxa"/>
          </w:tcPr>
          <w:p w:rsidR="00FE46BD" w:rsidRDefault="00FE46BD"/>
        </w:tc>
      </w:tr>
    </w:tbl>
    <w:p w:rsidR="00FE46BD" w:rsidRDefault="00F3663B">
      <w:pPr>
        <w:spacing w:line="178" w:lineRule="exact"/>
        <w:ind w:left="4358" w:right="3840"/>
        <w:jc w:val="center"/>
        <w:rPr>
          <w:rFonts w:ascii="Arial" w:hAnsi="Arial"/>
          <w:b/>
          <w:sz w:val="16"/>
        </w:rPr>
      </w:pPr>
      <w:r>
        <w:rPr>
          <w:rFonts w:ascii="Arial" w:hAnsi="Arial"/>
          <w:b/>
          <w:sz w:val="16"/>
        </w:rPr>
        <w:t>TEKNİK ÖZELLİKLER</w:t>
      </w:r>
    </w:p>
    <w:p w:rsidR="00FE46BD" w:rsidRDefault="00FE46BD">
      <w:pPr>
        <w:pStyle w:val="GvdeMetni"/>
        <w:spacing w:before="9"/>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6"/>
        <w:gridCol w:w="3602"/>
        <w:gridCol w:w="1803"/>
        <w:gridCol w:w="1800"/>
        <w:gridCol w:w="1706"/>
      </w:tblGrid>
      <w:tr w:rsidR="00FE46BD">
        <w:trPr>
          <w:trHeight w:hRule="exact" w:val="221"/>
        </w:trPr>
        <w:tc>
          <w:tcPr>
            <w:tcW w:w="1176" w:type="dxa"/>
          </w:tcPr>
          <w:p w:rsidR="00FE46BD" w:rsidRDefault="00F3663B">
            <w:pPr>
              <w:pStyle w:val="TableParagraph"/>
              <w:spacing w:line="152" w:lineRule="exact"/>
              <w:ind w:left="83"/>
              <w:rPr>
                <w:rFonts w:ascii="Arial" w:hAnsi="Arial"/>
                <w:sz w:val="15"/>
              </w:rPr>
            </w:pPr>
            <w:r>
              <w:rPr>
                <w:rFonts w:ascii="Arial" w:hAnsi="Arial"/>
                <w:sz w:val="15"/>
              </w:rPr>
              <w:t>Markası</w:t>
            </w:r>
          </w:p>
        </w:tc>
        <w:tc>
          <w:tcPr>
            <w:tcW w:w="3602" w:type="dxa"/>
          </w:tcPr>
          <w:p w:rsidR="00FE46BD" w:rsidRDefault="00FE46BD"/>
        </w:tc>
        <w:tc>
          <w:tcPr>
            <w:tcW w:w="1802" w:type="dxa"/>
          </w:tcPr>
          <w:p w:rsidR="00FE46BD" w:rsidRDefault="00F3663B">
            <w:pPr>
              <w:pStyle w:val="TableParagraph"/>
              <w:spacing w:line="152" w:lineRule="exact"/>
              <w:ind w:left="83"/>
              <w:rPr>
                <w:rFonts w:ascii="Arial" w:hAnsi="Arial"/>
                <w:sz w:val="15"/>
              </w:rPr>
            </w:pPr>
            <w:r>
              <w:rPr>
                <w:rFonts w:ascii="Arial" w:hAnsi="Arial"/>
                <w:sz w:val="15"/>
              </w:rPr>
              <w:t>İşletme Basıncı (bar)</w:t>
            </w:r>
          </w:p>
        </w:tc>
        <w:tc>
          <w:tcPr>
            <w:tcW w:w="3506" w:type="dxa"/>
            <w:gridSpan w:val="2"/>
          </w:tcPr>
          <w:p w:rsidR="00FE46BD" w:rsidRDefault="00FE46BD"/>
        </w:tc>
      </w:tr>
      <w:tr w:rsidR="00FE46BD">
        <w:trPr>
          <w:trHeight w:hRule="exact" w:val="214"/>
        </w:trPr>
        <w:tc>
          <w:tcPr>
            <w:tcW w:w="1176" w:type="dxa"/>
          </w:tcPr>
          <w:p w:rsidR="00FE46BD" w:rsidRDefault="00F3663B">
            <w:pPr>
              <w:pStyle w:val="TableParagraph"/>
              <w:spacing w:line="152" w:lineRule="exact"/>
              <w:ind w:left="83"/>
              <w:rPr>
                <w:rFonts w:ascii="Arial" w:hAnsi="Arial"/>
                <w:sz w:val="15"/>
              </w:rPr>
            </w:pPr>
            <w:r>
              <w:rPr>
                <w:rFonts w:ascii="Arial" w:hAnsi="Arial"/>
                <w:sz w:val="15"/>
              </w:rPr>
              <w:t>İmal Yılı</w:t>
            </w:r>
          </w:p>
        </w:tc>
        <w:tc>
          <w:tcPr>
            <w:tcW w:w="3602" w:type="dxa"/>
          </w:tcPr>
          <w:p w:rsidR="00FE46BD" w:rsidRDefault="00FE46BD"/>
        </w:tc>
        <w:tc>
          <w:tcPr>
            <w:tcW w:w="1802" w:type="dxa"/>
          </w:tcPr>
          <w:p w:rsidR="00FE46BD" w:rsidRDefault="00F3663B">
            <w:pPr>
              <w:pStyle w:val="TableParagraph"/>
              <w:spacing w:line="152" w:lineRule="exact"/>
              <w:ind w:left="83"/>
              <w:rPr>
                <w:rFonts w:ascii="Arial" w:hAnsi="Arial"/>
                <w:sz w:val="15"/>
              </w:rPr>
            </w:pPr>
            <w:r>
              <w:rPr>
                <w:rFonts w:ascii="Arial" w:hAnsi="Arial"/>
                <w:sz w:val="15"/>
              </w:rPr>
              <w:t>Deneme Basıncı (bar)</w:t>
            </w:r>
          </w:p>
        </w:tc>
        <w:tc>
          <w:tcPr>
            <w:tcW w:w="3506" w:type="dxa"/>
            <w:gridSpan w:val="2"/>
          </w:tcPr>
          <w:p w:rsidR="00FE46BD" w:rsidRDefault="00FE46BD"/>
        </w:tc>
      </w:tr>
      <w:tr w:rsidR="00FE46BD">
        <w:trPr>
          <w:trHeight w:hRule="exact" w:val="214"/>
        </w:trPr>
        <w:tc>
          <w:tcPr>
            <w:tcW w:w="1176" w:type="dxa"/>
          </w:tcPr>
          <w:p w:rsidR="00FE46BD" w:rsidRDefault="00F3663B">
            <w:pPr>
              <w:pStyle w:val="TableParagraph"/>
              <w:spacing w:line="152" w:lineRule="exact"/>
              <w:ind w:left="83"/>
              <w:rPr>
                <w:rFonts w:ascii="Arial"/>
                <w:sz w:val="15"/>
              </w:rPr>
            </w:pPr>
            <w:r>
              <w:rPr>
                <w:rFonts w:ascii="Arial"/>
                <w:sz w:val="15"/>
              </w:rPr>
              <w:t>Seri no</w:t>
            </w:r>
          </w:p>
        </w:tc>
        <w:tc>
          <w:tcPr>
            <w:tcW w:w="3602" w:type="dxa"/>
          </w:tcPr>
          <w:p w:rsidR="00FE46BD" w:rsidRDefault="00FE46BD"/>
        </w:tc>
        <w:tc>
          <w:tcPr>
            <w:tcW w:w="1802" w:type="dxa"/>
          </w:tcPr>
          <w:p w:rsidR="00FE46BD" w:rsidRDefault="00F3663B">
            <w:pPr>
              <w:pStyle w:val="TableParagraph"/>
              <w:spacing w:line="152" w:lineRule="exact"/>
              <w:ind w:left="83"/>
              <w:rPr>
                <w:rFonts w:ascii="Arial"/>
                <w:sz w:val="15"/>
              </w:rPr>
            </w:pPr>
            <w:r>
              <w:rPr>
                <w:rFonts w:ascii="Arial"/>
                <w:sz w:val="15"/>
              </w:rPr>
              <w:t>Kapasite (L)</w:t>
            </w:r>
          </w:p>
        </w:tc>
        <w:tc>
          <w:tcPr>
            <w:tcW w:w="3506" w:type="dxa"/>
            <w:gridSpan w:val="2"/>
          </w:tcPr>
          <w:p w:rsidR="00FE46BD" w:rsidRDefault="00FE46BD"/>
        </w:tc>
      </w:tr>
      <w:tr w:rsidR="00FE46BD">
        <w:trPr>
          <w:trHeight w:hRule="exact" w:val="216"/>
        </w:trPr>
        <w:tc>
          <w:tcPr>
            <w:tcW w:w="1176" w:type="dxa"/>
          </w:tcPr>
          <w:p w:rsidR="00FE46BD" w:rsidRDefault="00F3663B">
            <w:pPr>
              <w:pStyle w:val="TableParagraph"/>
              <w:spacing w:line="152" w:lineRule="exact"/>
              <w:ind w:left="83"/>
              <w:rPr>
                <w:rFonts w:ascii="Arial"/>
                <w:sz w:val="15"/>
              </w:rPr>
            </w:pPr>
            <w:r>
              <w:rPr>
                <w:rFonts w:ascii="Arial"/>
                <w:sz w:val="15"/>
              </w:rPr>
              <w:t>Tipi</w:t>
            </w:r>
          </w:p>
        </w:tc>
        <w:tc>
          <w:tcPr>
            <w:tcW w:w="3602" w:type="dxa"/>
          </w:tcPr>
          <w:p w:rsidR="00FE46BD" w:rsidRDefault="00FE46BD"/>
        </w:tc>
        <w:tc>
          <w:tcPr>
            <w:tcW w:w="5309" w:type="dxa"/>
            <w:gridSpan w:val="3"/>
          </w:tcPr>
          <w:p w:rsidR="00FE46BD" w:rsidRDefault="00FE46BD"/>
        </w:tc>
      </w:tr>
      <w:tr w:rsidR="00FE46BD">
        <w:trPr>
          <w:trHeight w:hRule="exact" w:val="214"/>
        </w:trPr>
        <w:tc>
          <w:tcPr>
            <w:tcW w:w="6581" w:type="dxa"/>
            <w:gridSpan w:val="3"/>
          </w:tcPr>
          <w:p w:rsidR="00FE46BD" w:rsidRDefault="00F3663B">
            <w:pPr>
              <w:pStyle w:val="TableParagraph"/>
              <w:spacing w:line="152" w:lineRule="exact"/>
              <w:ind w:left="83"/>
              <w:rPr>
                <w:rFonts w:ascii="Arial"/>
                <w:sz w:val="15"/>
              </w:rPr>
            </w:pPr>
            <w:r>
              <w:rPr>
                <w:rFonts w:ascii="Arial"/>
                <w:sz w:val="15"/>
              </w:rPr>
              <w:t>Manometre</w:t>
            </w:r>
          </w:p>
        </w:tc>
        <w:tc>
          <w:tcPr>
            <w:tcW w:w="1800" w:type="dxa"/>
          </w:tcPr>
          <w:p w:rsidR="00FE46BD" w:rsidRDefault="00FE46BD"/>
        </w:tc>
        <w:tc>
          <w:tcPr>
            <w:tcW w:w="1706" w:type="dxa"/>
          </w:tcPr>
          <w:p w:rsidR="00FE46BD" w:rsidRDefault="00FE46BD"/>
        </w:tc>
      </w:tr>
      <w:tr w:rsidR="00FE46BD">
        <w:trPr>
          <w:trHeight w:hRule="exact" w:val="214"/>
        </w:trPr>
        <w:tc>
          <w:tcPr>
            <w:tcW w:w="6581" w:type="dxa"/>
            <w:gridSpan w:val="3"/>
          </w:tcPr>
          <w:p w:rsidR="00FE46BD" w:rsidRDefault="00F3663B">
            <w:pPr>
              <w:pStyle w:val="TableParagraph"/>
              <w:spacing w:line="152" w:lineRule="exact"/>
              <w:ind w:left="83"/>
              <w:rPr>
                <w:rFonts w:ascii="Arial" w:hAnsi="Arial"/>
                <w:sz w:val="15"/>
              </w:rPr>
            </w:pPr>
            <w:r>
              <w:rPr>
                <w:rFonts w:ascii="Arial" w:hAnsi="Arial"/>
                <w:sz w:val="15"/>
              </w:rPr>
              <w:t>Basınç ayar otomatiği (Presostat)</w:t>
            </w:r>
          </w:p>
        </w:tc>
        <w:tc>
          <w:tcPr>
            <w:tcW w:w="3506" w:type="dxa"/>
            <w:gridSpan w:val="2"/>
          </w:tcPr>
          <w:p w:rsidR="00FE46BD" w:rsidRDefault="00FE46BD"/>
        </w:tc>
      </w:tr>
      <w:tr w:rsidR="00FE46BD">
        <w:trPr>
          <w:trHeight w:hRule="exact" w:val="211"/>
        </w:trPr>
        <w:tc>
          <w:tcPr>
            <w:tcW w:w="6581" w:type="dxa"/>
            <w:gridSpan w:val="3"/>
          </w:tcPr>
          <w:p w:rsidR="00FE46BD" w:rsidRDefault="00F3663B">
            <w:pPr>
              <w:pStyle w:val="TableParagraph"/>
              <w:spacing w:line="152" w:lineRule="exact"/>
              <w:ind w:left="83"/>
              <w:rPr>
                <w:rFonts w:ascii="Arial"/>
                <w:sz w:val="15"/>
              </w:rPr>
            </w:pPr>
            <w:r>
              <w:rPr>
                <w:rFonts w:ascii="Arial"/>
                <w:sz w:val="15"/>
              </w:rPr>
              <w:t>Emniyet ventili</w:t>
            </w:r>
          </w:p>
        </w:tc>
        <w:tc>
          <w:tcPr>
            <w:tcW w:w="1800" w:type="dxa"/>
          </w:tcPr>
          <w:p w:rsidR="00FE46BD" w:rsidRDefault="00FE46BD"/>
        </w:tc>
        <w:tc>
          <w:tcPr>
            <w:tcW w:w="1706" w:type="dxa"/>
          </w:tcPr>
          <w:p w:rsidR="00FE46BD" w:rsidRDefault="00FE46BD"/>
        </w:tc>
      </w:tr>
      <w:tr w:rsidR="00FE46BD">
        <w:trPr>
          <w:trHeight w:hRule="exact" w:val="218"/>
        </w:trPr>
        <w:tc>
          <w:tcPr>
            <w:tcW w:w="6581" w:type="dxa"/>
            <w:gridSpan w:val="3"/>
          </w:tcPr>
          <w:p w:rsidR="00FE46BD" w:rsidRDefault="00F3663B">
            <w:pPr>
              <w:pStyle w:val="TableParagraph"/>
              <w:spacing w:line="154" w:lineRule="exact"/>
              <w:ind w:left="83"/>
              <w:rPr>
                <w:rFonts w:ascii="Arial" w:hAnsi="Arial"/>
                <w:sz w:val="15"/>
              </w:rPr>
            </w:pPr>
            <w:r>
              <w:rPr>
                <w:rFonts w:ascii="Arial" w:hAnsi="Arial"/>
                <w:sz w:val="15"/>
              </w:rPr>
              <w:t>Emniyet ventili açma basıncı</w:t>
            </w:r>
          </w:p>
        </w:tc>
        <w:tc>
          <w:tcPr>
            <w:tcW w:w="3506" w:type="dxa"/>
            <w:gridSpan w:val="2"/>
          </w:tcPr>
          <w:p w:rsidR="00FE46BD" w:rsidRDefault="00FE46BD"/>
        </w:tc>
      </w:tr>
      <w:tr w:rsidR="00FE46BD">
        <w:trPr>
          <w:trHeight w:hRule="exact" w:val="223"/>
        </w:trPr>
        <w:tc>
          <w:tcPr>
            <w:tcW w:w="6581" w:type="dxa"/>
            <w:gridSpan w:val="3"/>
          </w:tcPr>
          <w:p w:rsidR="00FE46BD" w:rsidRDefault="00F3663B">
            <w:pPr>
              <w:pStyle w:val="TableParagraph"/>
              <w:spacing w:line="152" w:lineRule="exact"/>
              <w:ind w:left="83"/>
              <w:rPr>
                <w:rFonts w:ascii="Arial" w:hAnsi="Arial"/>
                <w:sz w:val="15"/>
              </w:rPr>
            </w:pPr>
            <w:r>
              <w:rPr>
                <w:rFonts w:ascii="Arial" w:hAnsi="Arial"/>
                <w:sz w:val="15"/>
              </w:rPr>
              <w:t>Drenaj vanası</w:t>
            </w:r>
          </w:p>
        </w:tc>
        <w:tc>
          <w:tcPr>
            <w:tcW w:w="3506" w:type="dxa"/>
            <w:gridSpan w:val="2"/>
          </w:tcPr>
          <w:p w:rsidR="00FE46BD" w:rsidRDefault="00FE46BD"/>
        </w:tc>
      </w:tr>
    </w:tbl>
    <w:p w:rsidR="00FE46BD" w:rsidRDefault="00F3663B">
      <w:pPr>
        <w:spacing w:line="178" w:lineRule="exact"/>
        <w:ind w:left="4358" w:right="3844"/>
        <w:jc w:val="center"/>
        <w:rPr>
          <w:rFonts w:ascii="Arial" w:hAnsi="Arial"/>
          <w:b/>
          <w:sz w:val="16"/>
        </w:rPr>
      </w:pPr>
      <w:r>
        <w:rPr>
          <w:rFonts w:ascii="Arial" w:hAnsi="Arial"/>
          <w:b/>
          <w:sz w:val="16"/>
        </w:rPr>
        <w:t>TESPİT VE DEĞERLENDİRME SORULARI</w:t>
      </w:r>
    </w:p>
    <w:p w:rsidR="00FE46BD" w:rsidRDefault="00FE46BD">
      <w:pPr>
        <w:pStyle w:val="GvdeMetni"/>
        <w:spacing w:before="4"/>
        <w:rPr>
          <w:rFonts w:ascii="Arial"/>
          <w:b/>
          <w:sz w:val="15"/>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17"/>
        <w:gridCol w:w="3518"/>
      </w:tblGrid>
      <w:tr w:rsidR="00FE46BD">
        <w:trPr>
          <w:trHeight w:hRule="exact" w:val="240"/>
        </w:trPr>
        <w:tc>
          <w:tcPr>
            <w:tcW w:w="6617" w:type="dxa"/>
          </w:tcPr>
          <w:p w:rsidR="00FE46BD" w:rsidRDefault="00F3663B">
            <w:pPr>
              <w:pStyle w:val="TableParagraph"/>
              <w:spacing w:line="154" w:lineRule="exact"/>
              <w:ind w:left="83"/>
              <w:rPr>
                <w:rFonts w:ascii="Arial" w:hAnsi="Arial"/>
                <w:sz w:val="15"/>
              </w:rPr>
            </w:pPr>
            <w:r>
              <w:rPr>
                <w:rFonts w:ascii="Arial" w:hAnsi="Arial"/>
                <w:sz w:val="15"/>
              </w:rPr>
              <w:t>1. Manometre çalışıyor ve tüzüğe uygun mu?</w:t>
            </w:r>
          </w:p>
        </w:tc>
        <w:tc>
          <w:tcPr>
            <w:tcW w:w="3518" w:type="dxa"/>
          </w:tcPr>
          <w:p w:rsidR="00FE46BD" w:rsidRDefault="00FE46BD"/>
        </w:tc>
      </w:tr>
      <w:tr w:rsidR="00FE46BD">
        <w:trPr>
          <w:trHeight w:hRule="exact" w:val="240"/>
        </w:trPr>
        <w:tc>
          <w:tcPr>
            <w:tcW w:w="6617" w:type="dxa"/>
          </w:tcPr>
          <w:p w:rsidR="00FE46BD" w:rsidRDefault="00F3663B">
            <w:pPr>
              <w:pStyle w:val="TableParagraph"/>
              <w:spacing w:line="154" w:lineRule="exact"/>
              <w:ind w:left="83"/>
              <w:rPr>
                <w:rFonts w:ascii="Arial" w:hAnsi="Arial"/>
                <w:sz w:val="15"/>
              </w:rPr>
            </w:pPr>
            <w:r>
              <w:rPr>
                <w:rFonts w:ascii="Arial" w:hAnsi="Arial"/>
                <w:sz w:val="15"/>
              </w:rPr>
              <w:t>2. Emniyet ventili çalışıyor ve tüzüğe uygun mu?</w:t>
            </w:r>
          </w:p>
        </w:tc>
        <w:tc>
          <w:tcPr>
            <w:tcW w:w="3518" w:type="dxa"/>
          </w:tcPr>
          <w:p w:rsidR="00FE46BD" w:rsidRDefault="00FE46BD"/>
        </w:tc>
      </w:tr>
      <w:tr w:rsidR="00FE46BD">
        <w:trPr>
          <w:trHeight w:hRule="exact" w:val="235"/>
        </w:trPr>
        <w:tc>
          <w:tcPr>
            <w:tcW w:w="6617" w:type="dxa"/>
          </w:tcPr>
          <w:p w:rsidR="00FE46BD" w:rsidRDefault="00F3663B">
            <w:pPr>
              <w:pStyle w:val="TableParagraph"/>
              <w:spacing w:line="154" w:lineRule="exact"/>
              <w:ind w:left="83"/>
              <w:rPr>
                <w:rFonts w:ascii="Arial" w:hAnsi="Arial"/>
                <w:sz w:val="15"/>
              </w:rPr>
            </w:pPr>
            <w:r>
              <w:rPr>
                <w:rFonts w:ascii="Arial" w:hAnsi="Arial"/>
                <w:sz w:val="15"/>
              </w:rPr>
              <w:t>3. Basınç ayar otomatiği çalışıyor ve tüzüğe uygun mu?</w:t>
            </w:r>
          </w:p>
        </w:tc>
        <w:tc>
          <w:tcPr>
            <w:tcW w:w="3518" w:type="dxa"/>
          </w:tcPr>
          <w:p w:rsidR="00FE46BD" w:rsidRDefault="00FE46BD"/>
        </w:tc>
      </w:tr>
      <w:tr w:rsidR="00FE46BD">
        <w:trPr>
          <w:trHeight w:hRule="exact" w:val="238"/>
        </w:trPr>
        <w:tc>
          <w:tcPr>
            <w:tcW w:w="6617" w:type="dxa"/>
          </w:tcPr>
          <w:p w:rsidR="00FE46BD" w:rsidRDefault="00F3663B">
            <w:pPr>
              <w:pStyle w:val="TableParagraph"/>
              <w:spacing w:line="154" w:lineRule="exact"/>
              <w:ind w:left="83"/>
              <w:rPr>
                <w:rFonts w:ascii="Arial" w:hAnsi="Arial"/>
                <w:sz w:val="15"/>
              </w:rPr>
            </w:pPr>
            <w:r>
              <w:rPr>
                <w:rFonts w:ascii="Arial" w:hAnsi="Arial"/>
                <w:sz w:val="15"/>
              </w:rPr>
              <w:t>4. Drenaj vanası çalışıyor ve tüzüğe uygun mu?</w:t>
            </w:r>
          </w:p>
        </w:tc>
        <w:tc>
          <w:tcPr>
            <w:tcW w:w="3518" w:type="dxa"/>
          </w:tcPr>
          <w:p w:rsidR="00FE46BD" w:rsidRDefault="00FE46BD"/>
        </w:tc>
      </w:tr>
      <w:tr w:rsidR="00FE46BD">
        <w:trPr>
          <w:trHeight w:hRule="exact" w:val="235"/>
        </w:trPr>
        <w:tc>
          <w:tcPr>
            <w:tcW w:w="6617" w:type="dxa"/>
          </w:tcPr>
          <w:p w:rsidR="00FE46BD" w:rsidRDefault="00F3663B">
            <w:pPr>
              <w:pStyle w:val="TableParagraph"/>
              <w:spacing w:line="154" w:lineRule="exact"/>
              <w:ind w:left="83"/>
              <w:rPr>
                <w:rFonts w:ascii="Arial" w:hAnsi="Arial"/>
                <w:sz w:val="15"/>
              </w:rPr>
            </w:pPr>
            <w:r>
              <w:rPr>
                <w:rFonts w:ascii="Arial" w:hAnsi="Arial"/>
                <w:sz w:val="15"/>
              </w:rPr>
              <w:t>5. Kompresör çıkışında çekvalf var mı, çalışıyor mu?</w:t>
            </w:r>
          </w:p>
        </w:tc>
        <w:tc>
          <w:tcPr>
            <w:tcW w:w="3518" w:type="dxa"/>
          </w:tcPr>
          <w:p w:rsidR="00FE46BD" w:rsidRDefault="00FE46BD"/>
        </w:tc>
      </w:tr>
      <w:tr w:rsidR="00FE46BD">
        <w:trPr>
          <w:trHeight w:hRule="exact" w:val="240"/>
        </w:trPr>
        <w:tc>
          <w:tcPr>
            <w:tcW w:w="6617" w:type="dxa"/>
          </w:tcPr>
          <w:p w:rsidR="00FE46BD" w:rsidRDefault="00F3663B">
            <w:pPr>
              <w:pStyle w:val="TableParagraph"/>
              <w:spacing w:line="154" w:lineRule="exact"/>
              <w:ind w:left="83"/>
              <w:rPr>
                <w:rFonts w:ascii="Arial" w:hAnsi="Arial"/>
                <w:sz w:val="15"/>
              </w:rPr>
            </w:pPr>
            <w:r>
              <w:rPr>
                <w:rFonts w:ascii="Arial" w:hAnsi="Arial"/>
                <w:sz w:val="15"/>
              </w:rPr>
              <w:t>6. Ayırıcı (separatör) var mı, çalışıyor mu?</w:t>
            </w:r>
          </w:p>
        </w:tc>
        <w:tc>
          <w:tcPr>
            <w:tcW w:w="3518" w:type="dxa"/>
          </w:tcPr>
          <w:p w:rsidR="00FE46BD" w:rsidRDefault="00FE46BD"/>
        </w:tc>
      </w:tr>
      <w:tr w:rsidR="00FE46BD">
        <w:trPr>
          <w:trHeight w:hRule="exact" w:val="235"/>
        </w:trPr>
        <w:tc>
          <w:tcPr>
            <w:tcW w:w="6617" w:type="dxa"/>
          </w:tcPr>
          <w:p w:rsidR="00FE46BD" w:rsidRDefault="00F3663B">
            <w:pPr>
              <w:pStyle w:val="TableParagraph"/>
              <w:spacing w:line="154" w:lineRule="exact"/>
              <w:ind w:left="83"/>
              <w:rPr>
                <w:rFonts w:ascii="Arial" w:hAnsi="Arial"/>
                <w:sz w:val="15"/>
              </w:rPr>
            </w:pPr>
            <w:r>
              <w:rPr>
                <w:rFonts w:ascii="Arial" w:hAnsi="Arial"/>
                <w:sz w:val="15"/>
              </w:rPr>
              <w:t>7. Hava deposu patlamalara karşı dayanıklı bir bölmede midir?</w:t>
            </w:r>
          </w:p>
        </w:tc>
        <w:tc>
          <w:tcPr>
            <w:tcW w:w="3518" w:type="dxa"/>
          </w:tcPr>
          <w:p w:rsidR="00FE46BD" w:rsidRDefault="00FE46BD"/>
        </w:tc>
      </w:tr>
      <w:tr w:rsidR="00FE46BD">
        <w:trPr>
          <w:trHeight w:hRule="exact" w:val="238"/>
        </w:trPr>
        <w:tc>
          <w:tcPr>
            <w:tcW w:w="6617" w:type="dxa"/>
          </w:tcPr>
          <w:p w:rsidR="00FE46BD" w:rsidRDefault="00F3663B">
            <w:pPr>
              <w:pStyle w:val="TableParagraph"/>
              <w:spacing w:line="154" w:lineRule="exact"/>
              <w:ind w:left="83"/>
              <w:rPr>
                <w:rFonts w:ascii="Arial" w:hAnsi="Arial"/>
                <w:sz w:val="15"/>
              </w:rPr>
            </w:pPr>
            <w:r>
              <w:rPr>
                <w:rFonts w:ascii="Arial" w:hAnsi="Arial"/>
                <w:sz w:val="15"/>
              </w:rPr>
              <w:t>8. Yapılan bakım ve onarımlar sicil defterine işleniyor mu?</w:t>
            </w:r>
          </w:p>
        </w:tc>
        <w:tc>
          <w:tcPr>
            <w:tcW w:w="3518" w:type="dxa"/>
          </w:tcPr>
          <w:p w:rsidR="00FE46BD" w:rsidRDefault="00FE46BD"/>
        </w:tc>
      </w:tr>
      <w:tr w:rsidR="00FE46BD">
        <w:trPr>
          <w:trHeight w:hRule="exact" w:val="235"/>
        </w:trPr>
        <w:tc>
          <w:tcPr>
            <w:tcW w:w="6617" w:type="dxa"/>
          </w:tcPr>
          <w:p w:rsidR="00FE46BD" w:rsidRDefault="00F3663B">
            <w:pPr>
              <w:pStyle w:val="TableParagraph"/>
              <w:spacing w:line="154" w:lineRule="exact"/>
              <w:ind w:left="83"/>
              <w:rPr>
                <w:rFonts w:ascii="Arial" w:hAnsi="Arial"/>
                <w:sz w:val="15"/>
              </w:rPr>
            </w:pPr>
            <w:r>
              <w:rPr>
                <w:rFonts w:ascii="Arial" w:hAnsi="Arial"/>
                <w:sz w:val="15"/>
              </w:rPr>
              <w:t>9. Hava tankı projesine göre mi?</w:t>
            </w:r>
          </w:p>
        </w:tc>
        <w:tc>
          <w:tcPr>
            <w:tcW w:w="3518" w:type="dxa"/>
          </w:tcPr>
          <w:p w:rsidR="00FE46BD" w:rsidRDefault="00FE46BD"/>
        </w:tc>
      </w:tr>
      <w:tr w:rsidR="00FE46BD">
        <w:trPr>
          <w:trHeight w:hRule="exact" w:val="240"/>
        </w:trPr>
        <w:tc>
          <w:tcPr>
            <w:tcW w:w="6617" w:type="dxa"/>
          </w:tcPr>
          <w:p w:rsidR="00FE46BD" w:rsidRDefault="00F3663B">
            <w:pPr>
              <w:pStyle w:val="TableParagraph"/>
              <w:spacing w:line="154" w:lineRule="exact"/>
              <w:ind w:left="83"/>
              <w:rPr>
                <w:rFonts w:ascii="Arial" w:hAnsi="Arial"/>
                <w:sz w:val="15"/>
              </w:rPr>
            </w:pPr>
            <w:r>
              <w:rPr>
                <w:rFonts w:ascii="Arial" w:hAnsi="Arial"/>
                <w:sz w:val="15"/>
              </w:rPr>
              <w:t>9.1. Kaynak dikişleri uygun mu?</w:t>
            </w:r>
          </w:p>
        </w:tc>
        <w:tc>
          <w:tcPr>
            <w:tcW w:w="3518" w:type="dxa"/>
          </w:tcPr>
          <w:p w:rsidR="00FE46BD" w:rsidRDefault="00FE46BD"/>
        </w:tc>
      </w:tr>
      <w:tr w:rsidR="00FE46BD">
        <w:trPr>
          <w:trHeight w:hRule="exact" w:val="240"/>
        </w:trPr>
        <w:tc>
          <w:tcPr>
            <w:tcW w:w="6617" w:type="dxa"/>
          </w:tcPr>
          <w:p w:rsidR="00FE46BD" w:rsidRDefault="00F3663B">
            <w:pPr>
              <w:pStyle w:val="TableParagraph"/>
              <w:spacing w:line="154" w:lineRule="exact"/>
              <w:ind w:left="83"/>
              <w:rPr>
                <w:rFonts w:ascii="Arial" w:hAnsi="Arial"/>
                <w:sz w:val="15"/>
              </w:rPr>
            </w:pPr>
            <w:r>
              <w:rPr>
                <w:rFonts w:ascii="Arial" w:hAnsi="Arial"/>
                <w:sz w:val="15"/>
              </w:rPr>
              <w:t>9.2. Hava tankında kalıcı deformasyon var mı?</w:t>
            </w:r>
          </w:p>
        </w:tc>
        <w:tc>
          <w:tcPr>
            <w:tcW w:w="3518" w:type="dxa"/>
          </w:tcPr>
          <w:p w:rsidR="00FE46BD" w:rsidRDefault="00FE46BD"/>
        </w:tc>
      </w:tr>
    </w:tbl>
    <w:p w:rsidR="00FE46BD" w:rsidRDefault="00F3663B">
      <w:pPr>
        <w:spacing w:line="154" w:lineRule="exact"/>
        <w:ind w:left="4358" w:right="3839"/>
        <w:jc w:val="center"/>
        <w:rPr>
          <w:rFonts w:ascii="Arial"/>
          <w:b/>
          <w:sz w:val="15"/>
        </w:rPr>
      </w:pPr>
      <w:r>
        <w:rPr>
          <w:rFonts w:ascii="Arial"/>
          <w:b/>
          <w:sz w:val="15"/>
        </w:rPr>
        <w:t>TEST, DENEY VE MUAYENE</w:t>
      </w:r>
    </w:p>
    <w:p w:rsidR="00FE46BD" w:rsidRDefault="00FE46BD">
      <w:pPr>
        <w:pStyle w:val="GvdeMetni"/>
        <w:spacing w:before="8"/>
        <w:rPr>
          <w:rFonts w:ascii="Arial"/>
          <w:b/>
          <w:sz w:val="13"/>
        </w:r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0"/>
        <w:gridCol w:w="2558"/>
        <w:gridCol w:w="2561"/>
        <w:gridCol w:w="2532"/>
      </w:tblGrid>
      <w:tr w:rsidR="00FE46BD">
        <w:trPr>
          <w:trHeight w:hRule="exact" w:val="468"/>
        </w:trPr>
        <w:tc>
          <w:tcPr>
            <w:tcW w:w="10111" w:type="dxa"/>
            <w:gridSpan w:val="4"/>
          </w:tcPr>
          <w:p w:rsidR="00FE46BD" w:rsidRDefault="00F3663B">
            <w:pPr>
              <w:pStyle w:val="TableParagraph"/>
              <w:spacing w:line="140" w:lineRule="exact"/>
              <w:ind w:left="163"/>
              <w:rPr>
                <w:rFonts w:ascii="Arial" w:hAnsi="Arial"/>
                <w:sz w:val="15"/>
              </w:rPr>
            </w:pPr>
            <w:r>
              <w:rPr>
                <w:rFonts w:ascii="Arial" w:hAnsi="Arial"/>
                <w:sz w:val="15"/>
              </w:rPr>
              <w:t xml:space="preserve">Tankın bütün bağlantıları kapatıldı, tank </w:t>
            </w:r>
            <w:proofErr w:type="gramStart"/>
            <w:r>
              <w:rPr>
                <w:rFonts w:ascii="Arial" w:hAnsi="Arial"/>
                <w:sz w:val="15"/>
              </w:rPr>
              <w:t>( 20</w:t>
            </w:r>
            <w:proofErr w:type="gramEnd"/>
            <w:r>
              <w:rPr>
                <w:rFonts w:ascii="Arial" w:hAnsi="Arial"/>
                <w:sz w:val="15"/>
              </w:rPr>
              <w:t xml:space="preserve"> ) </w:t>
            </w:r>
            <w:r>
              <w:rPr>
                <w:rFonts w:ascii="Arial" w:hAnsi="Arial"/>
                <w:position w:val="7"/>
                <w:sz w:val="10"/>
              </w:rPr>
              <w:t>o</w:t>
            </w:r>
            <w:r>
              <w:rPr>
                <w:rFonts w:ascii="Arial" w:hAnsi="Arial"/>
                <w:sz w:val="15"/>
              </w:rPr>
              <w:t>C su ile ( 15 ) bar basınçta ( 1/2 ) saat deney altında tutuldu.</w:t>
            </w:r>
          </w:p>
          <w:p w:rsidR="00FE46BD" w:rsidRDefault="00F3663B">
            <w:pPr>
              <w:pStyle w:val="TableParagraph"/>
              <w:spacing w:line="161" w:lineRule="exact"/>
              <w:ind w:left="163"/>
              <w:rPr>
                <w:rFonts w:ascii="Arial" w:hAnsi="Arial"/>
                <w:sz w:val="15"/>
              </w:rPr>
            </w:pPr>
            <w:r>
              <w:rPr>
                <w:rFonts w:ascii="Arial" w:hAnsi="Arial"/>
                <w:sz w:val="15"/>
              </w:rPr>
              <w:t>Tankta deformasyon ve sızıntıların olmadığı görüldü.</w:t>
            </w:r>
          </w:p>
        </w:tc>
      </w:tr>
      <w:tr w:rsidR="00FE46BD">
        <w:trPr>
          <w:trHeight w:hRule="exact" w:val="1135"/>
        </w:trPr>
        <w:tc>
          <w:tcPr>
            <w:tcW w:w="10111" w:type="dxa"/>
            <w:gridSpan w:val="4"/>
          </w:tcPr>
          <w:p w:rsidR="00FE46BD" w:rsidRDefault="00FE46BD">
            <w:pPr>
              <w:pStyle w:val="TableParagraph"/>
              <w:rPr>
                <w:rFonts w:ascii="Arial"/>
                <w:b/>
                <w:sz w:val="16"/>
              </w:rPr>
            </w:pPr>
          </w:p>
          <w:p w:rsidR="00FE46BD" w:rsidRDefault="00FE46BD">
            <w:pPr>
              <w:pStyle w:val="TableParagraph"/>
              <w:spacing w:before="8"/>
              <w:rPr>
                <w:rFonts w:ascii="Arial"/>
                <w:b/>
                <w:sz w:val="14"/>
              </w:rPr>
            </w:pPr>
          </w:p>
          <w:p w:rsidR="00FE46BD" w:rsidRDefault="00F3663B">
            <w:pPr>
              <w:pStyle w:val="TableParagraph"/>
              <w:spacing w:before="1"/>
              <w:ind w:left="103"/>
              <w:rPr>
                <w:rFonts w:ascii="Arial" w:hAnsi="Arial"/>
                <w:b/>
                <w:sz w:val="16"/>
              </w:rPr>
            </w:pPr>
            <w:r>
              <w:rPr>
                <w:rFonts w:ascii="Arial" w:hAnsi="Arial"/>
                <w:b/>
                <w:sz w:val="16"/>
              </w:rPr>
              <w:t>İKAZ VE ÖNERİLER</w:t>
            </w:r>
          </w:p>
        </w:tc>
      </w:tr>
      <w:tr w:rsidR="00FE46BD">
        <w:trPr>
          <w:trHeight w:hRule="exact" w:val="900"/>
        </w:trPr>
        <w:tc>
          <w:tcPr>
            <w:tcW w:w="10111" w:type="dxa"/>
            <w:gridSpan w:val="4"/>
          </w:tcPr>
          <w:p w:rsidR="00FE46BD" w:rsidRDefault="00F3663B">
            <w:pPr>
              <w:pStyle w:val="TableParagraph"/>
              <w:spacing w:line="199" w:lineRule="exact"/>
              <w:ind w:left="103"/>
              <w:rPr>
                <w:rFonts w:ascii="Arial" w:hAnsi="Arial"/>
                <w:b/>
                <w:sz w:val="18"/>
              </w:rPr>
            </w:pPr>
            <w:r>
              <w:rPr>
                <w:rFonts w:ascii="Arial" w:hAnsi="Arial"/>
                <w:b/>
                <w:sz w:val="18"/>
              </w:rPr>
              <w:t>SONUÇ VE KANAAT</w:t>
            </w:r>
          </w:p>
          <w:p w:rsidR="00FE46BD" w:rsidRDefault="00FE46BD">
            <w:pPr>
              <w:pStyle w:val="TableParagraph"/>
              <w:spacing w:before="8"/>
              <w:rPr>
                <w:rFonts w:ascii="Arial"/>
                <w:b/>
                <w:sz w:val="15"/>
              </w:rPr>
            </w:pPr>
          </w:p>
          <w:p w:rsidR="00FE46BD" w:rsidRDefault="00F3663B">
            <w:pPr>
              <w:pStyle w:val="TableParagraph"/>
              <w:ind w:left="103"/>
              <w:rPr>
                <w:rFonts w:ascii="Arial" w:hAnsi="Arial"/>
                <w:b/>
                <w:sz w:val="14"/>
              </w:rPr>
            </w:pPr>
            <w:r>
              <w:rPr>
                <w:rFonts w:ascii="Arial" w:hAnsi="Arial"/>
                <w:b/>
                <w:sz w:val="14"/>
              </w:rPr>
              <w:t>Yukarıda kontrol tarihinde teknik özellikleri belirtilen HAVA TANKlin mevcut şartlar altında, uygunsuzlukların ve açıklamalarda belirtilen eksikliklerin</w:t>
            </w:r>
          </w:p>
          <w:p w:rsidR="00FE46BD" w:rsidRDefault="00F3663B">
            <w:pPr>
              <w:pStyle w:val="TableParagraph"/>
              <w:spacing w:before="11"/>
              <w:ind w:left="103"/>
              <w:rPr>
                <w:rFonts w:ascii="Arial" w:hAnsi="Arial"/>
                <w:b/>
                <w:sz w:val="14"/>
              </w:rPr>
            </w:pPr>
            <w:proofErr w:type="gramStart"/>
            <w:r>
              <w:rPr>
                <w:rFonts w:ascii="Arial" w:hAnsi="Arial"/>
                <w:b/>
                <w:sz w:val="14"/>
              </w:rPr>
              <w:t>giderilmesi</w:t>
            </w:r>
            <w:proofErr w:type="gramEnd"/>
            <w:r>
              <w:rPr>
                <w:rFonts w:ascii="Arial" w:hAnsi="Arial"/>
                <w:b/>
                <w:sz w:val="14"/>
              </w:rPr>
              <w:t xml:space="preserve"> ön koşulu ile kullanılmasında sakınca yoktur. Bir sonraki kontrol tarihi …………………'dir.</w:t>
            </w:r>
          </w:p>
        </w:tc>
      </w:tr>
      <w:tr w:rsidR="00FE46BD">
        <w:trPr>
          <w:trHeight w:hRule="exact" w:val="394"/>
        </w:trPr>
        <w:tc>
          <w:tcPr>
            <w:tcW w:w="5018" w:type="dxa"/>
            <w:gridSpan w:val="2"/>
          </w:tcPr>
          <w:p w:rsidR="00FE46BD" w:rsidRDefault="00F3663B">
            <w:pPr>
              <w:pStyle w:val="TableParagraph"/>
              <w:spacing w:line="199" w:lineRule="exact"/>
              <w:ind w:left="607"/>
              <w:rPr>
                <w:rFonts w:ascii="Arial" w:hAnsi="Arial"/>
                <w:b/>
                <w:sz w:val="18"/>
              </w:rPr>
            </w:pPr>
            <w:r>
              <w:rPr>
                <w:rFonts w:ascii="Arial" w:hAnsi="Arial"/>
                <w:b/>
                <w:sz w:val="18"/>
              </w:rPr>
              <w:t>Kontrolü Yapan Yetkili Makina Mühendisinin</w:t>
            </w:r>
          </w:p>
        </w:tc>
        <w:tc>
          <w:tcPr>
            <w:tcW w:w="2561" w:type="dxa"/>
          </w:tcPr>
          <w:p w:rsidR="00FE46BD" w:rsidRDefault="00F3663B">
            <w:pPr>
              <w:pStyle w:val="TableParagraph"/>
              <w:spacing w:before="6"/>
              <w:ind w:left="1065" w:right="1055"/>
              <w:jc w:val="center"/>
              <w:rPr>
                <w:rFonts w:ascii="Arial" w:hAnsi="Arial"/>
                <w:b/>
                <w:sz w:val="16"/>
              </w:rPr>
            </w:pPr>
            <w:r>
              <w:rPr>
                <w:rFonts w:ascii="Arial" w:hAnsi="Arial"/>
                <w:b/>
                <w:sz w:val="16"/>
              </w:rPr>
              <w:t>İMZA</w:t>
            </w:r>
          </w:p>
        </w:tc>
        <w:tc>
          <w:tcPr>
            <w:tcW w:w="2532" w:type="dxa"/>
          </w:tcPr>
          <w:p w:rsidR="00FE46BD" w:rsidRDefault="00F3663B">
            <w:pPr>
              <w:pStyle w:val="TableParagraph"/>
              <w:spacing w:before="6"/>
              <w:ind w:left="1006" w:right="1013"/>
              <w:jc w:val="center"/>
              <w:rPr>
                <w:rFonts w:ascii="Arial"/>
                <w:b/>
                <w:sz w:val="16"/>
              </w:rPr>
            </w:pPr>
            <w:r>
              <w:rPr>
                <w:rFonts w:ascii="Arial"/>
                <w:b/>
                <w:sz w:val="16"/>
              </w:rPr>
              <w:t>ONAY</w:t>
            </w:r>
          </w:p>
        </w:tc>
      </w:tr>
      <w:tr w:rsidR="00FE46BD">
        <w:trPr>
          <w:trHeight w:hRule="exact" w:val="818"/>
        </w:trPr>
        <w:tc>
          <w:tcPr>
            <w:tcW w:w="2460" w:type="dxa"/>
          </w:tcPr>
          <w:p w:rsidR="00FE46BD" w:rsidRDefault="00FE46BD">
            <w:pPr>
              <w:pStyle w:val="TableParagraph"/>
              <w:spacing w:before="3"/>
              <w:rPr>
                <w:rFonts w:ascii="Arial"/>
                <w:b/>
                <w:sz w:val="19"/>
              </w:rPr>
            </w:pPr>
          </w:p>
          <w:p w:rsidR="00FE46BD" w:rsidRDefault="00F3663B">
            <w:pPr>
              <w:pStyle w:val="TableParagraph"/>
              <w:ind w:left="813" w:right="814"/>
              <w:jc w:val="center"/>
              <w:rPr>
                <w:rFonts w:ascii="Arial" w:hAnsi="Arial"/>
                <w:sz w:val="16"/>
              </w:rPr>
            </w:pPr>
            <w:r>
              <w:rPr>
                <w:rFonts w:ascii="Arial" w:hAnsi="Arial"/>
                <w:sz w:val="16"/>
              </w:rPr>
              <w:t>Adı Soyadı</w:t>
            </w:r>
          </w:p>
        </w:tc>
        <w:tc>
          <w:tcPr>
            <w:tcW w:w="2558" w:type="dxa"/>
          </w:tcPr>
          <w:p w:rsidR="00FE46BD" w:rsidRDefault="00FE46BD"/>
        </w:tc>
        <w:tc>
          <w:tcPr>
            <w:tcW w:w="2561" w:type="dxa"/>
            <w:vMerge w:val="restart"/>
          </w:tcPr>
          <w:p w:rsidR="00FE46BD" w:rsidRDefault="00FE46BD"/>
        </w:tc>
        <w:tc>
          <w:tcPr>
            <w:tcW w:w="2532" w:type="dxa"/>
            <w:vMerge w:val="restart"/>
          </w:tcPr>
          <w:p w:rsidR="00FE46BD" w:rsidRDefault="00FE46BD"/>
        </w:tc>
      </w:tr>
      <w:tr w:rsidR="00FE46BD">
        <w:trPr>
          <w:trHeight w:hRule="exact" w:val="547"/>
        </w:trPr>
        <w:tc>
          <w:tcPr>
            <w:tcW w:w="2460" w:type="dxa"/>
          </w:tcPr>
          <w:p w:rsidR="00FE46BD" w:rsidRDefault="00F3663B">
            <w:pPr>
              <w:pStyle w:val="TableParagraph"/>
              <w:spacing w:before="87"/>
              <w:ind w:left="813" w:right="813"/>
              <w:jc w:val="center"/>
              <w:rPr>
                <w:rFonts w:ascii="Arial"/>
                <w:sz w:val="16"/>
              </w:rPr>
            </w:pPr>
            <w:r>
              <w:rPr>
                <w:rFonts w:ascii="Arial"/>
                <w:sz w:val="16"/>
              </w:rPr>
              <w:t>Sicil No</w:t>
            </w:r>
          </w:p>
        </w:tc>
        <w:tc>
          <w:tcPr>
            <w:tcW w:w="2558" w:type="dxa"/>
          </w:tcPr>
          <w:p w:rsidR="00FE46BD" w:rsidRDefault="00FE46BD"/>
        </w:tc>
        <w:tc>
          <w:tcPr>
            <w:tcW w:w="2561" w:type="dxa"/>
            <w:vMerge/>
          </w:tcPr>
          <w:p w:rsidR="00FE46BD" w:rsidRDefault="00FE46BD"/>
        </w:tc>
        <w:tc>
          <w:tcPr>
            <w:tcW w:w="2532" w:type="dxa"/>
            <w:vMerge/>
          </w:tcPr>
          <w:p w:rsidR="00FE46BD" w:rsidRDefault="00FE46BD"/>
        </w:tc>
      </w:tr>
    </w:tbl>
    <w:p w:rsidR="00FE46BD" w:rsidRDefault="00F3663B">
      <w:pPr>
        <w:spacing w:before="7" w:line="264" w:lineRule="auto"/>
        <w:ind w:left="1132" w:right="541"/>
        <w:rPr>
          <w:rFonts w:ascii="Arial" w:hAnsi="Arial"/>
          <w:b/>
          <w:sz w:val="12"/>
        </w:rPr>
      </w:pPr>
      <w:r>
        <w:rPr>
          <w:rFonts w:ascii="Arial" w:hAnsi="Arial"/>
          <w:b/>
          <w:sz w:val="12"/>
        </w:rPr>
        <w:t>NOT: Basınçlı Kapların ve Tesisatların "İş Ekipmanlarının Kullanımında Sağlık ve Güvenlik Şartları Yönetmeliği" madde 7 gereği kontrol edilmesi zorunludur. (Form raporun ayrılmaz bir ekidir.)</w:t>
      </w: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04D63">
      <w:pPr>
        <w:spacing w:before="196"/>
        <w:ind w:right="922"/>
        <w:jc w:val="right"/>
        <w:rPr>
          <w:rFonts w:ascii="Palatino Linotype" w:hAnsi="Palatino Linotype"/>
          <w:b/>
          <w:sz w:val="24"/>
        </w:rPr>
      </w:pPr>
      <w:hyperlink w:anchor="_bookmark26"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1910" w:h="16840"/>
          <w:pgMar w:top="0" w:right="520" w:bottom="0" w:left="0" w:header="708" w:footer="708" w:gutter="0"/>
          <w:cols w:space="708"/>
        </w:sectPr>
      </w:pPr>
    </w:p>
    <w:tbl>
      <w:tblPr>
        <w:tblStyle w:val="TableNormal"/>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6"/>
        <w:gridCol w:w="1189"/>
        <w:gridCol w:w="1228"/>
        <w:gridCol w:w="5293"/>
        <w:gridCol w:w="1677"/>
      </w:tblGrid>
      <w:tr w:rsidR="00FE46BD">
        <w:trPr>
          <w:trHeight w:hRule="exact" w:val="802"/>
        </w:trPr>
        <w:tc>
          <w:tcPr>
            <w:tcW w:w="1465" w:type="dxa"/>
            <w:gridSpan w:val="2"/>
            <w:tcBorders>
              <w:right w:val="single" w:sz="3" w:space="0" w:color="000000"/>
            </w:tcBorders>
          </w:tcPr>
          <w:p w:rsidR="00FE46BD" w:rsidRDefault="00FE46BD">
            <w:pPr>
              <w:pStyle w:val="TableParagraph"/>
              <w:spacing w:before="12"/>
              <w:rPr>
                <w:rFonts w:ascii="Palatino Linotype"/>
                <w:b/>
                <w:sz w:val="4"/>
              </w:rPr>
            </w:pPr>
          </w:p>
          <w:p w:rsidR="00FE46BD" w:rsidRDefault="00F3663B">
            <w:pPr>
              <w:pStyle w:val="TableParagraph"/>
              <w:ind w:left="336"/>
              <w:rPr>
                <w:rFonts w:ascii="Palatino Linotype"/>
                <w:sz w:val="20"/>
              </w:rPr>
            </w:pPr>
            <w:r>
              <w:rPr>
                <w:rFonts w:ascii="Palatino Linotype"/>
                <w:noProof/>
                <w:sz w:val="20"/>
                <w:lang w:val="tr-TR" w:eastAsia="tr-TR"/>
              </w:rPr>
              <w:drawing>
                <wp:inline distT="0" distB="0" distL="0" distR="0">
                  <wp:extent cx="509214" cy="426720"/>
                  <wp:effectExtent l="0" t="0" r="0" b="0"/>
                  <wp:docPr id="243" name="image146.jpeg" desc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6.jpeg"/>
                          <pic:cNvPicPr/>
                        </pic:nvPicPr>
                        <pic:blipFill>
                          <a:blip r:embed="rId305" cstate="print"/>
                          <a:stretch>
                            <a:fillRect/>
                          </a:stretch>
                        </pic:blipFill>
                        <pic:spPr>
                          <a:xfrm>
                            <a:off x="0" y="0"/>
                            <a:ext cx="509214" cy="426720"/>
                          </a:xfrm>
                          <a:prstGeom prst="rect">
                            <a:avLst/>
                          </a:prstGeom>
                        </pic:spPr>
                      </pic:pic>
                    </a:graphicData>
                  </a:graphic>
                </wp:inline>
              </w:drawing>
            </w:r>
          </w:p>
        </w:tc>
        <w:tc>
          <w:tcPr>
            <w:tcW w:w="6521" w:type="dxa"/>
            <w:gridSpan w:val="2"/>
            <w:tcBorders>
              <w:left w:val="single" w:sz="3" w:space="0" w:color="000000"/>
              <w:right w:val="single" w:sz="3" w:space="0" w:color="000000"/>
            </w:tcBorders>
          </w:tcPr>
          <w:p w:rsidR="00FE46BD" w:rsidRDefault="00FE46BD">
            <w:pPr>
              <w:pStyle w:val="TableParagraph"/>
              <w:spacing w:before="9"/>
              <w:rPr>
                <w:rFonts w:ascii="Palatino Linotype"/>
                <w:b/>
                <w:sz w:val="12"/>
              </w:rPr>
            </w:pPr>
          </w:p>
          <w:p w:rsidR="006550B6" w:rsidRDefault="00883539">
            <w:pPr>
              <w:pStyle w:val="TableParagraph"/>
              <w:spacing w:line="264" w:lineRule="auto"/>
              <w:ind w:left="2034" w:right="2032"/>
              <w:jc w:val="center"/>
              <w:rPr>
                <w:rFonts w:ascii="Times New Roman" w:hAnsi="Times New Roman"/>
                <w:b/>
                <w:sz w:val="12"/>
              </w:rPr>
            </w:pPr>
            <w:bookmarkStart w:id="101" w:name="Ek-5_ORNEK-KKD_Standartları"/>
            <w:bookmarkStart w:id="102" w:name="_bookmark60"/>
            <w:bookmarkEnd w:id="101"/>
            <w:bookmarkEnd w:id="102"/>
            <w:r w:rsidRPr="006550B6">
              <w:rPr>
                <w:rFonts w:ascii="Times New Roman" w:hAnsi="Times New Roman"/>
                <w:b/>
                <w:sz w:val="10"/>
                <w:szCs w:val="10"/>
              </w:rPr>
              <w:t>TRABZON</w:t>
            </w:r>
            <w:r w:rsidR="00F3663B" w:rsidRPr="006550B6">
              <w:rPr>
                <w:rFonts w:ascii="Times New Roman" w:hAnsi="Times New Roman"/>
                <w:b/>
                <w:sz w:val="10"/>
                <w:szCs w:val="10"/>
              </w:rPr>
              <w:t xml:space="preserve"> İL MİLLİ EĞİTİM</w:t>
            </w:r>
            <w:r w:rsidR="00F3663B">
              <w:rPr>
                <w:rFonts w:ascii="Times New Roman" w:hAnsi="Times New Roman"/>
                <w:b/>
                <w:sz w:val="12"/>
              </w:rPr>
              <w:t xml:space="preserve"> MÜDÜRLÜĞÜ </w:t>
            </w:r>
          </w:p>
          <w:p w:rsidR="00FE46BD" w:rsidRDefault="00F3663B">
            <w:pPr>
              <w:pStyle w:val="TableParagraph"/>
              <w:spacing w:line="264" w:lineRule="auto"/>
              <w:ind w:left="2034" w:right="2032"/>
              <w:jc w:val="center"/>
              <w:rPr>
                <w:rFonts w:ascii="Times New Roman" w:hAnsi="Times New Roman"/>
                <w:b/>
                <w:sz w:val="12"/>
              </w:rPr>
            </w:pPr>
            <w:r>
              <w:rPr>
                <w:rFonts w:ascii="Times New Roman" w:hAnsi="Times New Roman"/>
                <w:b/>
                <w:sz w:val="12"/>
              </w:rPr>
              <w:t>İŞ SAĞLIĞI VE GÜVENLİĞİ BÜROSU</w:t>
            </w:r>
          </w:p>
          <w:p w:rsidR="00FE46BD" w:rsidRDefault="00F3663B">
            <w:pPr>
              <w:pStyle w:val="TableParagraph"/>
              <w:ind w:left="1489" w:right="1489"/>
              <w:jc w:val="center"/>
              <w:rPr>
                <w:rFonts w:ascii="Times New Roman" w:hAnsi="Times New Roman"/>
                <w:b/>
                <w:sz w:val="12"/>
              </w:rPr>
            </w:pPr>
            <w:r>
              <w:rPr>
                <w:rFonts w:ascii="Times New Roman" w:hAnsi="Times New Roman"/>
                <w:b/>
                <w:sz w:val="12"/>
              </w:rPr>
              <w:t>KİŞİSEL KORUYUCU DONANIM  STANTARTLARI  TABLOSU</w:t>
            </w:r>
          </w:p>
        </w:tc>
        <w:tc>
          <w:tcPr>
            <w:tcW w:w="1677" w:type="dxa"/>
            <w:tcBorders>
              <w:left w:val="single" w:sz="3" w:space="0" w:color="000000"/>
            </w:tcBorders>
          </w:tcPr>
          <w:p w:rsidR="00FE46BD" w:rsidRDefault="00F3663B">
            <w:pPr>
              <w:pStyle w:val="TableParagraph"/>
              <w:spacing w:before="70"/>
              <w:ind w:left="19"/>
              <w:rPr>
                <w:rFonts w:ascii="Times New Roman" w:hAnsi="Times New Roman"/>
                <w:b/>
                <w:sz w:val="10"/>
              </w:rPr>
            </w:pPr>
            <w:r>
              <w:rPr>
                <w:rFonts w:ascii="Times New Roman" w:hAnsi="Times New Roman"/>
                <w:b/>
                <w:w w:val="105"/>
                <w:sz w:val="10"/>
              </w:rPr>
              <w:t>Doküman No       :  İSG.16.1</w:t>
            </w:r>
          </w:p>
          <w:p w:rsidR="00FE46BD" w:rsidRDefault="00F3663B">
            <w:pPr>
              <w:pStyle w:val="TableParagraph"/>
              <w:tabs>
                <w:tab w:val="left" w:pos="799"/>
              </w:tabs>
              <w:spacing w:before="17" w:line="276" w:lineRule="auto"/>
              <w:ind w:left="19" w:right="829"/>
              <w:rPr>
                <w:rFonts w:ascii="Times New Roman"/>
                <w:b/>
                <w:sz w:val="10"/>
              </w:rPr>
            </w:pPr>
            <w:r>
              <w:rPr>
                <w:rFonts w:ascii="Times New Roman"/>
                <w:b/>
                <w:w w:val="105"/>
                <w:sz w:val="10"/>
              </w:rPr>
              <w:t>RevizyonNo</w:t>
            </w:r>
            <w:r>
              <w:rPr>
                <w:rFonts w:ascii="Times New Roman"/>
                <w:b/>
                <w:w w:val="105"/>
                <w:sz w:val="10"/>
              </w:rPr>
              <w:tab/>
              <w:t>: Revizyon Tarihi:</w:t>
            </w:r>
          </w:p>
          <w:p w:rsidR="00FE46BD" w:rsidRDefault="00F3663B">
            <w:pPr>
              <w:pStyle w:val="TableParagraph"/>
              <w:tabs>
                <w:tab w:val="left" w:pos="806"/>
              </w:tabs>
              <w:ind w:left="19"/>
              <w:rPr>
                <w:rFonts w:ascii="Times New Roman" w:hAnsi="Times New Roman"/>
                <w:b/>
                <w:sz w:val="10"/>
              </w:rPr>
            </w:pPr>
            <w:r>
              <w:rPr>
                <w:rFonts w:ascii="Times New Roman" w:hAnsi="Times New Roman"/>
                <w:b/>
                <w:w w:val="105"/>
                <w:sz w:val="10"/>
              </w:rPr>
              <w:t>YayınTarihi</w:t>
            </w:r>
            <w:r>
              <w:rPr>
                <w:rFonts w:ascii="Times New Roman" w:hAnsi="Times New Roman"/>
                <w:b/>
                <w:w w:val="105"/>
                <w:sz w:val="10"/>
              </w:rPr>
              <w:tab/>
              <w:t>: 26.11.2015</w:t>
            </w:r>
          </w:p>
        </w:tc>
      </w:tr>
      <w:tr w:rsidR="00FE46BD">
        <w:trPr>
          <w:trHeight w:hRule="exact" w:val="592"/>
        </w:trPr>
        <w:tc>
          <w:tcPr>
            <w:tcW w:w="9662" w:type="dxa"/>
            <w:gridSpan w:val="5"/>
            <w:tcBorders>
              <w:bottom w:val="single" w:sz="3" w:space="0" w:color="000000"/>
            </w:tcBorders>
          </w:tcPr>
          <w:p w:rsidR="00FE46BD" w:rsidRDefault="00FE46BD">
            <w:pPr>
              <w:pStyle w:val="TableParagraph"/>
              <w:spacing w:before="12"/>
              <w:rPr>
                <w:rFonts w:ascii="Palatino Linotype"/>
                <w:b/>
                <w:sz w:val="6"/>
              </w:rPr>
            </w:pPr>
          </w:p>
          <w:p w:rsidR="00FE46BD" w:rsidRDefault="00F3663B">
            <w:pPr>
              <w:pStyle w:val="TableParagraph"/>
              <w:spacing w:before="1" w:line="276" w:lineRule="auto"/>
              <w:ind w:left="16"/>
              <w:rPr>
                <w:rFonts w:ascii="Times New Roman" w:hAnsi="Times New Roman"/>
                <w:sz w:val="10"/>
              </w:rPr>
            </w:pPr>
            <w:r>
              <w:rPr>
                <w:rFonts w:ascii="Times New Roman" w:hAnsi="Times New Roman"/>
                <w:w w:val="105"/>
                <w:sz w:val="10"/>
              </w:rPr>
              <w:t>PursaklarİlçeMilliEğitimMüdürlüğü</w:t>
            </w:r>
            <w:r>
              <w:rPr>
                <w:rFonts w:ascii="Times New Roman" w:hAnsi="Times New Roman"/>
                <w:spacing w:val="-3"/>
                <w:w w:val="105"/>
                <w:sz w:val="10"/>
              </w:rPr>
              <w:t>kurum,okul</w:t>
            </w:r>
            <w:r>
              <w:rPr>
                <w:rFonts w:ascii="Times New Roman" w:hAnsi="Times New Roman"/>
                <w:w w:val="105"/>
                <w:sz w:val="10"/>
              </w:rPr>
              <w:t>vemerkezlerindeçalışanilgilipersonelinyaptıklarıgörevleregöreDokümanNo:İSG.16.2dabelirlenenKişisel</w:t>
            </w:r>
            <w:r>
              <w:rPr>
                <w:rFonts w:ascii="Times New Roman" w:hAnsi="Times New Roman"/>
                <w:spacing w:val="-3"/>
                <w:w w:val="105"/>
                <w:sz w:val="10"/>
              </w:rPr>
              <w:t>koruyucu</w:t>
            </w:r>
            <w:r>
              <w:rPr>
                <w:rFonts w:ascii="Times New Roman" w:hAnsi="Times New Roman"/>
                <w:w w:val="105"/>
                <w:sz w:val="10"/>
              </w:rPr>
              <w:t xml:space="preserve">donanımlarınsahipolmasıgerekenstandartlaraşağıdaki </w:t>
            </w:r>
            <w:r>
              <w:rPr>
                <w:rFonts w:ascii="Times New Roman" w:hAnsi="Times New Roman"/>
                <w:spacing w:val="-1"/>
                <w:w w:val="105"/>
                <w:sz w:val="10"/>
              </w:rPr>
              <w:t>tabloda</w:t>
            </w:r>
            <w:r>
              <w:rPr>
                <w:rFonts w:ascii="Times New Roman" w:hAnsi="Times New Roman"/>
                <w:w w:val="105"/>
                <w:sz w:val="10"/>
              </w:rPr>
              <w:t>belirtilmiştir.</w:t>
            </w:r>
          </w:p>
        </w:tc>
      </w:tr>
      <w:tr w:rsidR="00FE46BD">
        <w:trPr>
          <w:trHeight w:hRule="exact" w:val="259"/>
        </w:trPr>
        <w:tc>
          <w:tcPr>
            <w:tcW w:w="276" w:type="dxa"/>
            <w:tcBorders>
              <w:top w:val="single" w:sz="3" w:space="0" w:color="000000"/>
              <w:bottom w:val="single" w:sz="3" w:space="0" w:color="000000"/>
            </w:tcBorders>
            <w:shd w:val="clear" w:color="auto" w:fill="DADADA"/>
          </w:tcPr>
          <w:p w:rsidR="00FE46BD" w:rsidRDefault="00F3663B">
            <w:pPr>
              <w:pStyle w:val="TableParagraph"/>
              <w:spacing w:before="70"/>
              <w:ind w:left="43" w:right="42"/>
              <w:jc w:val="center"/>
              <w:rPr>
                <w:rFonts w:ascii="Comic Sans MS"/>
                <w:b/>
                <w:sz w:val="8"/>
              </w:rPr>
            </w:pPr>
            <w:r>
              <w:rPr>
                <w:rFonts w:ascii="Comic Sans MS"/>
                <w:b/>
                <w:w w:val="105"/>
                <w:sz w:val="8"/>
              </w:rPr>
              <w:t>NO</w:t>
            </w:r>
          </w:p>
        </w:tc>
        <w:tc>
          <w:tcPr>
            <w:tcW w:w="1189" w:type="dxa"/>
            <w:tcBorders>
              <w:top w:val="single" w:sz="3" w:space="0" w:color="000000"/>
              <w:bottom w:val="single" w:sz="3" w:space="0" w:color="000000"/>
            </w:tcBorders>
            <w:shd w:val="clear" w:color="auto" w:fill="DADADA"/>
          </w:tcPr>
          <w:p w:rsidR="00FE46BD" w:rsidRDefault="00F3663B">
            <w:pPr>
              <w:pStyle w:val="TableParagraph"/>
              <w:spacing w:before="60"/>
              <w:ind w:left="98" w:right="94"/>
              <w:jc w:val="center"/>
              <w:rPr>
                <w:rFonts w:ascii="Comic Sans MS" w:hAnsi="Comic Sans MS"/>
                <w:b/>
                <w:sz w:val="8"/>
              </w:rPr>
            </w:pPr>
            <w:r>
              <w:rPr>
                <w:rFonts w:ascii="Comic Sans MS" w:hAnsi="Comic Sans MS"/>
                <w:b/>
                <w:w w:val="105"/>
                <w:sz w:val="8"/>
              </w:rPr>
              <w:t>MALZEMENİN ADI</w:t>
            </w:r>
          </w:p>
        </w:tc>
        <w:tc>
          <w:tcPr>
            <w:tcW w:w="1228" w:type="dxa"/>
            <w:tcBorders>
              <w:top w:val="single" w:sz="3" w:space="0" w:color="000000"/>
              <w:bottom w:val="single" w:sz="3" w:space="0" w:color="000000"/>
            </w:tcBorders>
            <w:shd w:val="clear" w:color="auto" w:fill="DADADA"/>
          </w:tcPr>
          <w:p w:rsidR="00FE46BD" w:rsidRDefault="00F3663B">
            <w:pPr>
              <w:pStyle w:val="TableParagraph"/>
              <w:spacing w:before="60"/>
              <w:ind w:left="16" w:right="358"/>
              <w:rPr>
                <w:rFonts w:ascii="Comic Sans MS"/>
                <w:b/>
                <w:sz w:val="8"/>
              </w:rPr>
            </w:pPr>
            <w:r>
              <w:rPr>
                <w:rFonts w:ascii="Comic Sans MS"/>
                <w:b/>
                <w:w w:val="105"/>
                <w:sz w:val="8"/>
              </w:rPr>
              <w:t>STANDARDI</w:t>
            </w:r>
          </w:p>
        </w:tc>
        <w:tc>
          <w:tcPr>
            <w:tcW w:w="5293" w:type="dxa"/>
            <w:tcBorders>
              <w:top w:val="single" w:sz="3" w:space="0" w:color="000000"/>
              <w:bottom w:val="single" w:sz="3" w:space="0" w:color="000000"/>
            </w:tcBorders>
            <w:shd w:val="clear" w:color="auto" w:fill="DADADA"/>
          </w:tcPr>
          <w:p w:rsidR="00FE46BD" w:rsidRDefault="00F3663B">
            <w:pPr>
              <w:pStyle w:val="TableParagraph"/>
              <w:spacing w:before="60"/>
              <w:ind w:left="53" w:right="51"/>
              <w:jc w:val="center"/>
              <w:rPr>
                <w:rFonts w:ascii="Comic Sans MS" w:hAnsi="Comic Sans MS"/>
                <w:b/>
                <w:sz w:val="8"/>
              </w:rPr>
            </w:pPr>
            <w:r>
              <w:rPr>
                <w:rFonts w:ascii="Comic Sans MS" w:hAnsi="Comic Sans MS"/>
                <w:b/>
                <w:w w:val="105"/>
                <w:sz w:val="8"/>
              </w:rPr>
              <w:t>ÖZELLİĞİ</w:t>
            </w:r>
          </w:p>
        </w:tc>
        <w:tc>
          <w:tcPr>
            <w:tcW w:w="1677" w:type="dxa"/>
            <w:tcBorders>
              <w:top w:val="single" w:sz="3" w:space="0" w:color="000000"/>
              <w:bottom w:val="single" w:sz="3" w:space="0" w:color="000000"/>
            </w:tcBorders>
            <w:shd w:val="clear" w:color="auto" w:fill="DADADA"/>
          </w:tcPr>
          <w:p w:rsidR="00FE46BD" w:rsidRDefault="00F3663B">
            <w:pPr>
              <w:pStyle w:val="TableParagraph"/>
              <w:spacing w:before="60"/>
              <w:ind w:left="529"/>
              <w:rPr>
                <w:rFonts w:ascii="Comic Sans MS" w:hAnsi="Comic Sans MS"/>
                <w:b/>
                <w:sz w:val="8"/>
              </w:rPr>
            </w:pPr>
            <w:r>
              <w:rPr>
                <w:rFonts w:ascii="Comic Sans MS" w:hAnsi="Comic Sans MS"/>
                <w:b/>
                <w:w w:val="105"/>
                <w:sz w:val="8"/>
              </w:rPr>
              <w:t>İLGİLİ RESİM</w:t>
            </w:r>
          </w:p>
        </w:tc>
      </w:tr>
      <w:tr w:rsidR="00FE46BD">
        <w:trPr>
          <w:trHeight w:hRule="exact" w:val="540"/>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9"/>
              <w:rPr>
                <w:rFonts w:ascii="Palatino Linotype"/>
                <w:b/>
                <w:sz w:val="7"/>
              </w:rPr>
            </w:pPr>
          </w:p>
          <w:p w:rsidR="00FE46BD" w:rsidRDefault="00F3663B">
            <w:pPr>
              <w:pStyle w:val="TableParagraph"/>
              <w:ind w:left="1"/>
              <w:jc w:val="center"/>
              <w:rPr>
                <w:rFonts w:ascii="Comic Sans MS"/>
                <w:sz w:val="8"/>
              </w:rPr>
            </w:pPr>
            <w:r>
              <w:rPr>
                <w:rFonts w:ascii="Comic Sans MS"/>
                <w:w w:val="105"/>
                <w:sz w:val="8"/>
              </w:rPr>
              <w:t>1</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6"/>
              </w:rPr>
            </w:pPr>
          </w:p>
          <w:p w:rsidR="00FE46BD" w:rsidRDefault="00F3663B">
            <w:pPr>
              <w:pStyle w:val="TableParagraph"/>
              <w:ind w:left="98" w:right="95"/>
              <w:jc w:val="center"/>
              <w:rPr>
                <w:rFonts w:ascii="Comic Sans MS" w:hAnsi="Comic Sans MS"/>
                <w:b/>
                <w:sz w:val="9"/>
              </w:rPr>
            </w:pPr>
            <w:r>
              <w:rPr>
                <w:rFonts w:ascii="Comic Sans MS" w:hAnsi="Comic Sans MS"/>
                <w:b/>
                <w:sz w:val="9"/>
              </w:rPr>
              <w:t>İŞ AYAKKABISI</w:t>
            </w:r>
          </w:p>
        </w:tc>
        <w:tc>
          <w:tcPr>
            <w:tcW w:w="1228" w:type="dxa"/>
            <w:tcBorders>
              <w:top w:val="single" w:sz="3" w:space="0" w:color="000000"/>
              <w:bottom w:val="single" w:sz="3" w:space="0" w:color="000000"/>
            </w:tcBorders>
          </w:tcPr>
          <w:p w:rsidR="00FE46BD" w:rsidRDefault="00FE46BD">
            <w:pPr>
              <w:pStyle w:val="TableParagraph"/>
              <w:rPr>
                <w:rFonts w:ascii="Palatino Linotype"/>
                <w:b/>
                <w:sz w:val="9"/>
              </w:rPr>
            </w:pPr>
          </w:p>
          <w:p w:rsidR="00FE46BD" w:rsidRDefault="00F3663B">
            <w:pPr>
              <w:pStyle w:val="TableParagraph"/>
              <w:spacing w:line="276" w:lineRule="auto"/>
              <w:ind w:left="395" w:right="358" w:hanging="34"/>
              <w:rPr>
                <w:rFonts w:ascii="Comic Sans MS"/>
                <w:sz w:val="9"/>
              </w:rPr>
            </w:pPr>
            <w:r>
              <w:rPr>
                <w:rFonts w:ascii="Comic Sans MS"/>
                <w:sz w:val="9"/>
              </w:rPr>
              <w:t>TS EN ISO 20345-S3</w:t>
            </w:r>
          </w:p>
        </w:tc>
        <w:tc>
          <w:tcPr>
            <w:tcW w:w="5293"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6"/>
              </w:rPr>
            </w:pPr>
          </w:p>
          <w:p w:rsidR="00FE46BD" w:rsidRDefault="00F3663B">
            <w:pPr>
              <w:pStyle w:val="TableParagraph"/>
              <w:ind w:left="16" w:right="105"/>
              <w:rPr>
                <w:rFonts w:ascii="Comic Sans MS" w:hAnsi="Comic Sans MS"/>
                <w:b/>
                <w:sz w:val="9"/>
              </w:rPr>
            </w:pPr>
            <w:r>
              <w:rPr>
                <w:rFonts w:ascii="Comic Sans MS" w:hAnsi="Comic Sans MS"/>
                <w:b/>
                <w:sz w:val="9"/>
              </w:rPr>
              <w:t>Su geçirmez,yağa karsı dayanıklı, antistatik, kaymaz taban, çelik burunlu,deri</w:t>
            </w:r>
          </w:p>
        </w:tc>
        <w:tc>
          <w:tcPr>
            <w:tcW w:w="1677" w:type="dxa"/>
            <w:tcBorders>
              <w:top w:val="single" w:sz="3" w:space="0" w:color="000000"/>
              <w:bottom w:val="single" w:sz="3" w:space="0" w:color="000000"/>
            </w:tcBorders>
          </w:tcPr>
          <w:p w:rsidR="00FE46BD" w:rsidRDefault="00FE46BD">
            <w:pPr>
              <w:pStyle w:val="TableParagraph"/>
              <w:spacing w:before="1"/>
              <w:rPr>
                <w:rFonts w:ascii="Palatino Linotype"/>
                <w:b/>
                <w:sz w:val="5"/>
              </w:rPr>
            </w:pPr>
          </w:p>
          <w:p w:rsidR="00FE46BD" w:rsidRDefault="00F3663B">
            <w:pPr>
              <w:pStyle w:val="TableParagraph"/>
              <w:ind w:left="216"/>
              <w:rPr>
                <w:rFonts w:ascii="Palatino Linotype"/>
                <w:sz w:val="20"/>
              </w:rPr>
            </w:pPr>
            <w:r>
              <w:rPr>
                <w:rFonts w:ascii="Palatino Linotype"/>
                <w:noProof/>
                <w:sz w:val="20"/>
                <w:lang w:val="tr-TR" w:eastAsia="tr-TR"/>
              </w:rPr>
              <w:drawing>
                <wp:inline distT="0" distB="0" distL="0" distR="0">
                  <wp:extent cx="657200" cy="264032"/>
                  <wp:effectExtent l="0" t="0" r="0" b="0"/>
                  <wp:docPr id="245" name="image147.jpeg" descr="ayakka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47.jpeg"/>
                          <pic:cNvPicPr/>
                        </pic:nvPicPr>
                        <pic:blipFill>
                          <a:blip r:embed="rId306" cstate="print"/>
                          <a:stretch>
                            <a:fillRect/>
                          </a:stretch>
                        </pic:blipFill>
                        <pic:spPr>
                          <a:xfrm>
                            <a:off x="0" y="0"/>
                            <a:ext cx="657200" cy="264032"/>
                          </a:xfrm>
                          <a:prstGeom prst="rect">
                            <a:avLst/>
                          </a:prstGeom>
                        </pic:spPr>
                      </pic:pic>
                    </a:graphicData>
                  </a:graphic>
                </wp:inline>
              </w:drawing>
            </w:r>
          </w:p>
        </w:tc>
      </w:tr>
      <w:tr w:rsidR="00FE46BD">
        <w:trPr>
          <w:trHeight w:hRule="exact" w:val="518"/>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5"/>
              <w:jc w:val="center"/>
              <w:rPr>
                <w:rFonts w:ascii="Comic Sans MS"/>
                <w:sz w:val="8"/>
              </w:rPr>
            </w:pPr>
            <w:r>
              <w:rPr>
                <w:rFonts w:ascii="Comic Sans MS"/>
                <w:w w:val="105"/>
                <w:sz w:val="8"/>
              </w:rPr>
              <w:t>2</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98" w:right="95"/>
              <w:jc w:val="center"/>
              <w:rPr>
                <w:rFonts w:ascii="Comic Sans MS" w:hAnsi="Comic Sans MS"/>
                <w:b/>
                <w:sz w:val="9"/>
              </w:rPr>
            </w:pPr>
            <w:r>
              <w:rPr>
                <w:rFonts w:ascii="Comic Sans MS" w:hAnsi="Comic Sans MS"/>
                <w:b/>
                <w:sz w:val="9"/>
              </w:rPr>
              <w:t>İŞ BOTU</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right="130"/>
              <w:jc w:val="right"/>
              <w:rPr>
                <w:rFonts w:ascii="Comic Sans MS"/>
                <w:sz w:val="9"/>
              </w:rPr>
            </w:pPr>
            <w:r>
              <w:rPr>
                <w:rFonts w:ascii="Comic Sans MS"/>
                <w:sz w:val="9"/>
              </w:rPr>
              <w:t>TS EN ISO 20345-S3</w:t>
            </w:r>
          </w:p>
        </w:tc>
        <w:tc>
          <w:tcPr>
            <w:tcW w:w="5293"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16" w:right="105"/>
              <w:rPr>
                <w:rFonts w:ascii="Comic Sans MS" w:hAnsi="Comic Sans MS"/>
                <w:b/>
                <w:sz w:val="9"/>
              </w:rPr>
            </w:pPr>
            <w:r>
              <w:rPr>
                <w:rFonts w:ascii="Comic Sans MS" w:hAnsi="Comic Sans MS"/>
                <w:b/>
                <w:sz w:val="9"/>
              </w:rPr>
              <w:t>Su geçirmez,yağa karsı dayanıklı, antistatik, kaymaz taban, çelik burunlu, deri</w:t>
            </w:r>
          </w:p>
        </w:tc>
        <w:tc>
          <w:tcPr>
            <w:tcW w:w="1677" w:type="dxa"/>
            <w:tcBorders>
              <w:top w:val="single" w:sz="3" w:space="0" w:color="000000"/>
              <w:bottom w:val="single" w:sz="3" w:space="0" w:color="000000"/>
            </w:tcBorders>
          </w:tcPr>
          <w:p w:rsidR="00FE46BD" w:rsidRDefault="00FE46BD">
            <w:pPr>
              <w:pStyle w:val="TableParagraph"/>
              <w:spacing w:before="3"/>
              <w:rPr>
                <w:rFonts w:ascii="Palatino Linotype"/>
                <w:b/>
                <w:sz w:val="4"/>
              </w:rPr>
            </w:pPr>
          </w:p>
          <w:p w:rsidR="00FE46BD" w:rsidRDefault="00F3663B">
            <w:pPr>
              <w:pStyle w:val="TableParagraph"/>
              <w:ind w:left="569"/>
              <w:rPr>
                <w:rFonts w:ascii="Palatino Linotype"/>
                <w:sz w:val="20"/>
              </w:rPr>
            </w:pPr>
            <w:r>
              <w:rPr>
                <w:rFonts w:ascii="Palatino Linotype"/>
                <w:noProof/>
                <w:sz w:val="20"/>
                <w:lang w:val="tr-TR" w:eastAsia="tr-TR"/>
              </w:rPr>
              <w:drawing>
                <wp:inline distT="0" distB="0" distL="0" distR="0">
                  <wp:extent cx="513824" cy="256031"/>
                  <wp:effectExtent l="0" t="0" r="0" b="0"/>
                  <wp:docPr id="247" name="image148.jpeg" descr="iş b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48.jpeg"/>
                          <pic:cNvPicPr/>
                        </pic:nvPicPr>
                        <pic:blipFill>
                          <a:blip r:embed="rId307" cstate="print"/>
                          <a:stretch>
                            <a:fillRect/>
                          </a:stretch>
                        </pic:blipFill>
                        <pic:spPr>
                          <a:xfrm>
                            <a:off x="0" y="0"/>
                            <a:ext cx="513824" cy="256031"/>
                          </a:xfrm>
                          <a:prstGeom prst="rect">
                            <a:avLst/>
                          </a:prstGeom>
                        </pic:spPr>
                      </pic:pic>
                    </a:graphicData>
                  </a:graphic>
                </wp:inline>
              </w:drawing>
            </w:r>
          </w:p>
        </w:tc>
      </w:tr>
      <w:tr w:rsidR="00FE46BD">
        <w:trPr>
          <w:trHeight w:hRule="exact" w:val="934"/>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3"/>
              <w:rPr>
                <w:rFonts w:ascii="Palatino Linotype"/>
                <w:b/>
                <w:sz w:val="6"/>
              </w:rPr>
            </w:pPr>
          </w:p>
          <w:p w:rsidR="00FE46BD" w:rsidRDefault="00F3663B">
            <w:pPr>
              <w:pStyle w:val="TableParagraph"/>
              <w:spacing w:before="1"/>
              <w:ind w:left="5"/>
              <w:jc w:val="center"/>
              <w:rPr>
                <w:rFonts w:ascii="Comic Sans MS"/>
                <w:sz w:val="8"/>
              </w:rPr>
            </w:pPr>
            <w:r>
              <w:rPr>
                <w:rFonts w:ascii="Comic Sans MS"/>
                <w:w w:val="105"/>
                <w:sz w:val="8"/>
              </w:rPr>
              <w:t>3</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3663B">
            <w:pPr>
              <w:pStyle w:val="TableParagraph"/>
              <w:spacing w:before="66"/>
              <w:ind w:left="98" w:right="95"/>
              <w:jc w:val="center"/>
              <w:rPr>
                <w:rFonts w:ascii="Comic Sans MS"/>
                <w:b/>
                <w:sz w:val="9"/>
              </w:rPr>
            </w:pPr>
            <w:r>
              <w:rPr>
                <w:rFonts w:ascii="Comic Sans MS"/>
                <w:b/>
                <w:sz w:val="9"/>
              </w:rPr>
              <w:t>BARET</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3663B">
            <w:pPr>
              <w:pStyle w:val="TableParagraph"/>
              <w:spacing w:before="66"/>
              <w:ind w:left="371"/>
              <w:rPr>
                <w:rFonts w:ascii="Comic Sans MS"/>
                <w:sz w:val="9"/>
              </w:rPr>
            </w:pPr>
            <w:r>
              <w:rPr>
                <w:rFonts w:ascii="Comic Sans MS"/>
                <w:sz w:val="9"/>
              </w:rPr>
              <w:t>TS EN 397</w:t>
            </w:r>
          </w:p>
        </w:tc>
        <w:tc>
          <w:tcPr>
            <w:tcW w:w="5293" w:type="dxa"/>
            <w:tcBorders>
              <w:top w:val="single" w:sz="3" w:space="0" w:color="000000"/>
              <w:bottom w:val="single" w:sz="3" w:space="0" w:color="000000"/>
            </w:tcBorders>
          </w:tcPr>
          <w:p w:rsidR="00FE46BD" w:rsidRDefault="00F3663B">
            <w:pPr>
              <w:pStyle w:val="TableParagraph"/>
              <w:spacing w:before="30" w:line="276" w:lineRule="auto"/>
              <w:ind w:left="16" w:right="105"/>
              <w:rPr>
                <w:rFonts w:ascii="Comic Sans MS" w:hAnsi="Comic Sans MS"/>
                <w:b/>
                <w:sz w:val="9"/>
              </w:rPr>
            </w:pPr>
            <w:r>
              <w:rPr>
                <w:rFonts w:ascii="Comic Sans MS" w:hAnsi="Comic Sans MS"/>
                <w:b/>
                <w:sz w:val="9"/>
              </w:rPr>
              <w:t>Baret, başa bir cismin düşmesi, çarpması veya başın bir yere vurulması yahut başın gerilimli bir iletkene değmesi olasılığına karşı kullanılır. Baret, gövde başbandı ve çevre bandından oluşur. Gövde, kubbe biçiminde sert sağlam, neme, darbelere, delinmeye ve elektriğe karşı dayanıklı, cildi tahriş etmeyen plastik deri veya diğer uygun malzemeden yapılmalıdır. Genellikle, inşaat, madencilik, metal ve metalurji iş kollarında kullanılmaktadır. Yönetim faaliyetleri dışındaki örneğin, konstrüksiyon, operasyon ve onarım işlerinde çalışan ve buraları ziyaret eden herkes, baret giymek zorundadır.</w:t>
            </w:r>
          </w:p>
        </w:tc>
        <w:tc>
          <w:tcPr>
            <w:tcW w:w="1677" w:type="dxa"/>
            <w:tcBorders>
              <w:top w:val="single" w:sz="3" w:space="0" w:color="000000"/>
              <w:bottom w:val="single" w:sz="3" w:space="0" w:color="000000"/>
            </w:tcBorders>
          </w:tcPr>
          <w:p w:rsidR="00FE46BD" w:rsidRDefault="00FE46BD">
            <w:pPr>
              <w:pStyle w:val="TableParagraph"/>
              <w:spacing w:before="6"/>
              <w:rPr>
                <w:rFonts w:ascii="Palatino Linotype"/>
                <w:b/>
                <w:sz w:val="3"/>
              </w:rPr>
            </w:pPr>
          </w:p>
          <w:p w:rsidR="00FE46BD" w:rsidRDefault="00F3663B">
            <w:pPr>
              <w:pStyle w:val="TableParagraph"/>
              <w:ind w:left="78"/>
              <w:rPr>
                <w:rFonts w:ascii="Palatino Linotype"/>
                <w:sz w:val="20"/>
              </w:rPr>
            </w:pPr>
            <w:r>
              <w:rPr>
                <w:rFonts w:ascii="Palatino Linotype"/>
                <w:noProof/>
                <w:sz w:val="20"/>
                <w:lang w:val="tr-TR" w:eastAsia="tr-TR"/>
              </w:rPr>
              <w:drawing>
                <wp:inline distT="0" distB="0" distL="0" distR="0">
                  <wp:extent cx="767714" cy="544829"/>
                  <wp:effectExtent l="0" t="0" r="0" b="0"/>
                  <wp:docPr id="249" name="image149.jpeg" descr="b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9.jpeg"/>
                          <pic:cNvPicPr/>
                        </pic:nvPicPr>
                        <pic:blipFill>
                          <a:blip r:embed="rId308" cstate="print"/>
                          <a:stretch>
                            <a:fillRect/>
                          </a:stretch>
                        </pic:blipFill>
                        <pic:spPr>
                          <a:xfrm>
                            <a:off x="0" y="0"/>
                            <a:ext cx="767714" cy="544829"/>
                          </a:xfrm>
                          <a:prstGeom prst="rect">
                            <a:avLst/>
                          </a:prstGeom>
                        </pic:spPr>
                      </pic:pic>
                    </a:graphicData>
                  </a:graphic>
                </wp:inline>
              </w:drawing>
            </w:r>
          </w:p>
        </w:tc>
      </w:tr>
      <w:tr w:rsidR="00FE46BD">
        <w:trPr>
          <w:trHeight w:hRule="exact" w:val="737"/>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5"/>
              <w:jc w:val="center"/>
              <w:rPr>
                <w:rFonts w:ascii="Comic Sans MS"/>
                <w:sz w:val="8"/>
              </w:rPr>
            </w:pPr>
            <w:r>
              <w:rPr>
                <w:rFonts w:ascii="Comic Sans MS"/>
                <w:w w:val="105"/>
                <w:sz w:val="8"/>
              </w:rPr>
              <w:t>4</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8"/>
              </w:rPr>
            </w:pPr>
          </w:p>
          <w:p w:rsidR="00FE46BD" w:rsidRDefault="00F3663B">
            <w:pPr>
              <w:pStyle w:val="TableParagraph"/>
              <w:spacing w:line="276" w:lineRule="auto"/>
              <w:ind w:left="316" w:right="206" w:hanging="94"/>
              <w:rPr>
                <w:rFonts w:ascii="Comic Sans MS" w:hAnsi="Comic Sans MS"/>
                <w:b/>
                <w:sz w:val="9"/>
              </w:rPr>
            </w:pPr>
            <w:r>
              <w:rPr>
                <w:rFonts w:ascii="Comic Sans MS" w:hAnsi="Comic Sans MS"/>
                <w:b/>
                <w:sz w:val="9"/>
              </w:rPr>
              <w:t>İŞ ELBİSESİ ve İŞ ÖNLÜĞÜ</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8"/>
              </w:rPr>
            </w:pPr>
          </w:p>
          <w:p w:rsidR="00FE46BD" w:rsidRDefault="00F3663B">
            <w:pPr>
              <w:pStyle w:val="TableParagraph"/>
              <w:ind w:left="371"/>
              <w:rPr>
                <w:rFonts w:ascii="Comic Sans MS"/>
                <w:sz w:val="9"/>
              </w:rPr>
            </w:pPr>
            <w:r>
              <w:rPr>
                <w:rFonts w:ascii="Comic Sans MS"/>
                <w:sz w:val="9"/>
              </w:rPr>
              <w:t>TS EN 340</w:t>
            </w:r>
          </w:p>
          <w:p w:rsidR="00FE46BD" w:rsidRDefault="00F3663B">
            <w:pPr>
              <w:pStyle w:val="TableParagraph"/>
              <w:spacing w:before="18"/>
              <w:ind w:left="371"/>
              <w:rPr>
                <w:rFonts w:ascii="Comic Sans MS"/>
                <w:sz w:val="9"/>
              </w:rPr>
            </w:pPr>
            <w:r>
              <w:rPr>
                <w:rFonts w:ascii="Comic Sans MS"/>
                <w:sz w:val="9"/>
              </w:rPr>
              <w:t>TS EN 470</w:t>
            </w:r>
          </w:p>
        </w:tc>
        <w:tc>
          <w:tcPr>
            <w:tcW w:w="5293" w:type="dxa"/>
            <w:tcBorders>
              <w:top w:val="single" w:sz="3" w:space="0" w:color="000000"/>
              <w:bottom w:val="single" w:sz="3" w:space="0" w:color="000000"/>
            </w:tcBorders>
          </w:tcPr>
          <w:p w:rsidR="00FE46BD" w:rsidRDefault="00FE46BD">
            <w:pPr>
              <w:pStyle w:val="TableParagraph"/>
              <w:spacing w:before="13"/>
              <w:rPr>
                <w:rFonts w:ascii="Palatino Linotype"/>
                <w:b/>
                <w:sz w:val="10"/>
              </w:rPr>
            </w:pPr>
          </w:p>
          <w:p w:rsidR="00FE46BD" w:rsidRDefault="00F3663B">
            <w:pPr>
              <w:pStyle w:val="TableParagraph"/>
              <w:spacing w:line="276" w:lineRule="auto"/>
              <w:ind w:left="16" w:right="9"/>
              <w:rPr>
                <w:rFonts w:ascii="Comic Sans MS" w:hAnsi="Comic Sans MS"/>
                <w:b/>
                <w:sz w:val="9"/>
              </w:rPr>
            </w:pPr>
            <w:r>
              <w:rPr>
                <w:rFonts w:ascii="Comic Sans MS" w:hAnsi="Comic Sans MS"/>
                <w:b/>
                <w:sz w:val="9"/>
              </w:rPr>
              <w:t>Yapılan işin türüne ve çevre koşullarına göre pamuklu, yünlü veya sentetik kumaştan yapılır. Ceket- Pantolon biçiminde olduğu gibi tulum biçiminde de olabilir. Bu elbiseler, günlük işlerde, mevsime göre soğuk ya da sıcak havalarda giyilir. İşçiye mekanik etkenlerden toz ve kirden korur.</w:t>
            </w:r>
          </w:p>
        </w:tc>
        <w:tc>
          <w:tcPr>
            <w:tcW w:w="1677" w:type="dxa"/>
            <w:tcBorders>
              <w:top w:val="single" w:sz="3" w:space="0" w:color="000000"/>
              <w:bottom w:val="single" w:sz="3" w:space="0" w:color="000000"/>
            </w:tcBorders>
          </w:tcPr>
          <w:p w:rsidR="00FE46BD" w:rsidRDefault="00F3663B">
            <w:pPr>
              <w:pStyle w:val="TableParagraph"/>
              <w:ind w:left="330"/>
              <w:rPr>
                <w:rFonts w:ascii="Palatino Linotype"/>
                <w:sz w:val="20"/>
              </w:rPr>
            </w:pPr>
            <w:r>
              <w:rPr>
                <w:rFonts w:ascii="Palatino Linotype"/>
                <w:noProof/>
                <w:sz w:val="20"/>
                <w:lang w:val="tr-TR" w:eastAsia="tr-TR"/>
              </w:rPr>
              <w:drawing>
                <wp:inline distT="0" distB="0" distL="0" distR="0">
                  <wp:extent cx="569132" cy="451103"/>
                  <wp:effectExtent l="0" t="0" r="0" b="0"/>
                  <wp:docPr id="251" name="image150.jpeg" descr="iş elb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0.jpeg"/>
                          <pic:cNvPicPr/>
                        </pic:nvPicPr>
                        <pic:blipFill>
                          <a:blip r:embed="rId309" cstate="print"/>
                          <a:stretch>
                            <a:fillRect/>
                          </a:stretch>
                        </pic:blipFill>
                        <pic:spPr>
                          <a:xfrm>
                            <a:off x="0" y="0"/>
                            <a:ext cx="569132" cy="451103"/>
                          </a:xfrm>
                          <a:prstGeom prst="rect">
                            <a:avLst/>
                          </a:prstGeom>
                        </pic:spPr>
                      </pic:pic>
                    </a:graphicData>
                  </a:graphic>
                </wp:inline>
              </w:drawing>
            </w:r>
          </w:p>
        </w:tc>
      </w:tr>
      <w:tr w:rsidR="00FE46BD">
        <w:trPr>
          <w:trHeight w:hRule="exact" w:val="780"/>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8"/>
              </w:rPr>
            </w:pPr>
          </w:p>
          <w:p w:rsidR="00FE46BD" w:rsidRDefault="00F3663B">
            <w:pPr>
              <w:pStyle w:val="TableParagraph"/>
              <w:ind w:left="5"/>
              <w:jc w:val="center"/>
              <w:rPr>
                <w:rFonts w:ascii="Comic Sans MS"/>
                <w:sz w:val="8"/>
              </w:rPr>
            </w:pPr>
            <w:r>
              <w:rPr>
                <w:rFonts w:ascii="Comic Sans MS"/>
                <w:w w:val="105"/>
                <w:sz w:val="8"/>
              </w:rPr>
              <w:t>5</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3"/>
              <w:rPr>
                <w:rFonts w:ascii="Palatino Linotype"/>
                <w:b/>
                <w:sz w:val="7"/>
              </w:rPr>
            </w:pPr>
          </w:p>
          <w:p w:rsidR="00FE46BD" w:rsidRDefault="00F3663B">
            <w:pPr>
              <w:pStyle w:val="TableParagraph"/>
              <w:ind w:left="96" w:right="95"/>
              <w:jc w:val="center"/>
              <w:rPr>
                <w:rFonts w:ascii="Comic Sans MS" w:hAnsi="Comic Sans MS"/>
                <w:b/>
                <w:sz w:val="9"/>
              </w:rPr>
            </w:pPr>
            <w:r>
              <w:rPr>
                <w:rFonts w:ascii="Comic Sans MS" w:hAnsi="Comic Sans MS"/>
                <w:b/>
                <w:sz w:val="9"/>
              </w:rPr>
              <w:t>ATÖLYE GÖZLÜĞÜ</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3"/>
              <w:rPr>
                <w:rFonts w:ascii="Palatino Linotype"/>
                <w:b/>
                <w:sz w:val="7"/>
              </w:rPr>
            </w:pPr>
          </w:p>
          <w:p w:rsidR="00FE46BD" w:rsidRDefault="00F3663B">
            <w:pPr>
              <w:pStyle w:val="TableParagraph"/>
              <w:ind w:left="366"/>
              <w:rPr>
                <w:rFonts w:ascii="Comic Sans MS"/>
                <w:sz w:val="9"/>
              </w:rPr>
            </w:pPr>
            <w:r>
              <w:rPr>
                <w:rFonts w:ascii="Comic Sans MS"/>
                <w:sz w:val="9"/>
              </w:rPr>
              <w:t>TS EN 166</w:t>
            </w:r>
          </w:p>
        </w:tc>
        <w:tc>
          <w:tcPr>
            <w:tcW w:w="5293" w:type="dxa"/>
            <w:tcBorders>
              <w:top w:val="single" w:sz="3" w:space="0" w:color="000000"/>
              <w:bottom w:val="single" w:sz="3" w:space="0" w:color="000000"/>
            </w:tcBorders>
          </w:tcPr>
          <w:p w:rsidR="00FE46BD" w:rsidRDefault="00FE46BD">
            <w:pPr>
              <w:pStyle w:val="TableParagraph"/>
              <w:spacing w:before="2"/>
              <w:rPr>
                <w:rFonts w:ascii="Palatino Linotype"/>
                <w:b/>
                <w:sz w:val="7"/>
              </w:rPr>
            </w:pPr>
          </w:p>
          <w:p w:rsidR="00FE46BD" w:rsidRDefault="00F3663B">
            <w:pPr>
              <w:pStyle w:val="TableParagraph"/>
              <w:spacing w:before="1" w:line="276" w:lineRule="auto"/>
              <w:ind w:left="16" w:right="105"/>
              <w:rPr>
                <w:rFonts w:ascii="Comic Sans MS" w:hAnsi="Comic Sans MS"/>
                <w:b/>
                <w:sz w:val="9"/>
              </w:rPr>
            </w:pPr>
            <w:r>
              <w:rPr>
                <w:rFonts w:ascii="Comic Sans MS" w:hAnsi="Comic Sans MS"/>
                <w:b/>
                <w:sz w:val="9"/>
              </w:rPr>
              <w:t>Sıfır diyoptrili kırılmaz camlı (polycarbonat), yanlarında üçgen şeklinde şeffaf malzemeden (plycarbonat veya plexiglass) yapılmış koruyucu bulunan normal gözlük görünümünde bir gözlüktür. Bu gözlükler, atölyelerde, kesme, zımba, perçin, raspa, kuru taşlama ve pik veya büyük metallere ve kıvılcımlara karşı gözü korumak için tüm sanayi dallarında kullanılır.</w:t>
            </w:r>
          </w:p>
        </w:tc>
        <w:tc>
          <w:tcPr>
            <w:tcW w:w="1677" w:type="dxa"/>
            <w:tcBorders>
              <w:top w:val="single" w:sz="3" w:space="0" w:color="000000"/>
              <w:bottom w:val="single" w:sz="3" w:space="0" w:color="000000"/>
            </w:tcBorders>
          </w:tcPr>
          <w:p w:rsidR="00FE46BD" w:rsidRDefault="00F3663B">
            <w:pPr>
              <w:pStyle w:val="TableParagraph"/>
              <w:ind w:left="114"/>
              <w:rPr>
                <w:rFonts w:ascii="Palatino Linotype"/>
                <w:sz w:val="20"/>
              </w:rPr>
            </w:pPr>
            <w:r>
              <w:rPr>
                <w:rFonts w:ascii="Palatino Linotype"/>
                <w:noProof/>
                <w:sz w:val="20"/>
                <w:lang w:val="tr-TR" w:eastAsia="tr-TR"/>
              </w:rPr>
              <w:drawing>
                <wp:inline distT="0" distB="0" distL="0" distR="0">
                  <wp:extent cx="787540" cy="456628"/>
                  <wp:effectExtent l="0" t="0" r="0" b="0"/>
                  <wp:docPr id="253" name="image151.jpeg" descr="iş gözlüğ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1.jpeg"/>
                          <pic:cNvPicPr/>
                        </pic:nvPicPr>
                        <pic:blipFill>
                          <a:blip r:embed="rId310" cstate="print"/>
                          <a:stretch>
                            <a:fillRect/>
                          </a:stretch>
                        </pic:blipFill>
                        <pic:spPr>
                          <a:xfrm>
                            <a:off x="0" y="0"/>
                            <a:ext cx="787540" cy="456628"/>
                          </a:xfrm>
                          <a:prstGeom prst="rect">
                            <a:avLst/>
                          </a:prstGeom>
                        </pic:spPr>
                      </pic:pic>
                    </a:graphicData>
                  </a:graphic>
                </wp:inline>
              </w:drawing>
            </w:r>
          </w:p>
        </w:tc>
      </w:tr>
      <w:tr w:rsidR="00FE46BD">
        <w:trPr>
          <w:trHeight w:hRule="exact" w:val="737"/>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5"/>
              <w:jc w:val="center"/>
              <w:rPr>
                <w:rFonts w:ascii="Comic Sans MS"/>
                <w:sz w:val="8"/>
              </w:rPr>
            </w:pPr>
            <w:r>
              <w:rPr>
                <w:rFonts w:ascii="Comic Sans MS"/>
                <w:w w:val="105"/>
                <w:sz w:val="8"/>
              </w:rPr>
              <w:t>6</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8"/>
              </w:rPr>
            </w:pPr>
          </w:p>
          <w:p w:rsidR="00FE46BD" w:rsidRDefault="00F3663B">
            <w:pPr>
              <w:pStyle w:val="TableParagraph"/>
              <w:spacing w:line="276" w:lineRule="auto"/>
              <w:ind w:left="367" w:right="182" w:hanging="173"/>
              <w:rPr>
                <w:rFonts w:ascii="Comic Sans MS" w:hAnsi="Comic Sans MS"/>
                <w:b/>
                <w:sz w:val="9"/>
              </w:rPr>
            </w:pPr>
            <w:r>
              <w:rPr>
                <w:rFonts w:ascii="Comic Sans MS" w:hAnsi="Comic Sans MS"/>
                <w:b/>
                <w:sz w:val="9"/>
              </w:rPr>
              <w:t>PARÇA VE ÇAPAK GÖZLÜĞÜ</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256"/>
              <w:rPr>
                <w:rFonts w:ascii="Comic Sans MS"/>
                <w:sz w:val="9"/>
              </w:rPr>
            </w:pPr>
            <w:r>
              <w:rPr>
                <w:rFonts w:ascii="Comic Sans MS"/>
                <w:sz w:val="9"/>
              </w:rPr>
              <w:t>TS 5560 EN 166</w:t>
            </w:r>
          </w:p>
        </w:tc>
        <w:tc>
          <w:tcPr>
            <w:tcW w:w="5293"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spacing w:before="1"/>
              <w:ind w:left="16" w:right="105"/>
              <w:rPr>
                <w:rFonts w:ascii="Comic Sans MS" w:hAnsi="Comic Sans MS"/>
                <w:b/>
                <w:sz w:val="9"/>
              </w:rPr>
            </w:pPr>
            <w:r>
              <w:rPr>
                <w:rFonts w:ascii="Comic Sans MS" w:hAnsi="Comic Sans MS"/>
                <w:b/>
                <w:sz w:val="9"/>
              </w:rPr>
              <w:t>Polikarbon lensli ve fenni çerçeveli, ucuşan partiküllerden koruyucu  ve ergonomik</w:t>
            </w:r>
          </w:p>
        </w:tc>
        <w:tc>
          <w:tcPr>
            <w:tcW w:w="1677" w:type="dxa"/>
            <w:tcBorders>
              <w:top w:val="single" w:sz="3" w:space="0" w:color="000000"/>
              <w:bottom w:val="single" w:sz="3" w:space="0" w:color="000000"/>
            </w:tcBorders>
          </w:tcPr>
          <w:p w:rsidR="00FE46BD" w:rsidRDefault="00FE46BD">
            <w:pPr>
              <w:pStyle w:val="TableParagraph"/>
              <w:spacing w:before="2"/>
              <w:rPr>
                <w:rFonts w:ascii="Palatino Linotype"/>
                <w:b/>
                <w:sz w:val="2"/>
              </w:rPr>
            </w:pPr>
          </w:p>
          <w:p w:rsidR="00FE46BD" w:rsidRDefault="00F3663B">
            <w:pPr>
              <w:pStyle w:val="TableParagraph"/>
              <w:ind w:left="264"/>
              <w:rPr>
                <w:rFonts w:ascii="Palatino Linotype"/>
                <w:sz w:val="20"/>
              </w:rPr>
            </w:pPr>
            <w:r>
              <w:rPr>
                <w:rFonts w:ascii="Palatino Linotype"/>
                <w:noProof/>
                <w:sz w:val="20"/>
                <w:lang w:val="tr-TR" w:eastAsia="tr-TR"/>
              </w:rPr>
              <w:drawing>
                <wp:inline distT="0" distB="0" distL="0" distR="0">
                  <wp:extent cx="733905" cy="428625"/>
                  <wp:effectExtent l="0" t="0" r="0" b="0"/>
                  <wp:docPr id="255" name="image152.jpeg" descr="ç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52.jpeg"/>
                          <pic:cNvPicPr/>
                        </pic:nvPicPr>
                        <pic:blipFill>
                          <a:blip r:embed="rId311" cstate="print"/>
                          <a:stretch>
                            <a:fillRect/>
                          </a:stretch>
                        </pic:blipFill>
                        <pic:spPr>
                          <a:xfrm>
                            <a:off x="0" y="0"/>
                            <a:ext cx="733905" cy="428625"/>
                          </a:xfrm>
                          <a:prstGeom prst="rect">
                            <a:avLst/>
                          </a:prstGeom>
                        </pic:spPr>
                      </pic:pic>
                    </a:graphicData>
                  </a:graphic>
                </wp:inline>
              </w:drawing>
            </w:r>
          </w:p>
        </w:tc>
      </w:tr>
      <w:tr w:rsidR="00FE46BD">
        <w:trPr>
          <w:trHeight w:hRule="exact" w:val="737"/>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5"/>
              <w:jc w:val="center"/>
              <w:rPr>
                <w:rFonts w:ascii="Comic Sans MS"/>
                <w:sz w:val="8"/>
              </w:rPr>
            </w:pPr>
            <w:r>
              <w:rPr>
                <w:rFonts w:ascii="Comic Sans MS"/>
                <w:w w:val="104"/>
                <w:sz w:val="8"/>
              </w:rPr>
              <w:t>7</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8"/>
              </w:rPr>
            </w:pPr>
          </w:p>
          <w:p w:rsidR="00FE46BD" w:rsidRDefault="00F3663B">
            <w:pPr>
              <w:pStyle w:val="TableParagraph"/>
              <w:spacing w:line="276" w:lineRule="auto"/>
              <w:ind w:left="379" w:hanging="341"/>
              <w:rPr>
                <w:rFonts w:ascii="Comic Sans MS" w:hAnsi="Comic Sans MS"/>
                <w:b/>
                <w:sz w:val="9"/>
              </w:rPr>
            </w:pPr>
            <w:r>
              <w:rPr>
                <w:rFonts w:ascii="Comic Sans MS" w:hAnsi="Comic Sans MS"/>
                <w:b/>
                <w:sz w:val="9"/>
              </w:rPr>
              <w:t>GENEL AMAÇLI NİTRİL ELDİVEN</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359"/>
              <w:rPr>
                <w:rFonts w:ascii="Comic Sans MS"/>
                <w:sz w:val="9"/>
              </w:rPr>
            </w:pPr>
            <w:r>
              <w:rPr>
                <w:rFonts w:ascii="Comic Sans MS"/>
                <w:sz w:val="9"/>
              </w:rPr>
              <w:t>TS EN 420</w:t>
            </w:r>
          </w:p>
        </w:tc>
        <w:tc>
          <w:tcPr>
            <w:tcW w:w="5293" w:type="dxa"/>
            <w:tcBorders>
              <w:top w:val="single" w:sz="3" w:space="0" w:color="000000"/>
              <w:bottom w:val="single" w:sz="3" w:space="0" w:color="000000"/>
            </w:tcBorders>
          </w:tcPr>
          <w:p w:rsidR="00FE46BD" w:rsidRDefault="00FE46BD">
            <w:pPr>
              <w:pStyle w:val="TableParagraph"/>
              <w:spacing w:before="13"/>
              <w:rPr>
                <w:rFonts w:ascii="Palatino Linotype"/>
                <w:b/>
                <w:sz w:val="10"/>
              </w:rPr>
            </w:pPr>
          </w:p>
          <w:p w:rsidR="00FE46BD" w:rsidRDefault="00F3663B">
            <w:pPr>
              <w:pStyle w:val="TableParagraph"/>
              <w:spacing w:line="276" w:lineRule="auto"/>
              <w:ind w:left="16" w:right="105"/>
              <w:rPr>
                <w:rFonts w:ascii="Comic Sans MS" w:hAnsi="Comic Sans MS"/>
                <w:b/>
                <w:sz w:val="9"/>
              </w:rPr>
            </w:pPr>
            <w:r>
              <w:rPr>
                <w:rFonts w:ascii="Comic Sans MS" w:hAnsi="Comic Sans MS"/>
                <w:b/>
                <w:sz w:val="9"/>
              </w:rPr>
              <w:t>Mekanik etkilere (kesilmelere, pürüzlü ve keskin yüzeylere, delinmelere) karşı elleri korumada kullanılır. El içi ve parmaklar kromlu deriden yapılmıştır. Avuç içi (ayası) ilave deri desteklidir. El üstü ise branda kumaştan yapılmıştır. Kısa ve uzun konçludur.</w:t>
            </w:r>
          </w:p>
        </w:tc>
        <w:tc>
          <w:tcPr>
            <w:tcW w:w="1677" w:type="dxa"/>
            <w:tcBorders>
              <w:top w:val="single" w:sz="3" w:space="0" w:color="000000"/>
              <w:bottom w:val="single" w:sz="3" w:space="0" w:color="000000"/>
            </w:tcBorders>
          </w:tcPr>
          <w:p w:rsidR="00FE46BD" w:rsidRDefault="00F3663B">
            <w:pPr>
              <w:pStyle w:val="TableParagraph"/>
              <w:ind w:left="114"/>
              <w:rPr>
                <w:rFonts w:ascii="Palatino Linotype"/>
                <w:sz w:val="20"/>
              </w:rPr>
            </w:pPr>
            <w:r>
              <w:rPr>
                <w:rFonts w:ascii="Palatino Linotype"/>
                <w:noProof/>
                <w:sz w:val="20"/>
                <w:lang w:val="tr-TR" w:eastAsia="tr-TR"/>
              </w:rPr>
              <w:drawing>
                <wp:inline distT="0" distB="0" distL="0" distR="0">
                  <wp:extent cx="722885" cy="445008"/>
                  <wp:effectExtent l="0" t="0" r="0" b="0"/>
                  <wp:docPr id="257" name="image153.jpeg" descr="iş 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53.jpeg"/>
                          <pic:cNvPicPr/>
                        </pic:nvPicPr>
                        <pic:blipFill>
                          <a:blip r:embed="rId312" cstate="print"/>
                          <a:stretch>
                            <a:fillRect/>
                          </a:stretch>
                        </pic:blipFill>
                        <pic:spPr>
                          <a:xfrm>
                            <a:off x="0" y="0"/>
                            <a:ext cx="722885" cy="445008"/>
                          </a:xfrm>
                          <a:prstGeom prst="rect">
                            <a:avLst/>
                          </a:prstGeom>
                        </pic:spPr>
                      </pic:pic>
                    </a:graphicData>
                  </a:graphic>
                </wp:inline>
              </w:drawing>
            </w:r>
          </w:p>
        </w:tc>
      </w:tr>
      <w:tr w:rsidR="00FE46BD">
        <w:trPr>
          <w:trHeight w:hRule="exact" w:val="631"/>
        </w:trPr>
        <w:tc>
          <w:tcPr>
            <w:tcW w:w="276"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5"/>
              <w:jc w:val="center"/>
              <w:rPr>
                <w:rFonts w:ascii="Comic Sans MS"/>
                <w:sz w:val="8"/>
              </w:rPr>
            </w:pPr>
            <w:r>
              <w:rPr>
                <w:rFonts w:ascii="Comic Sans MS"/>
                <w:w w:val="105"/>
                <w:sz w:val="8"/>
              </w:rPr>
              <w:t>8</w:t>
            </w:r>
          </w:p>
        </w:tc>
        <w:tc>
          <w:tcPr>
            <w:tcW w:w="1189"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93"/>
              <w:rPr>
                <w:rFonts w:ascii="Comic Sans MS" w:hAnsi="Comic Sans MS"/>
                <w:b/>
                <w:sz w:val="9"/>
              </w:rPr>
            </w:pPr>
            <w:r>
              <w:rPr>
                <w:rFonts w:ascii="Comic Sans MS" w:hAnsi="Comic Sans MS"/>
                <w:b/>
                <w:sz w:val="9"/>
              </w:rPr>
              <w:t>KAYNAKÇI ELDİVENİ</w:t>
            </w:r>
          </w:p>
        </w:tc>
        <w:tc>
          <w:tcPr>
            <w:tcW w:w="1228"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378"/>
              <w:rPr>
                <w:rFonts w:ascii="Comic Sans MS"/>
                <w:sz w:val="9"/>
              </w:rPr>
            </w:pPr>
            <w:r>
              <w:rPr>
                <w:rFonts w:ascii="Comic Sans MS"/>
                <w:sz w:val="9"/>
              </w:rPr>
              <w:t>TS EN 421</w:t>
            </w:r>
          </w:p>
        </w:tc>
        <w:tc>
          <w:tcPr>
            <w:tcW w:w="5293" w:type="dxa"/>
            <w:tcBorders>
              <w:top w:val="single" w:sz="3" w:space="0" w:color="000000"/>
              <w:bottom w:val="nil"/>
            </w:tcBorders>
          </w:tcPr>
          <w:p w:rsidR="00FE46BD" w:rsidRDefault="00FE46BD">
            <w:pPr>
              <w:pStyle w:val="TableParagraph"/>
              <w:spacing w:before="13"/>
              <w:rPr>
                <w:rFonts w:ascii="Palatino Linotype"/>
                <w:b/>
                <w:sz w:val="10"/>
              </w:rPr>
            </w:pPr>
          </w:p>
          <w:p w:rsidR="00FE46BD" w:rsidRDefault="00F3663B">
            <w:pPr>
              <w:pStyle w:val="TableParagraph"/>
              <w:spacing w:line="276" w:lineRule="auto"/>
              <w:ind w:left="16" w:right="105"/>
              <w:rPr>
                <w:rFonts w:ascii="Comic Sans MS" w:hAnsi="Comic Sans MS"/>
                <w:b/>
                <w:sz w:val="9"/>
              </w:rPr>
            </w:pPr>
            <w:r>
              <w:rPr>
                <w:rFonts w:ascii="Comic Sans MS" w:hAnsi="Comic Sans MS"/>
                <w:b/>
                <w:sz w:val="9"/>
              </w:rPr>
              <w:t>Kaynakçının, kaynak ışınlarına (ultraviyole, enfraruj) karşı ellerini korumada kullanılır. Tamami kromlu deriden yapılmıştır. Avuç içi, mekanik etkilere (aşınma, delinme, yırtılma) karşı deri takviyelidir. Konçları uzundur. Standart boy, 46 cm dir.</w:t>
            </w:r>
          </w:p>
        </w:tc>
        <w:tc>
          <w:tcPr>
            <w:tcW w:w="1677" w:type="dxa"/>
            <w:vMerge w:val="restart"/>
            <w:tcBorders>
              <w:top w:val="single" w:sz="3" w:space="0" w:color="000000"/>
            </w:tcBorders>
          </w:tcPr>
          <w:p w:rsidR="00FE46BD" w:rsidRDefault="00F3663B">
            <w:pPr>
              <w:pStyle w:val="TableParagraph"/>
              <w:ind w:left="198"/>
              <w:rPr>
                <w:rFonts w:ascii="Palatino Linotype"/>
                <w:sz w:val="20"/>
              </w:rPr>
            </w:pPr>
            <w:r>
              <w:rPr>
                <w:rFonts w:ascii="Palatino Linotype"/>
                <w:noProof/>
                <w:sz w:val="20"/>
                <w:lang w:val="tr-TR" w:eastAsia="tr-TR"/>
              </w:rPr>
              <w:drawing>
                <wp:inline distT="0" distB="0" distL="0" distR="0">
                  <wp:extent cx="697764" cy="432815"/>
                  <wp:effectExtent l="0" t="0" r="0" b="0"/>
                  <wp:docPr id="259" name="image154.jpeg" descr="kaynakçı 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54.jpeg"/>
                          <pic:cNvPicPr/>
                        </pic:nvPicPr>
                        <pic:blipFill>
                          <a:blip r:embed="rId313" cstate="print"/>
                          <a:stretch>
                            <a:fillRect/>
                          </a:stretch>
                        </pic:blipFill>
                        <pic:spPr>
                          <a:xfrm>
                            <a:off x="0" y="0"/>
                            <a:ext cx="697764" cy="432815"/>
                          </a:xfrm>
                          <a:prstGeom prst="rect">
                            <a:avLst/>
                          </a:prstGeom>
                        </pic:spPr>
                      </pic:pic>
                    </a:graphicData>
                  </a:graphic>
                </wp:inline>
              </w:drawing>
            </w:r>
          </w:p>
        </w:tc>
      </w:tr>
      <w:tr w:rsidR="00FE46BD">
        <w:trPr>
          <w:trHeight w:hRule="exact" w:val="106"/>
        </w:trPr>
        <w:tc>
          <w:tcPr>
            <w:tcW w:w="276" w:type="dxa"/>
            <w:vMerge/>
            <w:tcBorders>
              <w:bottom w:val="single" w:sz="3" w:space="0" w:color="000000"/>
            </w:tcBorders>
          </w:tcPr>
          <w:p w:rsidR="00FE46BD" w:rsidRDefault="00FE46BD"/>
        </w:tc>
        <w:tc>
          <w:tcPr>
            <w:tcW w:w="1189" w:type="dxa"/>
            <w:vMerge/>
            <w:tcBorders>
              <w:bottom w:val="single" w:sz="3" w:space="0" w:color="000000"/>
            </w:tcBorders>
          </w:tcPr>
          <w:p w:rsidR="00FE46BD" w:rsidRDefault="00FE46BD"/>
        </w:tc>
        <w:tc>
          <w:tcPr>
            <w:tcW w:w="1228" w:type="dxa"/>
            <w:vMerge/>
            <w:tcBorders>
              <w:bottom w:val="single" w:sz="3" w:space="0" w:color="000000"/>
            </w:tcBorders>
          </w:tcPr>
          <w:p w:rsidR="00FE46BD" w:rsidRDefault="00FE46BD"/>
        </w:tc>
        <w:tc>
          <w:tcPr>
            <w:tcW w:w="5293" w:type="dxa"/>
            <w:tcBorders>
              <w:top w:val="nil"/>
              <w:bottom w:val="single" w:sz="3" w:space="0" w:color="000000"/>
            </w:tcBorders>
          </w:tcPr>
          <w:p w:rsidR="00FE46BD" w:rsidRDefault="00FE46BD"/>
        </w:tc>
        <w:tc>
          <w:tcPr>
            <w:tcW w:w="1677" w:type="dxa"/>
            <w:vMerge/>
            <w:tcBorders>
              <w:bottom w:val="single" w:sz="3" w:space="0" w:color="000000"/>
            </w:tcBorders>
          </w:tcPr>
          <w:p w:rsidR="00FE46BD" w:rsidRDefault="00FE46BD"/>
        </w:tc>
      </w:tr>
      <w:tr w:rsidR="00FE46BD">
        <w:trPr>
          <w:trHeight w:hRule="exact" w:val="1464"/>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10"/>
              </w:rPr>
            </w:pPr>
          </w:p>
          <w:p w:rsidR="00FE46BD" w:rsidRDefault="00F3663B">
            <w:pPr>
              <w:pStyle w:val="TableParagraph"/>
              <w:ind w:left="5"/>
              <w:jc w:val="center"/>
              <w:rPr>
                <w:rFonts w:ascii="Comic Sans MS"/>
                <w:sz w:val="8"/>
              </w:rPr>
            </w:pPr>
            <w:r>
              <w:rPr>
                <w:rFonts w:ascii="Comic Sans MS"/>
                <w:w w:val="105"/>
                <w:sz w:val="8"/>
              </w:rPr>
              <w:t>9</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9"/>
              <w:rPr>
                <w:rFonts w:ascii="Palatino Linotype"/>
                <w:b/>
                <w:sz w:val="8"/>
              </w:rPr>
            </w:pPr>
          </w:p>
          <w:p w:rsidR="00FE46BD" w:rsidRDefault="00F3663B">
            <w:pPr>
              <w:pStyle w:val="TableParagraph"/>
              <w:ind w:left="98" w:right="95"/>
              <w:jc w:val="center"/>
              <w:rPr>
                <w:rFonts w:ascii="Comic Sans MS" w:hAnsi="Comic Sans MS"/>
                <w:b/>
                <w:sz w:val="9"/>
              </w:rPr>
            </w:pPr>
            <w:r>
              <w:rPr>
                <w:rFonts w:ascii="Comic Sans MS" w:hAnsi="Comic Sans MS"/>
                <w:b/>
                <w:sz w:val="9"/>
              </w:rPr>
              <w:t>ELEKTRİK ELDİVENİ</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9"/>
              <w:rPr>
                <w:rFonts w:ascii="Palatino Linotype"/>
                <w:b/>
                <w:sz w:val="8"/>
              </w:rPr>
            </w:pPr>
          </w:p>
          <w:p w:rsidR="00FE46BD" w:rsidRDefault="00F3663B">
            <w:pPr>
              <w:pStyle w:val="TableParagraph"/>
              <w:ind w:left="316"/>
              <w:rPr>
                <w:rFonts w:ascii="Comic Sans MS"/>
                <w:sz w:val="9"/>
              </w:rPr>
            </w:pPr>
            <w:r>
              <w:rPr>
                <w:rFonts w:ascii="Comic Sans MS"/>
                <w:sz w:val="9"/>
              </w:rPr>
              <w:t>TS EN 50237</w:t>
            </w:r>
          </w:p>
        </w:tc>
        <w:tc>
          <w:tcPr>
            <w:tcW w:w="5293" w:type="dxa"/>
            <w:tcBorders>
              <w:top w:val="single" w:sz="3" w:space="0" w:color="000000"/>
              <w:bottom w:val="single" w:sz="3" w:space="0" w:color="000000"/>
            </w:tcBorders>
          </w:tcPr>
          <w:p w:rsidR="00FE46BD" w:rsidRDefault="00F3663B">
            <w:pPr>
              <w:pStyle w:val="TableParagraph"/>
              <w:spacing w:line="62" w:lineRule="exact"/>
              <w:ind w:left="16" w:right="105"/>
              <w:rPr>
                <w:rFonts w:ascii="Comic Sans MS" w:hAnsi="Comic Sans MS"/>
                <w:b/>
                <w:sz w:val="9"/>
              </w:rPr>
            </w:pPr>
            <w:r>
              <w:rPr>
                <w:rFonts w:ascii="Comic Sans MS" w:hAnsi="Comic Sans MS"/>
                <w:b/>
                <w:sz w:val="9"/>
              </w:rPr>
              <w:t>Elektrik işlerinde en çok kullanılan ve kullanılması gereken bir kişisel koruyucu malzemedir. Kullanılan gerilimin</w:t>
            </w:r>
          </w:p>
          <w:p w:rsidR="00FE46BD" w:rsidRDefault="00F3663B">
            <w:pPr>
              <w:pStyle w:val="TableParagraph"/>
              <w:spacing w:before="18" w:line="276" w:lineRule="auto"/>
              <w:ind w:left="16" w:right="105"/>
              <w:rPr>
                <w:rFonts w:ascii="Comic Sans MS" w:hAnsi="Comic Sans MS"/>
                <w:b/>
                <w:sz w:val="9"/>
              </w:rPr>
            </w:pPr>
            <w:proofErr w:type="gramStart"/>
            <w:r>
              <w:rPr>
                <w:rFonts w:ascii="Comic Sans MS" w:hAnsi="Comic Sans MS"/>
                <w:b/>
                <w:sz w:val="9"/>
              </w:rPr>
              <w:t>değerine</w:t>
            </w:r>
            <w:proofErr w:type="gramEnd"/>
            <w:r>
              <w:rPr>
                <w:rFonts w:ascii="Comic Sans MS" w:hAnsi="Comic Sans MS"/>
                <w:b/>
                <w:sz w:val="9"/>
              </w:rPr>
              <w:t xml:space="preserve"> yalıtılmış olmalıdır. 2500 volt ile 35000 volt arasındaki gerilimlerde çalışanları korumada kullanılır. Elektrikçiler, elleriyle çalışırken elektrik akımının vücuda girmesine eldiven taktıklarında engel olunur. Elektrikçilerin plastik bulaşık eldiveni kullanmaları sık rastlanan yanlış uygulamadır. Yalıtkan eldivenlerin üzerlerinde kullanma gerilimleri ile yalıtkanlık özelikleri belirtilmelidir. Lateks malzemeden yapılmış olup, et kalınlığı gerilime göre 0.9 mm’ den 2.2 mm ye kadar değişiktir. Yalıtkan eldivenler, sık sık kullanılır. Elektrikçiler, elleriyle çalışırken elektrik akımının vücuda girmesine eldiven taktıklarında engel olunur. Elektrikçilerin plastik bulaşık eldiveni kullanmaları sık rastlanan yanlış uygulamadır. Yalıtkan eldivenlerin üzerlerinde kullanma gerilimleri ile yalıtkanlık özelikleri belirtilmelidir. Lateks malzemeden yapılmış olup, et kalınlığı gerilime göre 0.9 mm’ den 2.2 mm ye kadar değişiktir. Yalıtkan eldivenler, sık sık muayene edilmeli ve kullanmadan önce bunları iyi durumda olduklarından ve çatlama, yırtılma  hatta küçük deliklerin bile olmadığı tesbit edilmedikçe kullanılmamalıdır</w:t>
            </w:r>
          </w:p>
        </w:tc>
        <w:tc>
          <w:tcPr>
            <w:tcW w:w="1677" w:type="dxa"/>
            <w:tcBorders>
              <w:top w:val="single" w:sz="3" w:space="0" w:color="000000"/>
              <w:bottom w:val="single" w:sz="3" w:space="0" w:color="000000"/>
            </w:tcBorders>
          </w:tcPr>
          <w:p w:rsidR="00FE46BD" w:rsidRDefault="00FE46BD">
            <w:pPr>
              <w:pStyle w:val="TableParagraph"/>
              <w:spacing w:before="1" w:after="1"/>
              <w:rPr>
                <w:rFonts w:ascii="Palatino Linotype"/>
                <w:b/>
                <w:sz w:val="9"/>
              </w:rPr>
            </w:pPr>
          </w:p>
          <w:p w:rsidR="00FE46BD" w:rsidRDefault="00F3663B">
            <w:pPr>
              <w:pStyle w:val="TableParagraph"/>
              <w:ind w:left="227"/>
              <w:rPr>
                <w:rFonts w:ascii="Palatino Linotype"/>
                <w:sz w:val="20"/>
              </w:rPr>
            </w:pPr>
            <w:r>
              <w:rPr>
                <w:rFonts w:ascii="Palatino Linotype"/>
                <w:noProof/>
                <w:sz w:val="20"/>
                <w:lang w:val="tr-TR" w:eastAsia="tr-TR"/>
              </w:rPr>
              <w:drawing>
                <wp:inline distT="0" distB="0" distL="0" distR="0">
                  <wp:extent cx="593615" cy="648843"/>
                  <wp:effectExtent l="0" t="0" r="0" b="0"/>
                  <wp:docPr id="261" name="image155.jpeg"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55.jpeg"/>
                          <pic:cNvPicPr/>
                        </pic:nvPicPr>
                        <pic:blipFill>
                          <a:blip r:embed="rId314" cstate="print"/>
                          <a:stretch>
                            <a:fillRect/>
                          </a:stretch>
                        </pic:blipFill>
                        <pic:spPr>
                          <a:xfrm>
                            <a:off x="0" y="0"/>
                            <a:ext cx="593615" cy="648843"/>
                          </a:xfrm>
                          <a:prstGeom prst="rect">
                            <a:avLst/>
                          </a:prstGeom>
                        </pic:spPr>
                      </pic:pic>
                    </a:graphicData>
                  </a:graphic>
                </wp:inline>
              </w:drawing>
            </w:r>
          </w:p>
          <w:p w:rsidR="00FE46BD" w:rsidRDefault="00FE46BD">
            <w:pPr>
              <w:pStyle w:val="TableParagraph"/>
              <w:spacing w:before="1"/>
              <w:rPr>
                <w:rFonts w:ascii="Palatino Linotype"/>
                <w:b/>
                <w:sz w:val="23"/>
              </w:rPr>
            </w:pPr>
          </w:p>
        </w:tc>
      </w:tr>
      <w:tr w:rsidR="00FE46BD">
        <w:trPr>
          <w:trHeight w:hRule="exact" w:val="179"/>
        </w:trPr>
        <w:tc>
          <w:tcPr>
            <w:tcW w:w="276"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3"/>
              <w:rPr>
                <w:rFonts w:ascii="Palatino Linotype"/>
                <w:b/>
                <w:sz w:val="6"/>
              </w:rPr>
            </w:pPr>
          </w:p>
          <w:p w:rsidR="00FE46BD" w:rsidRDefault="00F3663B">
            <w:pPr>
              <w:pStyle w:val="TableParagraph"/>
              <w:ind w:left="88"/>
              <w:rPr>
                <w:rFonts w:ascii="Comic Sans MS"/>
                <w:sz w:val="8"/>
              </w:rPr>
            </w:pPr>
            <w:r>
              <w:rPr>
                <w:rFonts w:ascii="Comic Sans MS"/>
                <w:w w:val="105"/>
                <w:sz w:val="8"/>
              </w:rPr>
              <w:t>10</w:t>
            </w:r>
          </w:p>
        </w:tc>
        <w:tc>
          <w:tcPr>
            <w:tcW w:w="1189"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139"/>
              <w:rPr>
                <w:rFonts w:ascii="Comic Sans MS" w:hAnsi="Comic Sans MS"/>
                <w:b/>
                <w:sz w:val="9"/>
              </w:rPr>
            </w:pPr>
            <w:r>
              <w:rPr>
                <w:rFonts w:ascii="Comic Sans MS" w:hAnsi="Comic Sans MS"/>
                <w:b/>
                <w:sz w:val="9"/>
              </w:rPr>
              <w:t>İŞ ELDİVENİ soğuk</w:t>
            </w:r>
          </w:p>
        </w:tc>
        <w:tc>
          <w:tcPr>
            <w:tcW w:w="1228" w:type="dxa"/>
            <w:vMerge w:val="restart"/>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8"/>
              <w:rPr>
                <w:rFonts w:ascii="Palatino Linotype"/>
                <w:b/>
                <w:sz w:val="5"/>
              </w:rPr>
            </w:pPr>
          </w:p>
          <w:p w:rsidR="00FE46BD" w:rsidRDefault="00F3663B">
            <w:pPr>
              <w:pStyle w:val="TableParagraph"/>
              <w:ind w:left="42"/>
              <w:rPr>
                <w:rFonts w:ascii="Comic Sans MS"/>
                <w:sz w:val="9"/>
              </w:rPr>
            </w:pPr>
            <w:r>
              <w:rPr>
                <w:rFonts w:ascii="Comic Sans MS"/>
                <w:sz w:val="9"/>
              </w:rPr>
              <w:t>TS EN 388 / TS EN 511</w:t>
            </w:r>
          </w:p>
        </w:tc>
        <w:tc>
          <w:tcPr>
            <w:tcW w:w="5293" w:type="dxa"/>
            <w:tcBorders>
              <w:top w:val="single" w:sz="3" w:space="0" w:color="000000"/>
              <w:bottom w:val="nil"/>
            </w:tcBorders>
          </w:tcPr>
          <w:p w:rsidR="00FE46BD" w:rsidRDefault="00FE46BD"/>
        </w:tc>
        <w:tc>
          <w:tcPr>
            <w:tcW w:w="1677" w:type="dxa"/>
            <w:vMerge w:val="restart"/>
            <w:tcBorders>
              <w:top w:val="single" w:sz="3" w:space="0" w:color="000000"/>
            </w:tcBorders>
          </w:tcPr>
          <w:p w:rsidR="00FE46BD" w:rsidRDefault="00F3663B">
            <w:pPr>
              <w:pStyle w:val="TableParagraph"/>
              <w:ind w:left="311"/>
              <w:rPr>
                <w:rFonts w:ascii="Palatino Linotype"/>
                <w:sz w:val="20"/>
              </w:rPr>
            </w:pPr>
            <w:r>
              <w:rPr>
                <w:rFonts w:ascii="Palatino Linotype"/>
                <w:noProof/>
                <w:sz w:val="20"/>
                <w:lang w:val="tr-TR" w:eastAsia="tr-TR"/>
              </w:rPr>
              <w:drawing>
                <wp:inline distT="0" distB="0" distL="0" distR="0">
                  <wp:extent cx="652761" cy="444055"/>
                  <wp:effectExtent l="0" t="0" r="0" b="0"/>
                  <wp:docPr id="263" name="image156.jpeg" descr="soğuk 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56.jpeg"/>
                          <pic:cNvPicPr/>
                        </pic:nvPicPr>
                        <pic:blipFill>
                          <a:blip r:embed="rId315" cstate="print"/>
                          <a:stretch>
                            <a:fillRect/>
                          </a:stretch>
                        </pic:blipFill>
                        <pic:spPr>
                          <a:xfrm>
                            <a:off x="0" y="0"/>
                            <a:ext cx="652761" cy="444055"/>
                          </a:xfrm>
                          <a:prstGeom prst="rect">
                            <a:avLst/>
                          </a:prstGeom>
                        </pic:spPr>
                      </pic:pic>
                    </a:graphicData>
                  </a:graphic>
                </wp:inline>
              </w:drawing>
            </w:r>
          </w:p>
        </w:tc>
      </w:tr>
      <w:tr w:rsidR="00FE46BD">
        <w:trPr>
          <w:trHeight w:hRule="exact" w:val="558"/>
        </w:trPr>
        <w:tc>
          <w:tcPr>
            <w:tcW w:w="276" w:type="dxa"/>
            <w:vMerge/>
            <w:tcBorders>
              <w:bottom w:val="single" w:sz="3" w:space="0" w:color="000000"/>
            </w:tcBorders>
          </w:tcPr>
          <w:p w:rsidR="00FE46BD" w:rsidRDefault="00FE46BD"/>
        </w:tc>
        <w:tc>
          <w:tcPr>
            <w:tcW w:w="1189" w:type="dxa"/>
            <w:vMerge/>
            <w:tcBorders>
              <w:bottom w:val="single" w:sz="3" w:space="0" w:color="000000"/>
            </w:tcBorders>
          </w:tcPr>
          <w:p w:rsidR="00FE46BD" w:rsidRDefault="00FE46BD"/>
        </w:tc>
        <w:tc>
          <w:tcPr>
            <w:tcW w:w="1228" w:type="dxa"/>
            <w:vMerge/>
            <w:tcBorders>
              <w:bottom w:val="single" w:sz="3" w:space="0" w:color="000000"/>
            </w:tcBorders>
          </w:tcPr>
          <w:p w:rsidR="00FE46BD" w:rsidRDefault="00FE46BD"/>
        </w:tc>
        <w:tc>
          <w:tcPr>
            <w:tcW w:w="5293" w:type="dxa"/>
            <w:tcBorders>
              <w:top w:val="nil"/>
              <w:bottom w:val="single" w:sz="3" w:space="0" w:color="000000"/>
            </w:tcBorders>
          </w:tcPr>
          <w:p w:rsidR="00FE46BD" w:rsidRDefault="00FE46BD">
            <w:pPr>
              <w:pStyle w:val="TableParagraph"/>
              <w:spacing w:before="9"/>
              <w:rPr>
                <w:rFonts w:ascii="Palatino Linotype"/>
                <w:b/>
                <w:sz w:val="8"/>
              </w:rPr>
            </w:pPr>
          </w:p>
          <w:p w:rsidR="00FE46BD" w:rsidRDefault="00F3663B">
            <w:pPr>
              <w:pStyle w:val="TableParagraph"/>
              <w:ind w:left="16" w:right="105"/>
              <w:rPr>
                <w:rFonts w:ascii="Comic Sans MS" w:hAnsi="Comic Sans MS"/>
                <w:b/>
                <w:sz w:val="9"/>
              </w:rPr>
            </w:pPr>
            <w:r>
              <w:rPr>
                <w:rFonts w:ascii="Comic Sans MS" w:hAnsi="Comic Sans MS"/>
                <w:b/>
                <w:sz w:val="9"/>
              </w:rPr>
              <w:t>5 parmak, su  ve soguğa dayanıklı , avuç içi deri takviyeli, su geçirmez, polyester,termal iç astarlı</w:t>
            </w:r>
          </w:p>
        </w:tc>
        <w:tc>
          <w:tcPr>
            <w:tcW w:w="1677" w:type="dxa"/>
            <w:vMerge/>
            <w:tcBorders>
              <w:bottom w:val="single" w:sz="3" w:space="0" w:color="000000"/>
            </w:tcBorders>
          </w:tcPr>
          <w:p w:rsidR="00FE46BD" w:rsidRDefault="00FE46BD"/>
        </w:tc>
      </w:tr>
      <w:tr w:rsidR="00FE46BD">
        <w:trPr>
          <w:trHeight w:hRule="exact" w:val="972"/>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9"/>
              <w:rPr>
                <w:rFonts w:ascii="Palatino Linotype"/>
                <w:b/>
                <w:sz w:val="7"/>
              </w:rPr>
            </w:pPr>
          </w:p>
          <w:p w:rsidR="00FE46BD" w:rsidRDefault="00F3663B">
            <w:pPr>
              <w:pStyle w:val="TableParagraph"/>
              <w:ind w:left="43" w:right="41"/>
              <w:jc w:val="center"/>
              <w:rPr>
                <w:rFonts w:ascii="Comic Sans MS"/>
                <w:sz w:val="8"/>
              </w:rPr>
            </w:pPr>
            <w:r>
              <w:rPr>
                <w:rFonts w:ascii="Comic Sans MS"/>
                <w:w w:val="105"/>
                <w:sz w:val="8"/>
              </w:rPr>
              <w:t>11</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9"/>
              </w:rPr>
            </w:pPr>
          </w:p>
          <w:p w:rsidR="00FE46BD" w:rsidRDefault="00F3663B">
            <w:pPr>
              <w:pStyle w:val="TableParagraph"/>
              <w:spacing w:line="276" w:lineRule="auto"/>
              <w:ind w:left="225" w:right="193" w:hanging="17"/>
              <w:rPr>
                <w:rFonts w:ascii="Comic Sans MS"/>
                <w:b/>
                <w:sz w:val="9"/>
              </w:rPr>
            </w:pPr>
            <w:r>
              <w:rPr>
                <w:rFonts w:ascii="Comic Sans MS"/>
                <w:b/>
                <w:sz w:val="9"/>
              </w:rPr>
              <w:t>SOLUNUM YOLU KORUYUCULARI</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4"/>
              <w:rPr>
                <w:rFonts w:ascii="Palatino Linotype"/>
                <w:b/>
                <w:sz w:val="6"/>
              </w:rPr>
            </w:pPr>
          </w:p>
          <w:p w:rsidR="00FE46BD" w:rsidRDefault="00F3663B">
            <w:pPr>
              <w:pStyle w:val="TableParagraph"/>
              <w:spacing w:before="1"/>
              <w:ind w:right="158"/>
              <w:jc w:val="right"/>
              <w:rPr>
                <w:rFonts w:ascii="Comic Sans MS"/>
                <w:sz w:val="9"/>
              </w:rPr>
            </w:pPr>
            <w:r>
              <w:rPr>
                <w:rFonts w:ascii="Comic Sans MS"/>
                <w:sz w:val="9"/>
              </w:rPr>
              <w:t>TS EN 136 / EN 140</w:t>
            </w:r>
          </w:p>
        </w:tc>
        <w:tc>
          <w:tcPr>
            <w:tcW w:w="5293"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4"/>
              <w:rPr>
                <w:rFonts w:ascii="Palatino Linotype"/>
                <w:b/>
                <w:sz w:val="6"/>
              </w:rPr>
            </w:pPr>
          </w:p>
          <w:p w:rsidR="00FE46BD" w:rsidRDefault="00F3663B">
            <w:pPr>
              <w:pStyle w:val="TableParagraph"/>
              <w:spacing w:line="276" w:lineRule="auto"/>
              <w:ind w:left="16" w:right="9"/>
              <w:rPr>
                <w:rFonts w:ascii="Comic Sans MS" w:hAnsi="Comic Sans MS"/>
                <w:b/>
                <w:sz w:val="9"/>
              </w:rPr>
            </w:pPr>
            <w:r>
              <w:rPr>
                <w:rFonts w:ascii="Comic Sans MS" w:hAnsi="Comic Sans MS"/>
                <w:b/>
                <w:sz w:val="9"/>
              </w:rPr>
              <w:t>Çeşitli zararlı ve zehirli gazlara karşı gözleri, yüzü ve solunum yollarını korur. Konuşmaya ve duymaya engel değildir. Gövdesi naturel kauçuktan, görme camı, geniş görüş açılı (panoramik) kırılmaya dayanıklı akril malzemeden yapılmıştır. Üzerinde, bir nefes alma, bir veya iki nefes verme ventili bulunmaktadır. Başa beş yerden çok kolay takılıp çıkartılabilen toka ile bağlantılı ahtapot biçiminde baş bantları ile başa kolaylıkla yerleştirilir ve çıkartılır.</w:t>
            </w:r>
          </w:p>
        </w:tc>
        <w:tc>
          <w:tcPr>
            <w:tcW w:w="1677" w:type="dxa"/>
            <w:tcBorders>
              <w:top w:val="single" w:sz="3" w:space="0" w:color="000000"/>
              <w:bottom w:val="single" w:sz="3" w:space="0" w:color="000000"/>
            </w:tcBorders>
          </w:tcPr>
          <w:p w:rsidR="00FE46BD" w:rsidRDefault="00FE46BD">
            <w:pPr>
              <w:pStyle w:val="TableParagraph"/>
              <w:rPr>
                <w:rFonts w:ascii="Palatino Linotype"/>
                <w:b/>
                <w:sz w:val="3"/>
              </w:rPr>
            </w:pPr>
          </w:p>
          <w:p w:rsidR="00FE46BD" w:rsidRDefault="00F3663B">
            <w:pPr>
              <w:pStyle w:val="TableParagraph"/>
              <w:ind w:left="432"/>
              <w:rPr>
                <w:rFonts w:ascii="Palatino Linotype"/>
                <w:sz w:val="20"/>
              </w:rPr>
            </w:pPr>
            <w:r>
              <w:rPr>
                <w:rFonts w:ascii="Palatino Linotype"/>
                <w:noProof/>
                <w:sz w:val="20"/>
                <w:lang w:val="tr-TR" w:eastAsia="tr-TR"/>
              </w:rPr>
              <w:drawing>
                <wp:inline distT="0" distB="0" distL="0" distR="0">
                  <wp:extent cx="594887" cy="552450"/>
                  <wp:effectExtent l="0" t="0" r="0" b="0"/>
                  <wp:docPr id="265" name="image157.jpeg" descr="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57.jpeg"/>
                          <pic:cNvPicPr/>
                        </pic:nvPicPr>
                        <pic:blipFill>
                          <a:blip r:embed="rId316" cstate="print"/>
                          <a:stretch>
                            <a:fillRect/>
                          </a:stretch>
                        </pic:blipFill>
                        <pic:spPr>
                          <a:xfrm>
                            <a:off x="0" y="0"/>
                            <a:ext cx="594887" cy="552450"/>
                          </a:xfrm>
                          <a:prstGeom prst="rect">
                            <a:avLst/>
                          </a:prstGeom>
                        </pic:spPr>
                      </pic:pic>
                    </a:graphicData>
                  </a:graphic>
                </wp:inline>
              </w:drawing>
            </w:r>
          </w:p>
        </w:tc>
      </w:tr>
      <w:tr w:rsidR="00FE46BD">
        <w:trPr>
          <w:trHeight w:hRule="exact" w:val="1039"/>
        </w:trPr>
        <w:tc>
          <w:tcPr>
            <w:tcW w:w="276"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2"/>
              <w:rPr>
                <w:rFonts w:ascii="Palatino Linotype"/>
                <w:b/>
                <w:sz w:val="10"/>
              </w:rPr>
            </w:pPr>
          </w:p>
          <w:p w:rsidR="00FE46BD" w:rsidRDefault="00F3663B">
            <w:pPr>
              <w:pStyle w:val="TableParagraph"/>
              <w:ind w:left="43" w:right="37"/>
              <w:jc w:val="center"/>
              <w:rPr>
                <w:rFonts w:ascii="Comic Sans MS"/>
                <w:sz w:val="8"/>
              </w:rPr>
            </w:pPr>
            <w:r>
              <w:rPr>
                <w:rFonts w:ascii="Comic Sans MS"/>
                <w:w w:val="105"/>
                <w:sz w:val="8"/>
              </w:rPr>
              <w:t>12</w:t>
            </w:r>
          </w:p>
        </w:tc>
        <w:tc>
          <w:tcPr>
            <w:tcW w:w="1189"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1"/>
              <w:rPr>
                <w:rFonts w:ascii="Palatino Linotype"/>
                <w:b/>
                <w:sz w:val="8"/>
              </w:rPr>
            </w:pPr>
          </w:p>
          <w:p w:rsidR="00FE46BD" w:rsidRDefault="00F3663B">
            <w:pPr>
              <w:pStyle w:val="TableParagraph"/>
              <w:ind w:left="96" w:right="95"/>
              <w:jc w:val="center"/>
              <w:rPr>
                <w:rFonts w:ascii="Comic Sans MS"/>
                <w:b/>
                <w:sz w:val="9"/>
              </w:rPr>
            </w:pPr>
            <w:r>
              <w:rPr>
                <w:rFonts w:ascii="Comic Sans MS"/>
                <w:b/>
                <w:sz w:val="9"/>
              </w:rPr>
              <w:t>KULAK TIKACI</w:t>
            </w:r>
          </w:p>
        </w:tc>
        <w:tc>
          <w:tcPr>
            <w:tcW w:w="1228"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1"/>
              <w:rPr>
                <w:rFonts w:ascii="Palatino Linotype"/>
                <w:b/>
                <w:sz w:val="8"/>
              </w:rPr>
            </w:pPr>
          </w:p>
          <w:p w:rsidR="00FE46BD" w:rsidRDefault="00F3663B">
            <w:pPr>
              <w:pStyle w:val="TableParagraph"/>
              <w:ind w:left="340"/>
              <w:rPr>
                <w:rFonts w:ascii="Comic Sans MS"/>
                <w:sz w:val="9"/>
              </w:rPr>
            </w:pPr>
            <w:r>
              <w:rPr>
                <w:rFonts w:ascii="Comic Sans MS"/>
                <w:sz w:val="9"/>
              </w:rPr>
              <w:t>TS EN 352-2</w:t>
            </w:r>
          </w:p>
        </w:tc>
        <w:tc>
          <w:tcPr>
            <w:tcW w:w="5293" w:type="dxa"/>
            <w:tcBorders>
              <w:top w:val="single" w:sz="3" w:space="0" w:color="000000"/>
              <w:bottom w:val="single" w:sz="3" w:space="0" w:color="000000"/>
            </w:tcBorders>
          </w:tcPr>
          <w:p w:rsidR="00FE46BD" w:rsidRDefault="00FE46BD">
            <w:pPr>
              <w:pStyle w:val="TableParagraph"/>
              <w:rPr>
                <w:rFonts w:ascii="Palatino Linotype"/>
                <w:b/>
                <w:sz w:val="8"/>
              </w:rPr>
            </w:pPr>
          </w:p>
          <w:p w:rsidR="00FE46BD" w:rsidRDefault="00FE46BD">
            <w:pPr>
              <w:pStyle w:val="TableParagraph"/>
              <w:spacing w:before="11"/>
              <w:rPr>
                <w:rFonts w:ascii="Palatino Linotype"/>
                <w:b/>
                <w:sz w:val="8"/>
              </w:rPr>
            </w:pPr>
          </w:p>
          <w:p w:rsidR="00FE46BD" w:rsidRDefault="00F3663B">
            <w:pPr>
              <w:pStyle w:val="TableParagraph"/>
              <w:spacing w:line="276" w:lineRule="auto"/>
              <w:ind w:left="55" w:right="49"/>
              <w:jc w:val="center"/>
              <w:rPr>
                <w:rFonts w:ascii="Comic Sans MS" w:hAnsi="Comic Sans MS"/>
                <w:b/>
                <w:sz w:val="9"/>
              </w:rPr>
            </w:pPr>
            <w:r>
              <w:rPr>
                <w:rFonts w:ascii="Comic Sans MS" w:hAnsi="Comic Sans MS"/>
                <w:b/>
                <w:sz w:val="9"/>
              </w:rPr>
              <w:t>Kulak kanalına yerleştirilerek kullanılan bir kulak koruyucusudur. Özellikle, tekstil sanayiinde büyük kullanım alanı bulunan bu tıkaçları hijyenik olması için polyethelen foam (sünger) den veya silikon kauçuktan yapılmıştır. Kordonlu ve kordonsuz tipleri vardır. Çok hafif olduğundan rahatça kullanılabilir. Kulak tıkacı olarak pamuk (gliserin emdirilmiş) ekonomik olduğu için kullanılmakta ise de gürültünün şiddetini çok az indirdiğinden kullanılması önerilmemektedir.</w:t>
            </w:r>
          </w:p>
        </w:tc>
        <w:tc>
          <w:tcPr>
            <w:tcW w:w="1677" w:type="dxa"/>
            <w:tcBorders>
              <w:top w:val="single" w:sz="3" w:space="0" w:color="000000"/>
              <w:bottom w:val="single" w:sz="3" w:space="0" w:color="000000"/>
            </w:tcBorders>
          </w:tcPr>
          <w:p w:rsidR="00FE46BD" w:rsidRDefault="00F3663B">
            <w:pPr>
              <w:pStyle w:val="TableParagraph"/>
              <w:ind w:left="353"/>
              <w:rPr>
                <w:rFonts w:ascii="Palatino Linotype"/>
                <w:sz w:val="20"/>
              </w:rPr>
            </w:pPr>
            <w:r>
              <w:rPr>
                <w:rFonts w:ascii="Palatino Linotype"/>
                <w:noProof/>
                <w:sz w:val="20"/>
                <w:lang w:val="tr-TR" w:eastAsia="tr-TR"/>
              </w:rPr>
              <w:drawing>
                <wp:inline distT="0" distB="0" distL="0" distR="0">
                  <wp:extent cx="652936" cy="602361"/>
                  <wp:effectExtent l="0" t="0" r="0" b="0"/>
                  <wp:docPr id="267" name="image158.jpeg" descr="kulak tıka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58.jpeg"/>
                          <pic:cNvPicPr/>
                        </pic:nvPicPr>
                        <pic:blipFill>
                          <a:blip r:embed="rId317" cstate="print"/>
                          <a:stretch>
                            <a:fillRect/>
                          </a:stretch>
                        </pic:blipFill>
                        <pic:spPr>
                          <a:xfrm>
                            <a:off x="0" y="0"/>
                            <a:ext cx="652936" cy="602361"/>
                          </a:xfrm>
                          <a:prstGeom prst="rect">
                            <a:avLst/>
                          </a:prstGeom>
                        </pic:spPr>
                      </pic:pic>
                    </a:graphicData>
                  </a:graphic>
                </wp:inline>
              </w:drawing>
            </w:r>
          </w:p>
        </w:tc>
      </w:tr>
      <w:tr w:rsidR="00FE46BD">
        <w:trPr>
          <w:trHeight w:hRule="exact" w:val="1038"/>
        </w:trPr>
        <w:tc>
          <w:tcPr>
            <w:tcW w:w="276" w:type="dxa"/>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2"/>
              <w:rPr>
                <w:rFonts w:ascii="Palatino Linotype"/>
                <w:b/>
                <w:sz w:val="10"/>
              </w:rPr>
            </w:pPr>
          </w:p>
          <w:p w:rsidR="00FE46BD" w:rsidRDefault="00F3663B">
            <w:pPr>
              <w:pStyle w:val="TableParagraph"/>
              <w:ind w:left="43" w:right="37"/>
              <w:jc w:val="center"/>
              <w:rPr>
                <w:rFonts w:ascii="Comic Sans MS"/>
                <w:sz w:val="8"/>
              </w:rPr>
            </w:pPr>
            <w:r>
              <w:rPr>
                <w:rFonts w:ascii="Comic Sans MS"/>
                <w:w w:val="105"/>
                <w:sz w:val="8"/>
              </w:rPr>
              <w:t>13</w:t>
            </w:r>
          </w:p>
        </w:tc>
        <w:tc>
          <w:tcPr>
            <w:tcW w:w="1189" w:type="dxa"/>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1"/>
              <w:rPr>
                <w:rFonts w:ascii="Palatino Linotype"/>
                <w:b/>
                <w:sz w:val="8"/>
              </w:rPr>
            </w:pPr>
          </w:p>
          <w:p w:rsidR="00FE46BD" w:rsidRDefault="00F3663B">
            <w:pPr>
              <w:pStyle w:val="TableParagraph"/>
              <w:ind w:left="97" w:right="95"/>
              <w:jc w:val="center"/>
              <w:rPr>
                <w:rFonts w:ascii="Comic Sans MS"/>
                <w:b/>
                <w:sz w:val="9"/>
              </w:rPr>
            </w:pPr>
            <w:r>
              <w:rPr>
                <w:rFonts w:ascii="Comic Sans MS"/>
                <w:b/>
                <w:sz w:val="9"/>
              </w:rPr>
              <w:t>KULAKLIK</w:t>
            </w:r>
          </w:p>
        </w:tc>
        <w:tc>
          <w:tcPr>
            <w:tcW w:w="1228" w:type="dxa"/>
            <w:tcBorders>
              <w:top w:val="single" w:sz="3" w:space="0" w:color="000000"/>
            </w:tcBorders>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1"/>
              <w:rPr>
                <w:rFonts w:ascii="Palatino Linotype"/>
                <w:b/>
                <w:sz w:val="8"/>
              </w:rPr>
            </w:pPr>
          </w:p>
          <w:p w:rsidR="00FE46BD" w:rsidRDefault="00F3663B">
            <w:pPr>
              <w:pStyle w:val="TableParagraph"/>
              <w:ind w:left="335"/>
              <w:rPr>
                <w:rFonts w:ascii="Comic Sans MS"/>
                <w:sz w:val="9"/>
              </w:rPr>
            </w:pPr>
            <w:r>
              <w:rPr>
                <w:rFonts w:ascii="Comic Sans MS"/>
                <w:sz w:val="9"/>
              </w:rPr>
              <w:t>TS EN 352-1</w:t>
            </w:r>
          </w:p>
        </w:tc>
        <w:tc>
          <w:tcPr>
            <w:tcW w:w="5293" w:type="dxa"/>
            <w:tcBorders>
              <w:top w:val="single" w:sz="3" w:space="0" w:color="000000"/>
            </w:tcBorders>
          </w:tcPr>
          <w:p w:rsidR="00FE46BD" w:rsidRDefault="00F3663B">
            <w:pPr>
              <w:pStyle w:val="TableParagraph"/>
              <w:spacing w:before="11" w:line="276" w:lineRule="auto"/>
              <w:ind w:left="192" w:right="187"/>
              <w:jc w:val="center"/>
              <w:rPr>
                <w:rFonts w:ascii="Comic Sans MS" w:hAnsi="Comic Sans MS"/>
                <w:b/>
                <w:sz w:val="9"/>
              </w:rPr>
            </w:pPr>
            <w:r>
              <w:rPr>
                <w:rFonts w:ascii="Comic Sans MS" w:hAnsi="Comic Sans MS"/>
                <w:b/>
                <w:sz w:val="9"/>
              </w:rPr>
              <w:t>Kulak kepçelerini fincanla ve içi süngerli yastıkları ile örten, her başa göre ayarlanabilen baş bantlı gürültünün şiddetini azaltan ancak, konuşmayı ve işitmeyi engellemeyen bir koruyucu malzemedir.</w:t>
            </w:r>
          </w:p>
          <w:p w:rsidR="00FE46BD" w:rsidRDefault="00F3663B">
            <w:pPr>
              <w:pStyle w:val="TableParagraph"/>
              <w:spacing w:line="276" w:lineRule="auto"/>
              <w:ind w:left="55" w:right="51"/>
              <w:jc w:val="center"/>
              <w:rPr>
                <w:rFonts w:ascii="Comic Sans MS" w:hAnsi="Comic Sans MS"/>
                <w:b/>
                <w:sz w:val="9"/>
              </w:rPr>
            </w:pPr>
            <w:r>
              <w:rPr>
                <w:rFonts w:ascii="Comic Sans MS" w:hAnsi="Comic Sans MS"/>
                <w:b/>
                <w:sz w:val="9"/>
              </w:rPr>
              <w:t>Başbandı, paslanmaz yaylı çelikten veya kırılmaya dayanıklı plastik yapılmıştır. Fincanları ABS malzemeden, yastıkları içi süngerli dışı PVC kaplamalı olduğundan kulak çevresine optimal bir baskı sağlanmıştır.</w:t>
            </w:r>
          </w:p>
          <w:p w:rsidR="00FE46BD" w:rsidRDefault="00F3663B">
            <w:pPr>
              <w:pStyle w:val="TableParagraph"/>
              <w:spacing w:line="276" w:lineRule="auto"/>
              <w:ind w:left="192" w:right="187"/>
              <w:jc w:val="center"/>
              <w:rPr>
                <w:rFonts w:ascii="Comic Sans MS" w:hAnsi="Comic Sans MS"/>
                <w:b/>
                <w:sz w:val="9"/>
              </w:rPr>
            </w:pPr>
            <w:r>
              <w:rPr>
                <w:rFonts w:ascii="Comic Sans MS" w:hAnsi="Comic Sans MS"/>
                <w:b/>
                <w:sz w:val="9"/>
              </w:rPr>
              <w:t>Manşon tipli kulaklıkların üç türü bulunmaktadır. Bunlar, baş bantlı, ense bantlı ve barete monteli tipleridir. Genellikle, gürültünün şiddetinin yüksek olduğu, motor test ünitelerinde, madencilikte, ormancılıkta ve pnomatik kırıcılarda kullanılır.</w:t>
            </w:r>
          </w:p>
        </w:tc>
        <w:tc>
          <w:tcPr>
            <w:tcW w:w="1677" w:type="dxa"/>
            <w:tcBorders>
              <w:top w:val="single" w:sz="3" w:space="0" w:color="000000"/>
            </w:tcBorders>
          </w:tcPr>
          <w:p w:rsidR="00FE46BD" w:rsidRDefault="00F3663B">
            <w:pPr>
              <w:pStyle w:val="TableParagraph"/>
              <w:ind w:left="324"/>
              <w:rPr>
                <w:rFonts w:ascii="Palatino Linotype"/>
                <w:sz w:val="20"/>
              </w:rPr>
            </w:pPr>
            <w:r>
              <w:rPr>
                <w:rFonts w:ascii="Palatino Linotype"/>
                <w:noProof/>
                <w:sz w:val="20"/>
                <w:lang w:val="tr-TR" w:eastAsia="tr-TR"/>
              </w:rPr>
              <w:drawing>
                <wp:inline distT="0" distB="0" distL="0" distR="0">
                  <wp:extent cx="556408" cy="586930"/>
                  <wp:effectExtent l="0" t="0" r="0" b="0"/>
                  <wp:docPr id="269" name="image159.jpeg" descr="kulak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59.jpeg"/>
                          <pic:cNvPicPr/>
                        </pic:nvPicPr>
                        <pic:blipFill>
                          <a:blip r:embed="rId318" cstate="print"/>
                          <a:stretch>
                            <a:fillRect/>
                          </a:stretch>
                        </pic:blipFill>
                        <pic:spPr>
                          <a:xfrm>
                            <a:off x="0" y="0"/>
                            <a:ext cx="556408" cy="586930"/>
                          </a:xfrm>
                          <a:prstGeom prst="rect">
                            <a:avLst/>
                          </a:prstGeom>
                        </pic:spPr>
                      </pic:pic>
                    </a:graphicData>
                  </a:graphic>
                </wp:inline>
              </w:drawing>
            </w:r>
          </w:p>
        </w:tc>
      </w:tr>
      <w:tr w:rsidR="00FE46BD">
        <w:trPr>
          <w:trHeight w:hRule="exact" w:val="806"/>
        </w:trPr>
        <w:tc>
          <w:tcPr>
            <w:tcW w:w="276" w:type="dxa"/>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6"/>
              <w:rPr>
                <w:rFonts w:ascii="Palatino Linotype"/>
                <w:b/>
                <w:sz w:val="9"/>
              </w:rPr>
            </w:pPr>
          </w:p>
          <w:p w:rsidR="00FE46BD" w:rsidRDefault="00F3663B">
            <w:pPr>
              <w:pStyle w:val="TableParagraph"/>
              <w:ind w:left="43" w:right="37"/>
              <w:jc w:val="center"/>
              <w:rPr>
                <w:rFonts w:ascii="Comic Sans MS"/>
                <w:sz w:val="8"/>
              </w:rPr>
            </w:pPr>
            <w:r>
              <w:rPr>
                <w:rFonts w:ascii="Comic Sans MS"/>
                <w:w w:val="105"/>
                <w:sz w:val="8"/>
              </w:rPr>
              <w:t>14</w:t>
            </w:r>
          </w:p>
        </w:tc>
        <w:tc>
          <w:tcPr>
            <w:tcW w:w="1189" w:type="dxa"/>
          </w:tcPr>
          <w:p w:rsidR="00FE46BD" w:rsidRDefault="00FE46BD">
            <w:pPr>
              <w:pStyle w:val="TableParagraph"/>
              <w:rPr>
                <w:rFonts w:ascii="Palatino Linotype"/>
                <w:b/>
                <w:sz w:val="8"/>
              </w:rPr>
            </w:pPr>
          </w:p>
          <w:p w:rsidR="00FE46BD" w:rsidRDefault="00FE46BD">
            <w:pPr>
              <w:pStyle w:val="TableParagraph"/>
              <w:spacing w:before="6"/>
              <w:rPr>
                <w:rFonts w:ascii="Palatino Linotype"/>
                <w:b/>
                <w:sz w:val="5"/>
              </w:rPr>
            </w:pPr>
          </w:p>
          <w:p w:rsidR="00FE46BD" w:rsidRDefault="00F3663B">
            <w:pPr>
              <w:pStyle w:val="TableParagraph"/>
              <w:spacing w:line="276" w:lineRule="auto"/>
              <w:ind w:left="410" w:right="129" w:hanging="269"/>
              <w:rPr>
                <w:rFonts w:ascii="Comic Sans MS" w:hAnsi="Comic Sans MS"/>
                <w:b/>
                <w:sz w:val="9"/>
              </w:rPr>
            </w:pPr>
            <w:r>
              <w:rPr>
                <w:rFonts w:ascii="Comic Sans MS" w:hAnsi="Comic Sans MS"/>
                <w:b/>
                <w:sz w:val="9"/>
              </w:rPr>
              <w:t>BEL TİPİ EMNİYET KEMERİ</w:t>
            </w:r>
          </w:p>
          <w:p w:rsidR="00FE46BD" w:rsidRDefault="00F3663B">
            <w:pPr>
              <w:pStyle w:val="TableParagraph"/>
              <w:spacing w:line="125" w:lineRule="exact"/>
              <w:ind w:left="86"/>
              <w:rPr>
                <w:rFonts w:ascii="Comic Sans MS" w:hAnsi="Comic Sans MS"/>
                <w:b/>
                <w:sz w:val="9"/>
              </w:rPr>
            </w:pPr>
            <w:r>
              <w:rPr>
                <w:rFonts w:ascii="Comic Sans MS" w:hAnsi="Comic Sans MS"/>
                <w:b/>
                <w:sz w:val="9"/>
              </w:rPr>
              <w:t>VE EMNİYET HALATI</w:t>
            </w:r>
          </w:p>
        </w:tc>
        <w:tc>
          <w:tcPr>
            <w:tcW w:w="1228" w:type="dxa"/>
          </w:tcPr>
          <w:p w:rsidR="00FE46BD" w:rsidRDefault="00FE46BD">
            <w:pPr>
              <w:pStyle w:val="TableParagraph"/>
              <w:rPr>
                <w:rFonts w:ascii="Palatino Linotype"/>
                <w:b/>
                <w:sz w:val="8"/>
              </w:rPr>
            </w:pPr>
          </w:p>
          <w:p w:rsidR="00FE46BD" w:rsidRDefault="00FE46BD">
            <w:pPr>
              <w:pStyle w:val="TableParagraph"/>
              <w:rPr>
                <w:rFonts w:ascii="Palatino Linotype"/>
                <w:b/>
                <w:sz w:val="8"/>
              </w:rPr>
            </w:pPr>
          </w:p>
          <w:p w:rsidR="00FE46BD" w:rsidRDefault="00FE46BD">
            <w:pPr>
              <w:pStyle w:val="TableParagraph"/>
              <w:spacing w:before="1"/>
              <w:rPr>
                <w:rFonts w:ascii="Palatino Linotype"/>
                <w:b/>
                <w:sz w:val="8"/>
              </w:rPr>
            </w:pPr>
          </w:p>
          <w:p w:rsidR="00FE46BD" w:rsidRDefault="00F3663B">
            <w:pPr>
              <w:pStyle w:val="TableParagraph"/>
              <w:spacing w:before="1"/>
              <w:ind w:left="371"/>
              <w:rPr>
                <w:rFonts w:ascii="Comic Sans MS"/>
                <w:sz w:val="9"/>
              </w:rPr>
            </w:pPr>
            <w:r>
              <w:rPr>
                <w:rFonts w:ascii="Comic Sans MS"/>
                <w:sz w:val="9"/>
              </w:rPr>
              <w:t>TS EN 358</w:t>
            </w:r>
          </w:p>
        </w:tc>
        <w:tc>
          <w:tcPr>
            <w:tcW w:w="5293" w:type="dxa"/>
          </w:tcPr>
          <w:p w:rsidR="00FE46BD" w:rsidRDefault="00FE46BD">
            <w:pPr>
              <w:pStyle w:val="TableParagraph"/>
              <w:spacing w:before="1"/>
              <w:rPr>
                <w:rFonts w:ascii="Palatino Linotype"/>
                <w:b/>
                <w:sz w:val="8"/>
              </w:rPr>
            </w:pPr>
          </w:p>
          <w:p w:rsidR="00FE46BD" w:rsidRDefault="00F3663B">
            <w:pPr>
              <w:pStyle w:val="TableParagraph"/>
              <w:spacing w:before="1" w:line="276" w:lineRule="auto"/>
              <w:ind w:left="16" w:right="105"/>
              <w:rPr>
                <w:rFonts w:ascii="Comic Sans MS" w:hAnsi="Comic Sans MS"/>
                <w:b/>
                <w:sz w:val="9"/>
              </w:rPr>
            </w:pPr>
            <w:r>
              <w:rPr>
                <w:rFonts w:ascii="Comic Sans MS" w:hAnsi="Comic Sans MS"/>
                <w:b/>
                <w:sz w:val="9"/>
              </w:rPr>
              <w:t>Düşme riski olan yerlerde çalışanı düşmeye karşı korumak amacıyla kullanılan kemer ve halatlardan oluşan güvenlik malzemesidir.Çalışanı belinden emniyetli bir şekilde kavrayan kemer kısmı ile direğe, sabit halkaya vb. yerlere tutturmaya yarayan halat veya emniyet askıları bulunmalıdır.</w:t>
            </w:r>
          </w:p>
        </w:tc>
        <w:tc>
          <w:tcPr>
            <w:tcW w:w="1677" w:type="dxa"/>
          </w:tcPr>
          <w:p w:rsidR="00FE46BD" w:rsidRDefault="00FE46BD">
            <w:pPr>
              <w:pStyle w:val="TableParagraph"/>
              <w:spacing w:before="6"/>
              <w:rPr>
                <w:rFonts w:ascii="Palatino Linotype"/>
                <w:b/>
                <w:sz w:val="2"/>
              </w:rPr>
            </w:pPr>
          </w:p>
          <w:p w:rsidR="00FE46BD" w:rsidRDefault="00F3663B">
            <w:pPr>
              <w:pStyle w:val="TableParagraph"/>
              <w:ind w:left="6"/>
              <w:rPr>
                <w:rFonts w:ascii="Palatino Linotype"/>
                <w:sz w:val="20"/>
              </w:rPr>
            </w:pPr>
            <w:r>
              <w:rPr>
                <w:rFonts w:ascii="Palatino Linotype"/>
                <w:noProof/>
                <w:sz w:val="20"/>
                <w:lang w:val="tr-TR" w:eastAsia="tr-TR"/>
              </w:rPr>
              <w:drawing>
                <wp:inline distT="0" distB="0" distL="0" distR="0">
                  <wp:extent cx="525281" cy="432054"/>
                  <wp:effectExtent l="0" t="0" r="0" b="0"/>
                  <wp:docPr id="271" name="image16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0.jpeg"/>
                          <pic:cNvPicPr/>
                        </pic:nvPicPr>
                        <pic:blipFill>
                          <a:blip r:embed="rId319" cstate="print"/>
                          <a:stretch>
                            <a:fillRect/>
                          </a:stretch>
                        </pic:blipFill>
                        <pic:spPr>
                          <a:xfrm>
                            <a:off x="0" y="0"/>
                            <a:ext cx="525281" cy="432054"/>
                          </a:xfrm>
                          <a:prstGeom prst="rect">
                            <a:avLst/>
                          </a:prstGeom>
                        </pic:spPr>
                      </pic:pic>
                    </a:graphicData>
                  </a:graphic>
                </wp:inline>
              </w:drawing>
            </w:r>
            <w:r>
              <w:rPr>
                <w:rFonts w:ascii="Palatino Linotype"/>
                <w:noProof/>
                <w:spacing w:val="-27"/>
                <w:sz w:val="20"/>
                <w:lang w:val="tr-TR" w:eastAsia="tr-TR"/>
              </w:rPr>
              <w:drawing>
                <wp:inline distT="0" distB="0" distL="0" distR="0">
                  <wp:extent cx="454102" cy="450056"/>
                  <wp:effectExtent l="0" t="0" r="0" b="0"/>
                  <wp:docPr id="273" name="image16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61.jpeg"/>
                          <pic:cNvPicPr/>
                        </pic:nvPicPr>
                        <pic:blipFill>
                          <a:blip r:embed="rId320" cstate="print"/>
                          <a:stretch>
                            <a:fillRect/>
                          </a:stretch>
                        </pic:blipFill>
                        <pic:spPr>
                          <a:xfrm>
                            <a:off x="0" y="0"/>
                            <a:ext cx="454102" cy="450056"/>
                          </a:xfrm>
                          <a:prstGeom prst="rect">
                            <a:avLst/>
                          </a:prstGeom>
                        </pic:spPr>
                      </pic:pic>
                    </a:graphicData>
                  </a:graphic>
                </wp:inline>
              </w:drawing>
            </w:r>
          </w:p>
        </w:tc>
      </w:tr>
      <w:tr w:rsidR="00FE46BD">
        <w:trPr>
          <w:trHeight w:hRule="exact" w:val="708"/>
        </w:trPr>
        <w:tc>
          <w:tcPr>
            <w:tcW w:w="9662" w:type="dxa"/>
            <w:gridSpan w:val="5"/>
          </w:tcPr>
          <w:p w:rsidR="00FE46BD" w:rsidRDefault="00FE46BD">
            <w:pPr>
              <w:pStyle w:val="TableParagraph"/>
              <w:rPr>
                <w:rFonts w:ascii="Palatino Linotype"/>
                <w:b/>
                <w:sz w:val="10"/>
              </w:rPr>
            </w:pPr>
          </w:p>
          <w:p w:rsidR="00FE46BD" w:rsidRDefault="00FE46BD">
            <w:pPr>
              <w:pStyle w:val="TableParagraph"/>
              <w:spacing w:before="9"/>
              <w:rPr>
                <w:rFonts w:ascii="Palatino Linotype"/>
                <w:b/>
                <w:sz w:val="8"/>
              </w:rPr>
            </w:pPr>
          </w:p>
          <w:p w:rsidR="00FE46BD" w:rsidRDefault="00F3663B">
            <w:pPr>
              <w:pStyle w:val="TableParagraph"/>
              <w:spacing w:line="290" w:lineRule="auto"/>
              <w:ind w:left="16"/>
              <w:rPr>
                <w:rFonts w:ascii="Comic Sans MS" w:hAnsi="Comic Sans MS"/>
                <w:sz w:val="8"/>
              </w:rPr>
            </w:pPr>
            <w:r>
              <w:rPr>
                <w:rFonts w:ascii="Comic Sans MS" w:hAnsi="Comic Sans MS"/>
                <w:w w:val="105"/>
                <w:sz w:val="8"/>
              </w:rPr>
              <w:t>NOT:</w:t>
            </w:r>
            <w:r>
              <w:rPr>
                <w:rFonts w:ascii="Comic Sans MS" w:hAnsi="Comic Sans MS"/>
                <w:b/>
                <w:w w:val="105"/>
                <w:sz w:val="10"/>
              </w:rPr>
              <w:t>CE</w:t>
            </w:r>
            <w:r>
              <w:rPr>
                <w:rFonts w:ascii="Comic Sans MS" w:hAnsi="Comic Sans MS"/>
                <w:w w:val="105"/>
                <w:sz w:val="8"/>
              </w:rPr>
              <w:t>İŞARETİVEYANINDAYERALANDÖRTRAKAMINANLAMI;ÜRÜNÜNTÜMKONTROLLERDENGEÇTİĞİNİNVEİLGİLİTEKNİKGEREKLEREVEENSTANDARTLARINAUYGUNLUĞUNUNKANITIDIR.</w:t>
            </w:r>
            <w:r>
              <w:rPr>
                <w:rFonts w:ascii="Comic Sans MS" w:hAnsi="Comic Sans MS"/>
                <w:b/>
                <w:w w:val="105"/>
                <w:sz w:val="10"/>
              </w:rPr>
              <w:t>CE</w:t>
            </w:r>
            <w:r>
              <w:rPr>
                <w:rFonts w:ascii="Comic Sans MS" w:hAnsi="Comic Sans MS"/>
                <w:w w:val="105"/>
                <w:sz w:val="8"/>
              </w:rPr>
              <w:t>İŞARETİKESİNLİKLE KALİTEMARKASIDEĞİLDİR.EKİPMANLARINÜZERİNDEVEYAETİKETLERİNDEMUTLAKASTANDARTNUMARALARIVE</w:t>
            </w:r>
            <w:r>
              <w:rPr>
                <w:rFonts w:ascii="Comic Sans MS" w:hAnsi="Comic Sans MS"/>
                <w:b/>
                <w:w w:val="105"/>
                <w:sz w:val="10"/>
              </w:rPr>
              <w:t>CE</w:t>
            </w:r>
            <w:r>
              <w:rPr>
                <w:rFonts w:ascii="Comic Sans MS" w:hAnsi="Comic Sans MS"/>
                <w:w w:val="105"/>
                <w:sz w:val="8"/>
              </w:rPr>
              <w:t>İŞARETİOLMALIDIR.</w:t>
            </w:r>
          </w:p>
        </w:tc>
      </w:tr>
    </w:tbl>
    <w:p w:rsidR="00FE46BD" w:rsidRDefault="00FE46BD">
      <w:pPr>
        <w:spacing w:line="290" w:lineRule="auto"/>
        <w:rPr>
          <w:rFonts w:ascii="Comic Sans MS" w:hAnsi="Comic Sans MS"/>
          <w:sz w:val="8"/>
        </w:rPr>
        <w:sectPr w:rsidR="00FE46BD">
          <w:headerReference w:type="default" r:id="rId321"/>
          <w:footerReference w:type="default" r:id="rId322"/>
          <w:pgSz w:w="11910" w:h="16840"/>
          <w:pgMar w:top="620" w:right="740" w:bottom="440" w:left="680" w:header="0" w:footer="25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6096"/>
        <w:gridCol w:w="1382"/>
        <w:gridCol w:w="1260"/>
      </w:tblGrid>
      <w:tr w:rsidR="00FE46BD">
        <w:trPr>
          <w:trHeight w:hRule="exact" w:val="293"/>
        </w:trPr>
        <w:tc>
          <w:tcPr>
            <w:tcW w:w="1843" w:type="dxa"/>
            <w:vMerge w:val="restart"/>
          </w:tcPr>
          <w:p w:rsidR="00FE46BD" w:rsidRDefault="00FE46BD">
            <w:pPr>
              <w:pStyle w:val="TableParagraph"/>
              <w:spacing w:before="8"/>
              <w:rPr>
                <w:rFonts w:ascii="Palatino Linotype"/>
                <w:b/>
                <w:sz w:val="4"/>
              </w:rPr>
            </w:pPr>
          </w:p>
          <w:p w:rsidR="00FE46BD" w:rsidRDefault="00F3663B">
            <w:pPr>
              <w:pStyle w:val="TableParagraph"/>
              <w:ind w:left="263"/>
              <w:rPr>
                <w:rFonts w:ascii="Palatino Linotype"/>
                <w:sz w:val="20"/>
              </w:rPr>
            </w:pPr>
            <w:r>
              <w:rPr>
                <w:rFonts w:ascii="Palatino Linotype"/>
                <w:noProof/>
                <w:sz w:val="20"/>
                <w:lang w:val="tr-TR" w:eastAsia="tr-TR"/>
              </w:rPr>
              <w:drawing>
                <wp:inline distT="0" distB="0" distL="0" distR="0">
                  <wp:extent cx="847979" cy="847344"/>
                  <wp:effectExtent l="0" t="0" r="0" b="0"/>
                  <wp:docPr id="27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2.jpeg"/>
                          <pic:cNvPicPr/>
                        </pic:nvPicPr>
                        <pic:blipFill>
                          <a:blip r:embed="rId323" cstate="print"/>
                          <a:stretch>
                            <a:fillRect/>
                          </a:stretch>
                        </pic:blipFill>
                        <pic:spPr>
                          <a:xfrm>
                            <a:off x="0" y="0"/>
                            <a:ext cx="847979" cy="847344"/>
                          </a:xfrm>
                          <a:prstGeom prst="rect">
                            <a:avLst/>
                          </a:prstGeom>
                        </pic:spPr>
                      </pic:pic>
                    </a:graphicData>
                  </a:graphic>
                </wp:inline>
              </w:drawing>
            </w:r>
          </w:p>
        </w:tc>
        <w:tc>
          <w:tcPr>
            <w:tcW w:w="6096" w:type="dxa"/>
            <w:vMerge w:val="restart"/>
          </w:tcPr>
          <w:p w:rsidR="00FE46BD" w:rsidRDefault="00FE46BD">
            <w:pPr>
              <w:pStyle w:val="TableParagraph"/>
              <w:spacing w:before="6"/>
              <w:rPr>
                <w:rFonts w:ascii="Palatino Linotype"/>
                <w:b/>
                <w:sz w:val="19"/>
              </w:rPr>
            </w:pPr>
          </w:p>
          <w:p w:rsidR="00FE46BD" w:rsidRDefault="00F3663B">
            <w:pPr>
              <w:pStyle w:val="TableParagraph"/>
              <w:spacing w:before="1" w:line="242" w:lineRule="auto"/>
              <w:ind w:left="254" w:right="252" w:hanging="3"/>
              <w:jc w:val="center"/>
              <w:rPr>
                <w:rFonts w:ascii="Times New Roman" w:hAnsi="Times New Roman"/>
                <w:b/>
                <w:sz w:val="28"/>
              </w:rPr>
            </w:pPr>
            <w:bookmarkStart w:id="103" w:name="Ek-8_Örnek_KKD_ZİMMET_TUTANAĞI"/>
            <w:bookmarkStart w:id="104" w:name="_bookmark61"/>
            <w:bookmarkEnd w:id="103"/>
            <w:bookmarkEnd w:id="104"/>
            <w:r>
              <w:rPr>
                <w:rFonts w:ascii="Times New Roman" w:hAnsi="Times New Roman"/>
                <w:sz w:val="24"/>
              </w:rPr>
              <w:t xml:space="preserve">…………………………………………. MÜDÜRLÜĞÜ </w:t>
            </w:r>
            <w:r>
              <w:rPr>
                <w:rFonts w:ascii="Times New Roman" w:hAnsi="Times New Roman"/>
                <w:b/>
                <w:sz w:val="28"/>
              </w:rPr>
              <w:t>KİŞİSEL KORUYUCU DONANIM ZİMMET TUTANAĞI</w:t>
            </w:r>
          </w:p>
        </w:tc>
        <w:tc>
          <w:tcPr>
            <w:tcW w:w="1382" w:type="dxa"/>
          </w:tcPr>
          <w:p w:rsidR="00FE46BD" w:rsidRDefault="00F3663B">
            <w:pPr>
              <w:pStyle w:val="TableParagraph"/>
              <w:spacing w:before="45"/>
              <w:ind w:left="64"/>
              <w:rPr>
                <w:rFonts w:ascii="Times New Roman" w:hAnsi="Times New Roman"/>
                <w:sz w:val="16"/>
              </w:rPr>
            </w:pPr>
            <w:r>
              <w:rPr>
                <w:rFonts w:ascii="Times New Roman" w:hAnsi="Times New Roman"/>
                <w:sz w:val="16"/>
              </w:rPr>
              <w:t>Doküman No</w:t>
            </w:r>
          </w:p>
        </w:tc>
        <w:tc>
          <w:tcPr>
            <w:tcW w:w="1260" w:type="dxa"/>
          </w:tcPr>
          <w:p w:rsidR="00FE46BD" w:rsidRDefault="00F3663B">
            <w:pPr>
              <w:pStyle w:val="TableParagraph"/>
              <w:spacing w:before="45"/>
              <w:ind w:left="64"/>
              <w:rPr>
                <w:rFonts w:ascii="Times New Roman"/>
                <w:sz w:val="16"/>
              </w:rPr>
            </w:pPr>
            <w:r>
              <w:rPr>
                <w:rFonts w:ascii="Times New Roman"/>
                <w:sz w:val="16"/>
              </w:rPr>
              <w:t>Ek-8</w:t>
            </w:r>
          </w:p>
        </w:tc>
      </w:tr>
      <w:tr w:rsidR="00FE46BD">
        <w:trPr>
          <w:trHeight w:hRule="exact" w:val="295"/>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7"/>
              <w:ind w:left="64"/>
              <w:rPr>
                <w:rFonts w:ascii="Times New Roman"/>
                <w:sz w:val="16"/>
              </w:rPr>
            </w:pPr>
            <w:r>
              <w:rPr>
                <w:rFonts w:ascii="Times New Roman"/>
                <w:sz w:val="16"/>
              </w:rPr>
              <w:t>Revizyon No</w:t>
            </w:r>
          </w:p>
        </w:tc>
        <w:tc>
          <w:tcPr>
            <w:tcW w:w="1260" w:type="dxa"/>
          </w:tcPr>
          <w:p w:rsidR="00FE46BD" w:rsidRDefault="00FE46BD"/>
        </w:tc>
      </w:tr>
      <w:tr w:rsidR="00FE46BD">
        <w:trPr>
          <w:trHeight w:hRule="exact" w:val="293"/>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5"/>
              <w:ind w:left="64"/>
              <w:rPr>
                <w:rFonts w:ascii="Times New Roman"/>
                <w:sz w:val="16"/>
              </w:rPr>
            </w:pPr>
            <w:r>
              <w:rPr>
                <w:rFonts w:ascii="Times New Roman"/>
                <w:sz w:val="16"/>
              </w:rPr>
              <w:t>Revizyon Tarihi</w:t>
            </w:r>
          </w:p>
        </w:tc>
        <w:tc>
          <w:tcPr>
            <w:tcW w:w="1260" w:type="dxa"/>
          </w:tcPr>
          <w:p w:rsidR="00FE46BD" w:rsidRDefault="00FE46BD"/>
        </w:tc>
      </w:tr>
      <w:tr w:rsidR="00FE46BD">
        <w:trPr>
          <w:trHeight w:hRule="exact" w:val="295"/>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7"/>
              <w:ind w:left="64"/>
              <w:rPr>
                <w:rFonts w:ascii="Times New Roman" w:hAnsi="Times New Roman"/>
                <w:sz w:val="16"/>
              </w:rPr>
            </w:pPr>
            <w:r>
              <w:rPr>
                <w:rFonts w:ascii="Times New Roman" w:hAnsi="Times New Roman"/>
                <w:sz w:val="16"/>
              </w:rPr>
              <w:t>Yayın Tarihi</w:t>
            </w:r>
          </w:p>
        </w:tc>
        <w:tc>
          <w:tcPr>
            <w:tcW w:w="1260" w:type="dxa"/>
          </w:tcPr>
          <w:p w:rsidR="00FE46BD" w:rsidRDefault="00FE46BD"/>
        </w:tc>
      </w:tr>
      <w:tr w:rsidR="00FE46BD">
        <w:trPr>
          <w:trHeight w:hRule="exact" w:val="295"/>
        </w:trPr>
        <w:tc>
          <w:tcPr>
            <w:tcW w:w="1843" w:type="dxa"/>
            <w:vMerge/>
          </w:tcPr>
          <w:p w:rsidR="00FE46BD" w:rsidRDefault="00FE46BD"/>
        </w:tc>
        <w:tc>
          <w:tcPr>
            <w:tcW w:w="6096" w:type="dxa"/>
            <w:vMerge/>
          </w:tcPr>
          <w:p w:rsidR="00FE46BD" w:rsidRDefault="00FE46BD"/>
        </w:tc>
        <w:tc>
          <w:tcPr>
            <w:tcW w:w="1382" w:type="dxa"/>
          </w:tcPr>
          <w:p w:rsidR="00FE46BD" w:rsidRDefault="00F3663B">
            <w:pPr>
              <w:pStyle w:val="TableParagraph"/>
              <w:spacing w:before="45"/>
              <w:ind w:left="64"/>
              <w:rPr>
                <w:rFonts w:ascii="Times New Roman"/>
                <w:sz w:val="16"/>
              </w:rPr>
            </w:pPr>
            <w:r>
              <w:rPr>
                <w:rFonts w:ascii="Times New Roman"/>
                <w:sz w:val="16"/>
              </w:rPr>
              <w:t>Sayfa No</w:t>
            </w:r>
          </w:p>
        </w:tc>
        <w:tc>
          <w:tcPr>
            <w:tcW w:w="1260" w:type="dxa"/>
          </w:tcPr>
          <w:p w:rsidR="00FE46BD" w:rsidRDefault="00F3663B">
            <w:pPr>
              <w:pStyle w:val="TableParagraph"/>
              <w:spacing w:before="45"/>
              <w:ind w:left="100"/>
              <w:rPr>
                <w:rFonts w:ascii="Times New Roman"/>
                <w:sz w:val="16"/>
              </w:rPr>
            </w:pPr>
            <w:r>
              <w:rPr>
                <w:rFonts w:ascii="Times New Roman"/>
                <w:sz w:val="16"/>
              </w:rPr>
              <w:t>1/1</w:t>
            </w:r>
          </w:p>
        </w:tc>
      </w:tr>
    </w:tbl>
    <w:p w:rsidR="00FE46BD" w:rsidRDefault="00FE46BD">
      <w:pPr>
        <w:pStyle w:val="GvdeMetni"/>
        <w:rPr>
          <w:rFonts w:ascii="Palatino Linotype"/>
          <w:b/>
          <w:sz w:val="20"/>
        </w:rPr>
      </w:pPr>
    </w:p>
    <w:p w:rsidR="00FE46BD" w:rsidRDefault="00FE46BD">
      <w:pPr>
        <w:pStyle w:val="GvdeMetni"/>
        <w:spacing w:before="8"/>
        <w:rPr>
          <w:rFonts w:ascii="Palatino Linotype"/>
          <w:b/>
          <w:sz w:val="15"/>
        </w:rPr>
      </w:pPr>
    </w:p>
    <w:p w:rsidR="00FE46BD" w:rsidRDefault="00F3663B">
      <w:pPr>
        <w:spacing w:before="74"/>
        <w:ind w:right="653"/>
        <w:jc w:val="right"/>
        <w:rPr>
          <w:rFonts w:ascii="Arial" w:hAnsi="Arial"/>
          <w:b/>
          <w:sz w:val="20"/>
        </w:rPr>
      </w:pPr>
      <w:r>
        <w:rPr>
          <w:rFonts w:ascii="Arial" w:hAnsi="Arial"/>
          <w:b/>
          <w:sz w:val="20"/>
        </w:rPr>
        <w:t>Tarih: …</w:t>
      </w:r>
      <w:proofErr w:type="gramStart"/>
      <w:r>
        <w:rPr>
          <w:rFonts w:ascii="Arial" w:hAnsi="Arial"/>
          <w:b/>
          <w:sz w:val="20"/>
        </w:rPr>
        <w:t>./</w:t>
      </w:r>
      <w:proofErr w:type="gramEnd"/>
      <w:r>
        <w:rPr>
          <w:rFonts w:ascii="Arial" w:hAnsi="Arial"/>
          <w:b/>
          <w:sz w:val="20"/>
        </w:rPr>
        <w:t>…../20…</w:t>
      </w:r>
    </w:p>
    <w:p w:rsidR="00FE46BD" w:rsidRDefault="00FE46BD">
      <w:pPr>
        <w:pStyle w:val="GvdeMetni"/>
        <w:rPr>
          <w:rFonts w:ascii="Arial"/>
          <w:b/>
          <w:sz w:val="20"/>
        </w:rPr>
      </w:pPr>
    </w:p>
    <w:p w:rsidR="00FE46BD" w:rsidRDefault="00FE46BD">
      <w:pPr>
        <w:pStyle w:val="GvdeMetni"/>
        <w:spacing w:before="7"/>
        <w:rPr>
          <w:rFonts w:ascii="Arial"/>
          <w:b/>
          <w:sz w:val="17"/>
        </w:rPr>
      </w:pPr>
    </w:p>
    <w:p w:rsidR="00FE46BD" w:rsidRDefault="00F3663B">
      <w:pPr>
        <w:ind w:left="656" w:right="1004"/>
        <w:rPr>
          <w:rFonts w:ascii="Arial" w:hAnsi="Arial"/>
          <w:sz w:val="20"/>
        </w:rPr>
      </w:pPr>
      <w:proofErr w:type="gramStart"/>
      <w:r>
        <w:rPr>
          <w:rFonts w:ascii="Arial" w:hAnsi="Arial"/>
          <w:sz w:val="20"/>
        </w:rPr>
        <w:t>İşyerinde, tarafıma işyerinde görev yaparken kullanılmak üzere teslim edilen aşağıdaki listede belirtilen kişisel koruyucu donanımları kullanılır ve sağlam vaziyette teslim aldım.</w:t>
      </w:r>
      <w:proofErr w:type="gramEnd"/>
    </w:p>
    <w:p w:rsidR="00FE46BD" w:rsidRDefault="00FE46BD">
      <w:pPr>
        <w:pStyle w:val="GvdeMetni"/>
        <w:spacing w:before="7"/>
        <w:rPr>
          <w:rFonts w:ascii="Arial"/>
          <w:sz w:val="23"/>
        </w:rPr>
      </w:pPr>
    </w:p>
    <w:tbl>
      <w:tblPr>
        <w:tblStyle w:val="TableNormal"/>
        <w:tblW w:w="0" w:type="auto"/>
        <w:tblInd w:w="649" w:type="dxa"/>
        <w:tblBorders>
          <w:top w:val="nil"/>
          <w:left w:val="nil"/>
          <w:bottom w:val="nil"/>
          <w:right w:val="nil"/>
          <w:insideH w:val="nil"/>
          <w:insideV w:val="nil"/>
        </w:tblBorders>
        <w:tblLayout w:type="fixed"/>
        <w:tblLook w:val="01E0"/>
      </w:tblPr>
      <w:tblGrid>
        <w:gridCol w:w="341"/>
        <w:gridCol w:w="3982"/>
        <w:gridCol w:w="2995"/>
        <w:gridCol w:w="1135"/>
        <w:gridCol w:w="1214"/>
      </w:tblGrid>
      <w:tr w:rsidR="00FE46BD">
        <w:trPr>
          <w:trHeight w:hRule="exact" w:val="701"/>
        </w:trPr>
        <w:tc>
          <w:tcPr>
            <w:tcW w:w="341" w:type="dxa"/>
            <w:tcBorders>
              <w:bottom w:val="single" w:sz="4" w:space="0" w:color="000000"/>
              <w:right w:val="single" w:sz="4" w:space="0" w:color="000000"/>
            </w:tcBorders>
          </w:tcPr>
          <w:p w:rsidR="00FE46BD" w:rsidRDefault="00FE46BD"/>
        </w:tc>
        <w:tc>
          <w:tcPr>
            <w:tcW w:w="3982" w:type="dxa"/>
            <w:tcBorders>
              <w:top w:val="single" w:sz="4" w:space="0" w:color="000000"/>
              <w:left w:val="single" w:sz="4" w:space="0" w:color="000000"/>
              <w:bottom w:val="single" w:sz="4" w:space="0" w:color="000000"/>
              <w:right w:val="single" w:sz="4" w:space="0" w:color="000000"/>
            </w:tcBorders>
            <w:shd w:val="clear" w:color="auto" w:fill="EEECE1"/>
          </w:tcPr>
          <w:p w:rsidR="00FE46BD" w:rsidRDefault="00FE46BD">
            <w:pPr>
              <w:pStyle w:val="TableParagraph"/>
              <w:rPr>
                <w:rFonts w:ascii="Arial"/>
                <w:sz w:val="20"/>
              </w:rPr>
            </w:pPr>
          </w:p>
          <w:p w:rsidR="00FE46BD" w:rsidRDefault="00FE46BD">
            <w:pPr>
              <w:pStyle w:val="TableParagraph"/>
              <w:spacing w:before="10"/>
              <w:rPr>
                <w:rFonts w:ascii="Arial"/>
                <w:sz w:val="19"/>
              </w:rPr>
            </w:pPr>
          </w:p>
          <w:p w:rsidR="00FE46BD" w:rsidRDefault="00F3663B">
            <w:pPr>
              <w:pStyle w:val="TableParagraph"/>
              <w:ind w:left="1065"/>
              <w:rPr>
                <w:rFonts w:ascii="Times New Roman" w:hAnsi="Times New Roman"/>
                <w:b/>
                <w:sz w:val="20"/>
              </w:rPr>
            </w:pPr>
            <w:r>
              <w:rPr>
                <w:rFonts w:ascii="Times New Roman" w:hAnsi="Times New Roman"/>
                <w:b/>
                <w:sz w:val="20"/>
              </w:rPr>
              <w:t>MALZEMENİN ADI</w:t>
            </w:r>
          </w:p>
        </w:tc>
        <w:tc>
          <w:tcPr>
            <w:tcW w:w="2995" w:type="dxa"/>
            <w:tcBorders>
              <w:top w:val="single" w:sz="4" w:space="0" w:color="000000"/>
              <w:left w:val="single" w:sz="4" w:space="0" w:color="000000"/>
              <w:bottom w:val="single" w:sz="4" w:space="0" w:color="000000"/>
              <w:right w:val="single" w:sz="4" w:space="0" w:color="000000"/>
            </w:tcBorders>
            <w:shd w:val="clear" w:color="auto" w:fill="EEECE1"/>
          </w:tcPr>
          <w:p w:rsidR="00FE46BD" w:rsidRDefault="00F3663B">
            <w:pPr>
              <w:pStyle w:val="TableParagraph"/>
              <w:ind w:left="626" w:right="618" w:hanging="2"/>
              <w:jc w:val="center"/>
              <w:rPr>
                <w:rFonts w:ascii="Times New Roman" w:hAnsi="Times New Roman"/>
                <w:b/>
                <w:sz w:val="20"/>
              </w:rPr>
            </w:pPr>
            <w:r>
              <w:rPr>
                <w:rFonts w:ascii="Times New Roman" w:hAnsi="Times New Roman"/>
                <w:b/>
                <w:sz w:val="20"/>
              </w:rPr>
              <w:t>MALZEMENİN ÖZELLİKLERİ VE DETAYLARI</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FE46BD" w:rsidRDefault="00FE46BD">
            <w:pPr>
              <w:pStyle w:val="TableParagraph"/>
              <w:spacing w:before="10"/>
              <w:rPr>
                <w:rFonts w:ascii="Arial"/>
                <w:sz w:val="19"/>
              </w:rPr>
            </w:pPr>
          </w:p>
          <w:p w:rsidR="00FE46BD" w:rsidRDefault="00F3663B">
            <w:pPr>
              <w:pStyle w:val="TableParagraph"/>
              <w:ind w:left="196" w:hanging="24"/>
              <w:rPr>
                <w:rFonts w:ascii="Times New Roman" w:hAnsi="Times New Roman"/>
                <w:b/>
                <w:sz w:val="20"/>
              </w:rPr>
            </w:pPr>
            <w:r>
              <w:rPr>
                <w:rFonts w:ascii="Times New Roman" w:hAnsi="Times New Roman"/>
                <w:b/>
                <w:w w:val="95"/>
                <w:sz w:val="20"/>
              </w:rPr>
              <w:t xml:space="preserve">TESLİM </w:t>
            </w:r>
            <w:r>
              <w:rPr>
                <w:rFonts w:ascii="Times New Roman" w:hAnsi="Times New Roman"/>
                <w:b/>
                <w:sz w:val="20"/>
              </w:rPr>
              <w:t>TARİHİ</w:t>
            </w:r>
          </w:p>
        </w:tc>
        <w:tc>
          <w:tcPr>
            <w:tcW w:w="1214" w:type="dxa"/>
            <w:tcBorders>
              <w:top w:val="single" w:sz="4" w:space="0" w:color="000000"/>
              <w:left w:val="single" w:sz="4" w:space="0" w:color="000000"/>
              <w:bottom w:val="single" w:sz="4" w:space="0" w:color="000000"/>
              <w:right w:val="single" w:sz="4" w:space="0" w:color="000000"/>
            </w:tcBorders>
            <w:shd w:val="clear" w:color="auto" w:fill="EEECE1"/>
          </w:tcPr>
          <w:p w:rsidR="00FE46BD" w:rsidRDefault="00FE46BD">
            <w:pPr>
              <w:pStyle w:val="TableParagraph"/>
              <w:rPr>
                <w:rFonts w:ascii="Arial"/>
                <w:sz w:val="20"/>
              </w:rPr>
            </w:pPr>
          </w:p>
          <w:p w:rsidR="00FE46BD" w:rsidRDefault="00FE46BD">
            <w:pPr>
              <w:pStyle w:val="TableParagraph"/>
              <w:spacing w:before="10"/>
              <w:rPr>
                <w:rFonts w:ascii="Arial"/>
                <w:sz w:val="19"/>
              </w:rPr>
            </w:pPr>
          </w:p>
          <w:p w:rsidR="00FE46BD" w:rsidRDefault="00F3663B">
            <w:pPr>
              <w:pStyle w:val="TableParagraph"/>
              <w:ind w:left="328"/>
              <w:rPr>
                <w:rFonts w:ascii="Times New Roman" w:hAnsi="Times New Roman"/>
                <w:b/>
                <w:sz w:val="20"/>
              </w:rPr>
            </w:pPr>
            <w:r>
              <w:rPr>
                <w:rFonts w:ascii="Times New Roman" w:hAnsi="Times New Roman"/>
                <w:b/>
                <w:sz w:val="20"/>
              </w:rPr>
              <w:t>İMZA</w:t>
            </w:r>
          </w:p>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1</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2</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3"/>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3</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6" w:lineRule="exact"/>
              <w:ind w:left="64"/>
              <w:rPr>
                <w:rFonts w:ascii="Times New Roman"/>
                <w:sz w:val="20"/>
              </w:rPr>
            </w:pPr>
            <w:r>
              <w:rPr>
                <w:rFonts w:ascii="Times New Roman"/>
                <w:w w:val="99"/>
                <w:sz w:val="20"/>
              </w:rPr>
              <w:t>4</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6" w:lineRule="exact"/>
              <w:ind w:left="64"/>
              <w:rPr>
                <w:rFonts w:ascii="Times New Roman"/>
                <w:sz w:val="20"/>
              </w:rPr>
            </w:pPr>
            <w:r>
              <w:rPr>
                <w:rFonts w:ascii="Times New Roman"/>
                <w:w w:val="99"/>
                <w:sz w:val="20"/>
              </w:rPr>
              <w:t>5</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6</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7</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8</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w w:val="99"/>
                <w:sz w:val="20"/>
              </w:rPr>
              <w:t>9</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r w:rsidR="00FE46BD">
        <w:trPr>
          <w:trHeight w:hRule="exact" w:val="355"/>
        </w:trPr>
        <w:tc>
          <w:tcPr>
            <w:tcW w:w="341" w:type="dxa"/>
            <w:tcBorders>
              <w:top w:val="single" w:sz="4" w:space="0" w:color="000000"/>
              <w:left w:val="single" w:sz="4" w:space="0" w:color="000000"/>
              <w:bottom w:val="single" w:sz="4" w:space="0" w:color="000000"/>
              <w:right w:val="single" w:sz="4" w:space="0" w:color="000000"/>
            </w:tcBorders>
          </w:tcPr>
          <w:p w:rsidR="00FE46BD" w:rsidRDefault="00F3663B">
            <w:pPr>
              <w:pStyle w:val="TableParagraph"/>
              <w:spacing w:line="223" w:lineRule="exact"/>
              <w:ind w:left="64"/>
              <w:rPr>
                <w:rFonts w:ascii="Times New Roman"/>
                <w:sz w:val="20"/>
              </w:rPr>
            </w:pPr>
            <w:r>
              <w:rPr>
                <w:rFonts w:ascii="Times New Roman"/>
                <w:sz w:val="20"/>
              </w:rPr>
              <w:t>10</w:t>
            </w:r>
          </w:p>
        </w:tc>
        <w:tc>
          <w:tcPr>
            <w:tcW w:w="3982" w:type="dxa"/>
            <w:tcBorders>
              <w:top w:val="single" w:sz="4" w:space="0" w:color="000000"/>
              <w:left w:val="single" w:sz="4" w:space="0" w:color="000000"/>
              <w:bottom w:val="single" w:sz="4" w:space="0" w:color="000000"/>
              <w:right w:val="single" w:sz="4" w:space="0" w:color="000000"/>
            </w:tcBorders>
          </w:tcPr>
          <w:p w:rsidR="00FE46BD" w:rsidRDefault="00FE46BD"/>
        </w:tc>
        <w:tc>
          <w:tcPr>
            <w:tcW w:w="2995" w:type="dxa"/>
            <w:tcBorders>
              <w:top w:val="single" w:sz="4" w:space="0" w:color="000000"/>
              <w:left w:val="single" w:sz="4" w:space="0" w:color="000000"/>
              <w:bottom w:val="single" w:sz="4" w:space="0" w:color="000000"/>
              <w:right w:val="single" w:sz="4" w:space="0" w:color="000000"/>
            </w:tcBorders>
          </w:tcPr>
          <w:p w:rsidR="00FE46BD" w:rsidRDefault="00FE46BD"/>
        </w:tc>
        <w:tc>
          <w:tcPr>
            <w:tcW w:w="1135" w:type="dxa"/>
            <w:tcBorders>
              <w:top w:val="single" w:sz="4" w:space="0" w:color="000000"/>
              <w:left w:val="single" w:sz="4" w:space="0" w:color="000000"/>
              <w:bottom w:val="single" w:sz="4" w:space="0" w:color="000000"/>
              <w:right w:val="single" w:sz="4" w:space="0" w:color="000000"/>
            </w:tcBorders>
          </w:tcPr>
          <w:p w:rsidR="00FE46BD" w:rsidRDefault="00FE46BD"/>
        </w:tc>
        <w:tc>
          <w:tcPr>
            <w:tcW w:w="1214" w:type="dxa"/>
            <w:tcBorders>
              <w:top w:val="single" w:sz="4" w:space="0" w:color="000000"/>
              <w:left w:val="single" w:sz="4" w:space="0" w:color="000000"/>
              <w:bottom w:val="single" w:sz="4" w:space="0" w:color="000000"/>
              <w:right w:val="single" w:sz="4" w:space="0" w:color="000000"/>
            </w:tcBorders>
          </w:tcPr>
          <w:p w:rsidR="00FE46BD" w:rsidRDefault="00FE46BD"/>
        </w:tc>
      </w:tr>
    </w:tbl>
    <w:p w:rsidR="00FE46BD" w:rsidRDefault="00FE46BD">
      <w:pPr>
        <w:pStyle w:val="GvdeMetni"/>
        <w:rPr>
          <w:rFonts w:ascii="Arial"/>
          <w:sz w:val="20"/>
        </w:rPr>
      </w:pPr>
    </w:p>
    <w:p w:rsidR="00FE46BD" w:rsidRDefault="00FE46BD">
      <w:pPr>
        <w:pStyle w:val="GvdeMetni"/>
        <w:spacing w:before="10"/>
        <w:rPr>
          <w:rFonts w:ascii="Arial"/>
          <w:sz w:val="19"/>
        </w:rPr>
      </w:pPr>
    </w:p>
    <w:p w:rsidR="00FE46BD" w:rsidRDefault="00F3663B">
      <w:pPr>
        <w:ind w:left="656" w:right="1004"/>
        <w:rPr>
          <w:rFonts w:ascii="Arial" w:hAnsi="Arial"/>
          <w:sz w:val="20"/>
        </w:rPr>
      </w:pPr>
      <w:r>
        <w:rPr>
          <w:rFonts w:ascii="Arial" w:hAnsi="Arial"/>
          <w:sz w:val="20"/>
        </w:rPr>
        <w:t>Tarafıma teslim edilen kişisel koruyucu donanımları;</w:t>
      </w:r>
    </w:p>
    <w:p w:rsidR="00FE46BD" w:rsidRDefault="00F3663B">
      <w:pPr>
        <w:pStyle w:val="ListeParagraf"/>
        <w:numPr>
          <w:ilvl w:val="4"/>
          <w:numId w:val="20"/>
        </w:numPr>
        <w:tabs>
          <w:tab w:val="left" w:pos="1365"/>
        </w:tabs>
        <w:spacing w:before="118"/>
        <w:ind w:hanging="355"/>
        <w:rPr>
          <w:rFonts w:ascii="Arial" w:hAnsi="Arial"/>
          <w:sz w:val="20"/>
        </w:rPr>
      </w:pPr>
      <w:r>
        <w:rPr>
          <w:rFonts w:ascii="Arial" w:hAnsi="Arial"/>
          <w:sz w:val="20"/>
        </w:rPr>
        <w:t>Nasıl ve ne şekilde kullanılacağının uygulamalı olarak eğitiminialdım,</w:t>
      </w:r>
    </w:p>
    <w:p w:rsidR="00FE46BD" w:rsidRDefault="00F3663B">
      <w:pPr>
        <w:pStyle w:val="ListeParagraf"/>
        <w:numPr>
          <w:ilvl w:val="4"/>
          <w:numId w:val="20"/>
        </w:numPr>
        <w:tabs>
          <w:tab w:val="left" w:pos="1365"/>
        </w:tabs>
        <w:spacing w:before="120"/>
        <w:ind w:left="1364" w:hanging="350"/>
        <w:rPr>
          <w:rFonts w:ascii="Arial" w:hAnsi="Arial"/>
          <w:sz w:val="20"/>
        </w:rPr>
      </w:pPr>
      <w:r>
        <w:rPr>
          <w:rFonts w:ascii="Arial" w:hAnsi="Arial"/>
          <w:sz w:val="20"/>
        </w:rPr>
        <w:t>Kullanmadığım zamankarşılaşacağım sağlık risklerini, tehlikeleri ve yaptırımlar konusunda, amir ve</w:t>
      </w:r>
    </w:p>
    <w:p w:rsidR="00FE46BD" w:rsidRDefault="00F3663B">
      <w:pPr>
        <w:ind w:left="1369" w:right="1004"/>
        <w:rPr>
          <w:rFonts w:ascii="Arial" w:hAnsi="Arial"/>
          <w:sz w:val="20"/>
        </w:rPr>
      </w:pPr>
      <w:proofErr w:type="gramStart"/>
      <w:r>
        <w:rPr>
          <w:rFonts w:ascii="Arial" w:hAnsi="Arial"/>
          <w:sz w:val="20"/>
        </w:rPr>
        <w:t>İSG yetkililerinden gerekli eğitimi, bilgileri ve yönlendirici ikazları aldım.</w:t>
      </w:r>
      <w:proofErr w:type="gramEnd"/>
    </w:p>
    <w:p w:rsidR="00FE46BD" w:rsidRDefault="00F3663B">
      <w:pPr>
        <w:pStyle w:val="ListeParagraf"/>
        <w:numPr>
          <w:ilvl w:val="4"/>
          <w:numId w:val="20"/>
        </w:numPr>
        <w:tabs>
          <w:tab w:val="left" w:pos="1365"/>
        </w:tabs>
        <w:spacing w:before="120"/>
        <w:ind w:left="1364" w:hanging="350"/>
        <w:rPr>
          <w:rFonts w:ascii="Arial" w:hAnsi="Arial"/>
          <w:sz w:val="20"/>
        </w:rPr>
      </w:pPr>
      <w:r>
        <w:rPr>
          <w:rFonts w:ascii="Arial" w:hAnsi="Arial"/>
          <w:sz w:val="20"/>
        </w:rPr>
        <w:t>İş sahasında, iş başlangıcından sonuna kadarkullanacağımı,</w:t>
      </w:r>
    </w:p>
    <w:p w:rsidR="00FE46BD" w:rsidRDefault="00F3663B">
      <w:pPr>
        <w:pStyle w:val="ListeParagraf"/>
        <w:numPr>
          <w:ilvl w:val="4"/>
          <w:numId w:val="20"/>
        </w:numPr>
        <w:tabs>
          <w:tab w:val="left" w:pos="1365"/>
        </w:tabs>
        <w:spacing w:before="120"/>
        <w:ind w:right="651" w:hanging="355"/>
        <w:rPr>
          <w:rFonts w:ascii="Arial" w:hAnsi="Arial"/>
          <w:sz w:val="20"/>
        </w:rPr>
      </w:pPr>
      <w:r>
        <w:rPr>
          <w:rFonts w:ascii="Arial" w:hAnsi="Arial"/>
          <w:sz w:val="20"/>
        </w:rPr>
        <w:t>Kullanmadığım takdirde kendime, üçüncü şahıslara ve işletmeye vereceğim zarardan ve bu nedenle meydana gelebilecek kazalardan tümüyle sorumluolacağımı,</w:t>
      </w:r>
    </w:p>
    <w:p w:rsidR="00FE46BD" w:rsidRDefault="00F3663B">
      <w:pPr>
        <w:pStyle w:val="ListeParagraf"/>
        <w:numPr>
          <w:ilvl w:val="4"/>
          <w:numId w:val="20"/>
        </w:numPr>
        <w:tabs>
          <w:tab w:val="left" w:pos="1365"/>
        </w:tabs>
        <w:spacing w:before="118"/>
        <w:ind w:left="1364"/>
        <w:rPr>
          <w:rFonts w:ascii="Arial" w:hAnsi="Arial"/>
          <w:sz w:val="20"/>
        </w:rPr>
      </w:pPr>
      <w:r>
        <w:rPr>
          <w:rFonts w:ascii="Arial" w:hAnsi="Arial"/>
          <w:sz w:val="20"/>
        </w:rPr>
        <w:t>Her türlü hukuki sorumluluğun kendime aitolduğunu,</w:t>
      </w:r>
    </w:p>
    <w:p w:rsidR="00FE46BD" w:rsidRDefault="00F3663B">
      <w:pPr>
        <w:pStyle w:val="ListeParagraf"/>
        <w:numPr>
          <w:ilvl w:val="4"/>
          <w:numId w:val="20"/>
        </w:numPr>
        <w:tabs>
          <w:tab w:val="left" w:pos="1365"/>
        </w:tabs>
        <w:spacing w:before="120"/>
        <w:ind w:left="1364"/>
        <w:rPr>
          <w:rFonts w:ascii="Arial" w:hAnsi="Arial"/>
          <w:sz w:val="20"/>
        </w:rPr>
      </w:pPr>
      <w:r>
        <w:rPr>
          <w:rFonts w:ascii="Arial" w:hAnsi="Arial"/>
          <w:sz w:val="20"/>
        </w:rPr>
        <w:t>Kişisel Koruyucu Donanımlara kasıtlı olarak zarar vermem halinde rayiç bedeliniödeyeceğime,</w:t>
      </w:r>
    </w:p>
    <w:p w:rsidR="00FE46BD" w:rsidRDefault="00F3663B">
      <w:pPr>
        <w:pStyle w:val="ListeParagraf"/>
        <w:numPr>
          <w:ilvl w:val="4"/>
          <w:numId w:val="20"/>
        </w:numPr>
        <w:tabs>
          <w:tab w:val="left" w:pos="1365"/>
        </w:tabs>
        <w:spacing w:before="120"/>
        <w:ind w:left="1364"/>
        <w:rPr>
          <w:rFonts w:ascii="Arial" w:hAnsi="Arial"/>
          <w:sz w:val="20"/>
        </w:rPr>
      </w:pPr>
      <w:r>
        <w:rPr>
          <w:rFonts w:ascii="Arial" w:hAnsi="Arial"/>
          <w:sz w:val="20"/>
        </w:rPr>
        <w:t>Kişisel koruyucu donanımları gösterilen yerde muhafazaedeceğimi,</w:t>
      </w:r>
    </w:p>
    <w:p w:rsidR="00FE46BD" w:rsidRDefault="00F3663B">
      <w:pPr>
        <w:pStyle w:val="ListeParagraf"/>
        <w:numPr>
          <w:ilvl w:val="4"/>
          <w:numId w:val="20"/>
        </w:numPr>
        <w:tabs>
          <w:tab w:val="left" w:pos="1365"/>
        </w:tabs>
        <w:spacing w:before="120"/>
        <w:ind w:left="1364"/>
        <w:rPr>
          <w:rFonts w:ascii="Arial" w:hAnsi="Arial"/>
          <w:sz w:val="20"/>
        </w:rPr>
      </w:pPr>
      <w:r>
        <w:rPr>
          <w:rFonts w:ascii="Arial" w:hAnsi="Arial"/>
          <w:sz w:val="20"/>
        </w:rPr>
        <w:t>Kendi  kusurum   nedeniyle   hasar   görmesi  durumunda  da   derhal   amirimden   veya   yenisiile</w:t>
      </w:r>
    </w:p>
    <w:p w:rsidR="00FE46BD" w:rsidRDefault="00F3663B">
      <w:pPr>
        <w:ind w:left="1369" w:right="1004"/>
        <w:rPr>
          <w:rFonts w:ascii="Arial" w:hAnsi="Arial"/>
          <w:sz w:val="20"/>
        </w:rPr>
      </w:pPr>
      <w:proofErr w:type="gramStart"/>
      <w:r>
        <w:rPr>
          <w:rFonts w:ascii="Arial" w:hAnsi="Arial"/>
          <w:sz w:val="20"/>
        </w:rPr>
        <w:t>değiştirilmek</w:t>
      </w:r>
      <w:proofErr w:type="gramEnd"/>
      <w:r>
        <w:rPr>
          <w:rFonts w:ascii="Arial" w:hAnsi="Arial"/>
          <w:sz w:val="20"/>
        </w:rPr>
        <w:t xml:space="preserve"> üzere KKD deposundan temin edeceğimi,</w:t>
      </w:r>
    </w:p>
    <w:p w:rsidR="00FE46BD" w:rsidRDefault="00F3663B">
      <w:pPr>
        <w:pStyle w:val="ListeParagraf"/>
        <w:numPr>
          <w:ilvl w:val="4"/>
          <w:numId w:val="20"/>
        </w:numPr>
        <w:tabs>
          <w:tab w:val="left" w:pos="1365"/>
        </w:tabs>
        <w:spacing w:before="120" w:line="229" w:lineRule="exact"/>
        <w:ind w:left="1364"/>
        <w:rPr>
          <w:rFonts w:ascii="Arial" w:hAnsi="Arial"/>
          <w:sz w:val="20"/>
        </w:rPr>
      </w:pPr>
      <w:r>
        <w:rPr>
          <w:rFonts w:ascii="Arial" w:hAnsi="Arial"/>
          <w:sz w:val="20"/>
        </w:rPr>
        <w:t>Gerektiğinde (eskidiğinde, kullanılmaz hale geldiğinde) değiştirmek üzere depoya eskisinigetirerek</w:t>
      </w:r>
    </w:p>
    <w:p w:rsidR="00FE46BD" w:rsidRDefault="00F3663B">
      <w:pPr>
        <w:spacing w:line="229" w:lineRule="exact"/>
        <w:ind w:left="1369" w:right="1004"/>
        <w:rPr>
          <w:rFonts w:ascii="Arial" w:hAnsi="Arial"/>
          <w:sz w:val="20"/>
        </w:rPr>
      </w:pPr>
      <w:proofErr w:type="gramStart"/>
      <w:r>
        <w:rPr>
          <w:rFonts w:ascii="Arial" w:hAnsi="Arial"/>
          <w:sz w:val="20"/>
        </w:rPr>
        <w:t>müracaat</w:t>
      </w:r>
      <w:proofErr w:type="gramEnd"/>
      <w:r>
        <w:rPr>
          <w:rFonts w:ascii="Arial" w:hAnsi="Arial"/>
          <w:sz w:val="20"/>
        </w:rPr>
        <w:t xml:space="preserve"> edeceğimi</w:t>
      </w:r>
    </w:p>
    <w:p w:rsidR="00FE46BD" w:rsidRDefault="00FE46BD">
      <w:pPr>
        <w:pStyle w:val="GvdeMetni"/>
        <w:rPr>
          <w:rFonts w:ascii="Arial"/>
          <w:sz w:val="20"/>
        </w:rPr>
      </w:pPr>
    </w:p>
    <w:p w:rsidR="00FE46BD" w:rsidRDefault="00F3663B">
      <w:pPr>
        <w:spacing w:before="1"/>
        <w:ind w:left="1016" w:right="1004"/>
        <w:rPr>
          <w:rFonts w:ascii="Arial" w:hAnsi="Arial"/>
          <w:sz w:val="20"/>
        </w:rPr>
      </w:pPr>
      <w:proofErr w:type="gramStart"/>
      <w:r>
        <w:rPr>
          <w:rFonts w:ascii="Arial" w:hAnsi="Arial"/>
          <w:sz w:val="20"/>
        </w:rPr>
        <w:t>Kabul, beyan ve taahhüt ederim.</w:t>
      </w:r>
      <w:proofErr w:type="gramEnd"/>
    </w:p>
    <w:p w:rsidR="00FE46BD" w:rsidRDefault="00FE46BD">
      <w:pPr>
        <w:pStyle w:val="GvdeMetni"/>
        <w:rPr>
          <w:rFonts w:ascii="Arial"/>
          <w:sz w:val="20"/>
        </w:rPr>
      </w:pPr>
    </w:p>
    <w:p w:rsidR="00FE46BD" w:rsidRDefault="00FE46BD">
      <w:pPr>
        <w:pStyle w:val="GvdeMetni"/>
        <w:spacing w:before="8"/>
        <w:rPr>
          <w:rFonts w:ascii="Arial"/>
          <w:sz w:val="19"/>
        </w:rPr>
      </w:pPr>
    </w:p>
    <w:p w:rsidR="00FE46BD" w:rsidRDefault="00F3663B">
      <w:pPr>
        <w:tabs>
          <w:tab w:val="left" w:pos="7028"/>
        </w:tabs>
        <w:ind w:left="656" w:right="1004"/>
        <w:rPr>
          <w:rFonts w:ascii="Arial"/>
          <w:b/>
          <w:sz w:val="20"/>
        </w:rPr>
      </w:pPr>
      <w:r>
        <w:rPr>
          <w:rFonts w:ascii="Arial"/>
          <w:b/>
          <w:sz w:val="20"/>
          <w:u w:val="thick"/>
        </w:rPr>
        <w:t>TeslimAlan;</w:t>
      </w:r>
      <w:r>
        <w:rPr>
          <w:rFonts w:ascii="Arial"/>
          <w:b/>
          <w:sz w:val="20"/>
        </w:rPr>
        <w:tab/>
      </w:r>
      <w:r>
        <w:rPr>
          <w:rFonts w:ascii="Arial"/>
          <w:b/>
          <w:sz w:val="20"/>
          <w:u w:val="thick"/>
        </w:rPr>
        <w:t>TeslimEden;</w:t>
      </w:r>
    </w:p>
    <w:p w:rsidR="00FE46BD" w:rsidRDefault="00F3663B">
      <w:pPr>
        <w:tabs>
          <w:tab w:val="left" w:pos="2955"/>
          <w:tab w:val="left" w:pos="7083"/>
          <w:tab w:val="left" w:pos="8770"/>
        </w:tabs>
        <w:spacing w:before="1"/>
        <w:ind w:left="656" w:right="1004"/>
        <w:rPr>
          <w:rFonts w:ascii="Arial" w:hAnsi="Arial"/>
          <w:sz w:val="20"/>
        </w:rPr>
      </w:pPr>
      <w:r>
        <w:rPr>
          <w:rFonts w:ascii="Arial" w:hAnsi="Arial"/>
          <w:sz w:val="20"/>
        </w:rPr>
        <w:t>AdıveSoyadı</w:t>
      </w:r>
      <w:r>
        <w:rPr>
          <w:rFonts w:ascii="Arial" w:hAnsi="Arial"/>
          <w:sz w:val="20"/>
        </w:rPr>
        <w:tab/>
        <w:t>:</w:t>
      </w:r>
      <w:r>
        <w:rPr>
          <w:rFonts w:ascii="Arial" w:hAnsi="Arial"/>
          <w:sz w:val="20"/>
        </w:rPr>
        <w:tab/>
        <w:t>AdıveSoyadı</w:t>
      </w:r>
      <w:r>
        <w:rPr>
          <w:rFonts w:ascii="Arial" w:hAnsi="Arial"/>
          <w:sz w:val="20"/>
        </w:rPr>
        <w:tab/>
        <w:t>:</w:t>
      </w:r>
    </w:p>
    <w:p w:rsidR="00FE46BD" w:rsidRDefault="00F3663B">
      <w:pPr>
        <w:tabs>
          <w:tab w:val="left" w:pos="2964"/>
          <w:tab w:val="left" w:pos="7083"/>
          <w:tab w:val="left" w:pos="8782"/>
        </w:tabs>
        <w:ind w:left="656" w:right="1004"/>
        <w:rPr>
          <w:rFonts w:ascii="Arial" w:hAnsi="Arial"/>
          <w:sz w:val="20"/>
        </w:rPr>
      </w:pPr>
      <w:r>
        <w:rPr>
          <w:rFonts w:ascii="Arial" w:hAnsi="Arial"/>
          <w:sz w:val="20"/>
        </w:rPr>
        <w:t>Görevi</w:t>
      </w:r>
      <w:r>
        <w:rPr>
          <w:rFonts w:ascii="Arial" w:hAnsi="Arial"/>
          <w:sz w:val="20"/>
        </w:rPr>
        <w:tab/>
        <w:t>:</w:t>
      </w:r>
      <w:r>
        <w:rPr>
          <w:rFonts w:ascii="Arial" w:hAnsi="Arial"/>
          <w:sz w:val="20"/>
        </w:rPr>
        <w:tab/>
        <w:t>Görevi</w:t>
      </w:r>
      <w:r>
        <w:rPr>
          <w:rFonts w:ascii="Arial" w:hAnsi="Arial"/>
          <w:sz w:val="20"/>
        </w:rPr>
        <w:tab/>
        <w:t>:</w:t>
      </w:r>
    </w:p>
    <w:p w:rsidR="00FE46BD" w:rsidRDefault="00F3663B">
      <w:pPr>
        <w:tabs>
          <w:tab w:val="left" w:pos="2945"/>
          <w:tab w:val="left" w:pos="7082"/>
          <w:tab w:val="left" w:pos="8774"/>
        </w:tabs>
        <w:ind w:left="656" w:right="1004"/>
        <w:rPr>
          <w:rFonts w:ascii="Arial" w:hAnsi="Arial"/>
          <w:sz w:val="20"/>
        </w:rPr>
      </w:pPr>
      <w:r>
        <w:rPr>
          <w:rFonts w:ascii="Arial" w:hAnsi="Arial"/>
          <w:sz w:val="20"/>
        </w:rPr>
        <w:t>İmza</w:t>
      </w:r>
      <w:r>
        <w:rPr>
          <w:rFonts w:ascii="Arial" w:hAnsi="Arial"/>
          <w:sz w:val="20"/>
        </w:rPr>
        <w:tab/>
        <w:t>:</w:t>
      </w:r>
      <w:r>
        <w:rPr>
          <w:rFonts w:ascii="Arial" w:hAnsi="Arial"/>
          <w:sz w:val="20"/>
        </w:rPr>
        <w:tab/>
        <w:t>İmza</w:t>
      </w:r>
      <w:r>
        <w:rPr>
          <w:rFonts w:ascii="Arial" w:hAnsi="Arial"/>
          <w:sz w:val="20"/>
        </w:rPr>
        <w:tab/>
        <w:t>:</w:t>
      </w:r>
    </w:p>
    <w:p w:rsidR="00FE46BD" w:rsidRDefault="00FE46BD">
      <w:pPr>
        <w:rPr>
          <w:rFonts w:ascii="Arial" w:hAnsi="Arial"/>
          <w:sz w:val="20"/>
        </w:rPr>
        <w:sectPr w:rsidR="00FE46BD">
          <w:headerReference w:type="default" r:id="rId324"/>
          <w:footerReference w:type="default" r:id="rId325"/>
          <w:pgSz w:w="11910" w:h="16840"/>
          <w:pgMar w:top="700" w:right="480" w:bottom="680" w:left="620" w:header="0" w:footer="496" w:gutter="0"/>
          <w:cols w:space="708"/>
        </w:sectPr>
      </w:pPr>
    </w:p>
    <w:p w:rsidR="00FE46BD" w:rsidRDefault="00F04D63">
      <w:pPr>
        <w:spacing w:before="41"/>
        <w:ind w:right="548"/>
        <w:jc w:val="right"/>
        <w:rPr>
          <w:rFonts w:ascii="Calibri"/>
        </w:rPr>
      </w:pPr>
      <w:r w:rsidRPr="00F04D63">
        <w:rPr>
          <w:noProof/>
          <w:lang w:val="tr-TR" w:eastAsia="tr-TR"/>
        </w:rPr>
        <w:lastRenderedPageBreak/>
        <w:pict>
          <v:group id="Group 103" o:spid="_x0000_s1221" style="position:absolute;left:0;text-align:left;margin-left:23.2pt;margin-top:23.25pt;width:548.9pt;height:795.4pt;z-index:-251633664;mso-position-horizontal-relative:page;mso-position-vertical-relative:page" coordorigin="464,465" coordsize="10978,1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">
            <v:line id="Line 131" o:spid="_x0000_s1249" style="position:absolute;visibility:visible;mso-wrap-style:square" from="494,480" to="49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6LGMUAAADcAAAADwAAAGRycy9kb3ducmV2LnhtbESPQWvCQBSE70L/w/IKvemm1mpJ3YQi&#10;WHJNFKS31+wzSZt9G7Jrkv57Vyh4HGbmG2abTqYVA/WusazgeRGBIC6tbrhScDzs528gnEfW2Fom&#10;BX/kIE0eZluMtR05p6HwlQgQdjEqqL3vYildWZNBt7AdcfDOtjfog+wrqXscA9y0chlFa2mw4bBQ&#10;Y0e7msrf4mIUZJtiZXP9uTl9ry/nn1P+NRzxVamnx+njHYSnyd/D/+1MK3hZruB2JhwBm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6LGMUAAADcAAAADwAAAAAAAAAA&#10;AAAAAAChAgAAZHJzL2Rvd25yZXYueG1sUEsFBgAAAAAEAAQA+QAAAJMDAAAAAA==&#10;" strokecolor="#f44" strokeweight="1.44pt"/>
            <v:line id="Line 130" o:spid="_x0000_s1248" style="position:absolute;visibility:visible;mso-wrap-style:square" from="480,494" to="6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ug8UAAADcAAAADwAAAGRycy9kb3ducmV2LnhtbESPzWrDMBCE74G+g9hCb4ncND/FjWxK&#10;IMVXO4HQ29ba2G6tlbEU2337qFDIcZiZb5hdOplWDNS7xrKC50UEgri0uuFKwel4mL+CcB5ZY2uZ&#10;FPySgzR5mO0w1nbknIbCVyJA2MWooPa+i6V0ZU0G3cJ2xMG72N6gD7KvpO5xDHDTymUUbaTBhsNC&#10;jR3tayp/iqtRkG2Llc31x/b8tblevs/553DCtVJPj9P7GwhPk7+H/9uZVvCyXMPfmXAE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Iug8UAAADcAAAADwAAAAAAAAAA&#10;AAAAAAChAgAAZHJzL2Rvd25yZXYueG1sUEsFBgAAAAAEAAQA+QAAAJMDAAAAAA==&#10;" strokecolor="#f44" strokeweight="1.44pt"/>
            <v:line id="Line 129" o:spid="_x0000_s1247" style="position:absolute;visibility:visible;mso-wrap-style:square" from="553,598" to="5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I+sIAAADcAAAADwAAAGRycy9kb3ducmV2LnhtbESPT4vCMBTE78J+h/AWvGmqgkg1Les/&#10;8Fq3SI+P5tmWbV5KE2v99mZhYY/DzPyG2aWjacVAvWssK1jMIxDEpdUNVwry7/NsA8J5ZI2tZVLw&#10;Igdp8jHZYaztkzMarr4SAcIuRgW1910spStrMujmtiMO3t32Bn2QfSV1j88AN61cRtFaGmw4LNTY&#10;0aGm8uf6MAqKTX7UNhtOkc4l7W/FftFWmVLTz/FrC8LT6P/Df+2LVrBaruH3TDgCM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VI+sIAAADcAAAADwAAAAAAAAAAAAAA&#10;AAChAgAAZHJzL2Rvd25yZXYueG1sUEsFBgAAAAAEAAQA+QAAAJADAAAAAA==&#10;" strokecolor="#af0000" strokeweight="4.44pt"/>
            <v:line id="Line 128" o:spid="_x0000_s1246" style="position:absolute;visibility:visible;mso-wrap-style:square" from="509,553" to="62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tYcIAAADcAAAADwAAAGRycy9kb3ducmV2LnhtbESPT4vCMBTE74LfITzBm6Yq7Eo1Lf5b&#10;2Gu1iMdH82yLzUtpYq3ffrOwsMdhZn7DbNPBNKKnztWWFSzmEQjiwuqaSwX55Wu2BuE8ssbGMil4&#10;k4M0GY+2GGv74oz6sy9FgLCLUUHlfRtL6YqKDLq5bYmDd7edQR9kV0rd4SvATSOXUfQhDdYcFips&#10;6VBR8Tg/jYLbOj9qm/WnSOeS9tfbftGUmVLTybDbgPA0+P/wX/tbK1gtP+H3TDgC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ntYcIAAADcAAAADwAAAAAAAAAAAAAA&#10;AAChAgAAZHJzL2Rvd25yZXYueG1sUEsFBgAAAAAEAAQA+QAAAJADAAAAAA==&#10;" strokecolor="#af0000" strokeweight="4.44pt"/>
            <v:rect id="Rectangle 127" o:spid="_x0000_s1245" style="position:absolute;left:626;top:480;width:1065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rG8AA&#10;AADcAAAADwAAAGRycy9kb3ducmV2LnhtbERP3WrCMBS+F/YO4Qx2p6mKTqtRdDDwYkinPsChOTbR&#10;5qQ0sXZvv1wMdvnx/a+3vatFR22wnhWMRxkI4tJry5WCy/lzuAARIrLG2jMp+KEA283LYI259k/+&#10;pu4UK5FCOOSowMTY5FKG0pDDMPINceKuvnUYE2wrqVt8pnBXy0mWzaVDy6nBYEMfhsr76eEU7Ioj&#10;FqjNu91XX4ubndGym5JSb6/9bgUiUh//xX/ug1YwnaS1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UrG8AAAADcAAAADwAAAAAAAAAAAAAAAACYAgAAZHJzL2Rvd25y&#10;ZXYueG1sUEsFBgAAAAAEAAQA9QAAAIUDAAAAAA==&#10;" fillcolor="#f44" stroked="f"/>
            <v:rect id="Rectangle 126" o:spid="_x0000_s1244" style="position:absolute;left:626;top:509;width:106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EesQA&#10;AADcAAAADwAAAGRycy9kb3ducmV2LnhtbESPS2vCQBSF94L/YbhCdzqpgq3RUXy0IF3Z6MLlJXOb&#10;BDN34szUxH/vFAouD+fxcRarztTiRs5XlhW8jhIQxLnVFRcKTsfP4TsIH5A11pZJwZ08rJb93gJT&#10;bVv+plsWChFH2KeooAyhSaX0eUkG/cg2xNH7sc5giNIVUjts47ip5ThJptJgxZFQYkPbkvJL9msi&#10;d/MW7klxOJzdLqP2Ovu60MdUqZdBt56DCNSFZ/i/vdcKJuMZ/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RHrEAAAA3AAAAA8AAAAAAAAAAAAAAAAAmAIAAGRycy9k&#10;b3ducmV2LnhtbFBLBQYAAAAABAAEAPUAAACJAwAAAAA=&#10;" fillcolor="#af0000" stroked="f"/>
            <v:rect id="Rectangle 125" o:spid="_x0000_s1243" style="position:absolute;left:626;top:598;width:1065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p+cIA&#10;AADcAAAADwAAAGRycy9kb3ducmV2LnhtbERP2YrCMBR9F/yHcAfmTVMXHO0YRUZcEGFw+YBLcyft&#10;2NyUJmr9e/Mg+Hg4+3Te2FLcqPaFYwW9bgKCOHO6YKPgfFp1xiB8QNZYOiYFD/Iwn7VbU0y1u/OB&#10;bsdgRAxhn6KCPIQqldJnOVn0XVcRR+7P1RZDhLWRusZ7DLel7CfJSFosODbkWNFPTtnleLUKzP9j&#10;s5wEs94PafKll7+jXrXdKfX50Sy+QQRqwlv8cm+1gsEg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un5wgAAANwAAAAPAAAAAAAAAAAAAAAAAJgCAABkcnMvZG93&#10;bnJldi54bWxQSwUGAAAAAAQABAD1AAAAhwMAAAAA&#10;" fillcolor="#900" stroked="f"/>
            <v:line id="Line 124" o:spid="_x0000_s1242" style="position:absolute;visibility:visible;mso-wrap-style:square" from="11412,480" to="114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XcQAAADcAAAADwAAAGRycy9kb3ducmV2LnhtbESPT4vCMBTE78J+h/AW9qapuv6hGkUE&#10;F6+tgnh7Ns+2u81LaWLtfnsjCB6HmfkNs1x3phItNa60rGA4iEAQZ1aXnCs4Hnb9OQjnkTVWlknB&#10;PzlYrz56S4y1vXNCbepzESDsYlRQeF/HUrqsIINuYGvi4F1tY9AH2eRSN3gPcFPJURRNpcGSw0KB&#10;NW0Lyv7Sm1Gwn6XfNtE/s9Nlerv+npJze8SJUl+f3WYBwlPn3+FXe68VjMdD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L5dxAAAANwAAAAPAAAAAAAAAAAA&#10;AAAAAKECAABkcnMvZG93bnJldi54bWxQSwUGAAAAAAQABAD5AAAAkgMAAAAA&#10;" strokecolor="#f44" strokeweight="1.44pt"/>
            <v:line id="Line 123" o:spid="_x0000_s1241" style="position:absolute;visibility:visible;mso-wrap-style:square" from="11280,494" to="114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gKsUAAADcAAAADwAAAGRycy9kb3ducmV2LnhtbESPQWvCQBSE70L/w/KE3nSjaWNJXaUU&#10;WnJNFKS31+wziWbfhuyapP++Wyh4HGbmG2a7n0wrBupdY1nBahmBIC6tbrhScDx8LF5AOI+ssbVM&#10;Cn7IwX73MNtiqu3IOQ2Fr0SAsEtRQe19l0rpypoMuqXtiIN3tr1BH2RfSd3jGOCmlesoSqTBhsNC&#10;jR2911Rei5tRkG2KJ5vrz83pO7mdL6f8azjis1KP8+ntFYSnyd/D/+1MK4jjN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gKsUAAADcAAAADwAAAAAAAAAA&#10;AAAAAAChAgAAZHJzL2Rvd25yZXYueG1sUEsFBgAAAAAEAAQA+QAAAJMDAAAAAA==&#10;" strokecolor="#f44" strokeweight="1.44pt"/>
            <v:line id="Line 122" o:spid="_x0000_s1240" style="position:absolute;visibility:visible;mso-wrap-style:square" from="11353,598" to="113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9v8EAAADcAAAADwAAAGRycy9kb3ducmV2LnhtbESPzarCMBSE94LvEI7gTlMtiFSj+HMF&#10;t9UiLg/NsS02J6XJrb1vfyMILoeZ+YZZb3tTi45aV1lWMJtGIIhzqysuFGTX02QJwnlkjbVlUvBH&#10;Drab4WCNibYvTqm7+EIECLsEFZTeN4mULi/JoJvahjh4D9sa9EG2hdQtvgLc1HIeRQtpsOKwUGJD&#10;h5Ly5+XXKLgvs6O2afcT6UzS/nbfz+oiVWo86ncrEJ56/w1/2metII5jeJ8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32/wQAAANwAAAAPAAAAAAAAAAAAAAAA&#10;AKECAABkcnMvZG93bnJldi54bWxQSwUGAAAAAAQABAD5AAAAjwMAAAAA&#10;" strokecolor="#af0000" strokeweight="4.44pt"/>
            <v:line id="Line 121" o:spid="_x0000_s1239" style="position:absolute;visibility:visible;mso-wrap-style:square" from="11280,553" to="1139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ly8IAAADcAAAADwAAAGRycy9kb3ducmV2LnhtbESPT4vCMBTE74LfIbwFb5qqyyLVtKz/&#10;YK/VIh4fzdu2bPNSmljrtzeCsMdhZn7DbNLBNKKnztWWFcxnEQjiwuqaSwX5+ThdgXAeWWNjmRQ8&#10;yEGajEcbjLW9c0b9yZciQNjFqKDyvo2ldEVFBt3MtsTB+7WdQR9kV0rd4T3ATSMXUfQlDdYcFips&#10;aVdR8Xe6GQXXVb7XNusPkc4lbS/X7bwpM6UmH8P3GoSnwf+H3+0frWC5/ITXmX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Lly8IAAADcAAAADwAAAAAAAAAAAAAA&#10;AAChAgAAZHJzL2Rvd25yZXYueG1sUEsFBgAAAAAEAAQA+QAAAJADAAAAAA==&#10;" strokecolor="#af0000" strokeweight="4.44pt"/>
            <v:rect id="Rectangle 120" o:spid="_x0000_s1238" style="position:absolute;left:480;top:626;width:29;height:1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SWMMA&#10;AADcAAAADwAAAGRycy9kb3ducmV2LnhtbESP0WoCMRRE3wv+Q7iCbzWri1W3RtGC4EMpavsBl811&#10;k7q5WTbpuv59Uyj4OMzMGWa16V0tOmqD9axgMs5AEJdeW64UfH3unxcgQkTWWHsmBXcKsFkPnlZY&#10;aH/jE3XnWIkE4VCgAhNjU0gZSkMOw9g3xMm7+NZhTLKtpG7xluCultMse5EOLacFgw29GSqv5x+n&#10;YHv8wCNqM7e76n3xbWe07HJSajTst68gIvXxEf5vH7SCPJ/B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0SWMMAAADcAAAADwAAAAAAAAAAAAAAAACYAgAAZHJzL2Rv&#10;d25yZXYueG1sUEsFBgAAAAAEAAQA9QAAAIgDAAAAAA==&#10;" fillcolor="#f44" stroked="f"/>
            <v:rect id="Rectangle 119" o:spid="_x0000_s1237" style="position:absolute;left:509;top:626;width:89;height:1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G1cQA&#10;AADcAAAADwAAAGRycy9kb3ducmV2LnhtbESPS2vCQBSF94X+h+EWuquTVogaHaX1AdKVRhcuL5nb&#10;JJi5k85MTfz3TkFweTiPjzNb9KYRF3K+tqzgfZCAIC6srrlUcDxs3sYgfEDW2FgmBVfysJg/P80w&#10;07bjPV3yUIo4wj5DBVUIbSalLyoy6Ae2JY7ej3UGQ5SulNphF8dNIz+SJJUGa46ECltaVlSc8z8T&#10;uV+jcE3K3e7kVjl1v5PvM61TpV5f+s8piEB9eITv7a1WMBym8H8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RtXEAAAA3AAAAA8AAAAAAAAAAAAAAAAAmAIAAGRycy9k&#10;b3ducmV2LnhtbFBLBQYAAAAABAAEAPUAAACJAwAAAAA=&#10;" fillcolor="#af0000" stroked="f"/>
            <v:line id="Line 118" o:spid="_x0000_s1236" style="position:absolute;visibility:visible;mso-wrap-style:square" from="612,598" to="612,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HcUAAADcAAAADwAAAGRycy9kb3ducmV2LnhtbESP3WrCQBSE7wu+w3IE7+pGQ6tEVxGh&#10;QSi0+PMAh+wxCWbPxt1tjD59t1DwcpiZb5jlujeN6Mj52rKCyTgBQVxYXXOp4HT8eJ2D8AFZY2OZ&#10;FNzJw3o1eFlipu2N99QdQikihH2GCqoQ2kxKX1Rk0I9tSxy9s3UGQ5SulNrhLcJNI6dJ8i4N1hwX&#10;KmxpW1FxOfwYBW+u775291mep8n1aj/z78c2dEqNhv1mASJQH57h//ZOK0jT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MHcUAAADcAAAADwAAAAAAAAAA&#10;AAAAAAChAgAAZHJzL2Rvd25yZXYueG1sUEsFBgAAAAAEAAQA+QAAAJMDAAAAAA==&#10;" strokecolor="#900" strokeweight="1.44pt"/>
            <v:rect id="Rectangle 117" o:spid="_x0000_s1235" style="position:absolute;left:11398;top:626;width:29;height:1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xsEA&#10;AADcAAAADwAAAGRycy9kb3ducmV2LnhtbERP3WrCMBS+H/gO4Qx2t6az6Go1ihsMvBiizgc4NMcm&#10;2pyUJqvd2y8Xg11+fP+rzehaMVAfrGcFL1kOgrj22nKj4Pz18VyCCBFZY+uZFPxQgM168rDCSvs7&#10;H2k4xUakEA4VKjAxdpWUoTbkMGS+I07cxfcOY4J9I3WP9xTuWjnN87l0aDk1GOzo3VB9O307BdvD&#10;Hg+ozat9az7Lq53RYihIqafHcbsEEWmM/+I/904rKIq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cbBAAAA3AAAAA8AAAAAAAAAAAAAAAAAmAIAAGRycy9kb3du&#10;cmV2LnhtbFBLBQYAAAAABAAEAPUAAACGAwAAAAA=&#10;" fillcolor="#f44" stroked="f"/>
            <v:rect id="Rectangle 116" o:spid="_x0000_s1234" style="position:absolute;left:11309;top:626;width:89;height:1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Sp8QA&#10;AADcAAAADwAAAGRycy9kb3ducmV2LnhtbESPS2vCQBSF9wX/w3AFd3VSBa3RUXy0ULqy0YXLS+Y2&#10;CWbuxJnRxH/fKQguD+fxcRarztTiRs5XlhW8DRMQxLnVFRcKjofP13cQPiBrrC2Tgjt5WC17LwtM&#10;tW35h25ZKEQcYZ+igjKEJpXS5yUZ9EPbEEfv1zqDIUpXSO2wjeOmlqMkmUiDFUdCiQ1tS8rP2dVE&#10;7mYa7kmx35/cLqP2Mvs+08dEqUG/W89BBOrCM/xof2kF4/EM/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0qfEAAAA3AAAAA8AAAAAAAAAAAAAAAAAmAIAAGRycy9k&#10;b3ducmV2LnhtbFBLBQYAAAAABAAEAPUAAACJAwAAAAA=&#10;" fillcolor="#af0000" stroked="f"/>
            <v:line id="Line 115" o:spid="_x0000_s1233" style="position:absolute;visibility:visible;mso-wrap-style:square" from="11294,598" to="11294,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nFMIAAADcAAAADwAAAGRycy9kb3ducmV2LnhtbERP3WrCMBS+F3yHcATvNHXOTapRRLAI&#10;A8e6PcChObbF5qQmWa17+uVC8PLj+19ve9OIjpyvLSuYTRMQxIXVNZcKfr4PkyUIH5A1NpZJwZ08&#10;bDfDwRpTbW/8RV0eShFD2KeooAqhTaX0RUUG/dS2xJE7W2cwROhKqR3eYrhp5EuSvEmDNceGClva&#10;V1Rc8l+jYOH67nS8v2fZPLle7Uf2+bcPnVLjUb9bgQjUh6f44T5qBfPXOD+ei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AnFMIAAADcAAAADwAAAAAAAAAAAAAA&#10;AAChAgAAZHJzL2Rvd25yZXYueG1sUEsFBgAAAAAEAAQA+QAAAJADAAAAAA==&#10;" strokecolor="#900" strokeweight="1.44pt"/>
            <v:line id="Line 114" o:spid="_x0000_s1232" style="position:absolute;visibility:visible;mso-wrap-style:square" from="494,16212" to="494,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NIMMAAADcAAAADwAAAGRycy9kb3ducmV2LnhtbESPT4vCMBTE78J+h/AWvGnq/6VrFBEU&#10;r62C7O1t82y727yUJtb67Y0geBxm5jfMct2ZSrTUuNKygtEwAkGcWV1yruB03A2+QDiPrLGyTAru&#10;5GC9+ugtMdb2xgm1qc9FgLCLUUHhfR1L6bKCDLqhrYmDd7GNQR9kk0vd4C3ATSXHUTSXBksOCwXW&#10;tC0o+0+vRsFhkU5toveL8+/8evk7Jz/tCWdK9T+7zTcIT51/h1/tg1YwmY7geSYc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2zSDDAAAA3AAAAA8AAAAAAAAAAAAA&#10;AAAAoQIAAGRycy9kb3ducmV2LnhtbFBLBQYAAAAABAAEAPkAAACRAwAAAAA=&#10;" strokecolor="#f44" strokeweight="1.44pt"/>
            <v:line id="Line 113" o:spid="_x0000_s1231" style="position:absolute;visibility:visible;mso-wrap-style:square" from="480,16344" to="626,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TV8UAAADcAAAADwAAAGRycy9kb3ducmV2LnhtbESPQWvCQBSE70L/w/IKvemm1mpJ3YQi&#10;WHJNFKS31+wzSZt9G7Jrkv57Vyh4HGbmG2abTqYVA/WusazgeRGBIC6tbrhScDzs528gnEfW2Fom&#10;BX/kIE0eZluMtR05p6HwlQgQdjEqqL3vYildWZNBt7AdcfDOtjfog+wrqXscA9y0chlFa2mw4bBQ&#10;Y0e7msrf4mIUZJtiZXP9uTl9ry/nn1P+NRzxVamnx+njHYSnyd/D/+1MK3hZLeF2JhwBm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RTV8UAAADcAAAADwAAAAAAAAAA&#10;AAAAAAChAgAAZHJzL2Rvd25yZXYueG1sUEsFBgAAAAAEAAQA+QAAAJMDAAAAAA==&#10;" strokecolor="#f44" strokeweight="1.44pt"/>
            <v:line id="Line 112" o:spid="_x0000_s1230" style="position:absolute;visibility:visible;mso-wrap-style:square" from="553,16212" to="553,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0OwsIAAADcAAAADwAAAGRycy9kb3ducmV2LnhtbESPT4vCMBTE74LfIbwFb5qqyyLVtKz/&#10;YK/VIh4fzdu2bPNSmljrtzeCsMdhZn7DbNLBNKKnztWWFcxnEQjiwuqaSwX5+ThdgXAeWWNjmRQ8&#10;yEGajEcbjLW9c0b9yZciQNjFqKDyvo2ldEVFBt3MtsTB+7WdQR9kV0rd4T3ATSMXUfQlDdYcFips&#10;aVdR8Xe6GQXXVb7XNusPkc4lbS/X7bwpM6UmH8P3GoSnwf+H3+0frWD5uYTXmX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0OwsIAAADcAAAADwAAAAAAAAAAAAAA&#10;AAChAgAAZHJzL2Rvd25yZXYueG1sUEsFBgAAAAAEAAQA+QAAAJADAAAAAA==&#10;" strokecolor="#af0000" strokeweight="4.44pt"/>
            <v:line id="Line 111" o:spid="_x0000_s1229" style="position:absolute;visibility:visible;mso-wrap-style:square" from="509,16285" to="626,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WtsIAAADcAAAADwAAAGRycy9kb3ducmV2LnhtbESPT4vCMBTE74LfITxhb5q6K4tU0+Jf&#10;8Fot4vHRPNti81KabK3f3iws7HGYmd8w63Qwjeipc7VlBfNZBIK4sLrmUkF+OU6XIJxH1thYJgUv&#10;cpAm49EaY22fnFF/9qUIEHYxKqi8b2MpXVGRQTezLXHw7rYz6IPsSqk7fAa4aeRnFH1LgzWHhQpb&#10;2lVUPM4/RsFtme+1zfpDpHNJ2+ttO2/KTKmPybBZgfA0+P/wX/ukFXwtFvB7JhwBm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SWtsIAAADcAAAADwAAAAAAAAAAAAAA&#10;AAChAgAAZHJzL2Rvd25yZXYueG1sUEsFBgAAAAAEAAQA+QAAAJADAAAAAA==&#10;" strokecolor="#af0000" strokeweight="4.44pt"/>
            <v:rect id="Rectangle 110" o:spid="_x0000_s1228" style="position:absolute;left:626;top:16330;width:1065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hJcQA&#10;AADcAAAADwAAAGRycy9kb3ducmV2LnhtbESP3WoCMRSE7wXfIRyhdzVr1aqrUWyh0ItS/HuAw+a4&#10;iW5Olk26rm/fFApeDjPzDbPadK4SLTXBelYwGmYgiAuvLZcKTseP5zmIEJE1Vp5JwZ0CbNb93gpz&#10;7W+8p/YQS5EgHHJUYGKscylDYchhGPqaOHln3ziMSTal1A3eEtxV8iXLXqVDy2nBYE3vhorr4ccp&#10;2O6+cYfazOxb+TW/2Ckt2jEp9TTotksQkbr4CP+3P7WC8WQK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YSXEAAAA3AAAAA8AAAAAAAAAAAAAAAAAmAIAAGRycy9k&#10;b3ducmV2LnhtbFBLBQYAAAAABAAEAPUAAACJAwAAAAA=&#10;" fillcolor="#f44" stroked="f"/>
            <v:rect id="Rectangle 109" o:spid="_x0000_s1227" style="position:absolute;left:626;top:16241;width:106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qMQA&#10;AADcAAAADwAAAGRycy9kb3ducmV2LnhtbESPS2vCQBSF94L/YbiCO53YlthGR6l9gHSlaRcuL5lr&#10;EszciTOjif++UxC6PJzHx1mue9OIKzlfW1YwmyYgiAuray4V/Hx/Tp5B+ICssbFMCm7kYb0aDpaY&#10;advxnq55KEUcYZ+hgiqENpPSFxUZ9FPbEkfvaJ3BEKUrpXbYxXHTyIckSaXBmiOhwpbeKipO+cVE&#10;7mYebkm52x3ce07d+eXrRB+pUuNR/7oAEagP/+F7e6sVPD6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NajEAAAA3AAAAA8AAAAAAAAAAAAAAAAAmAIAAGRycy9k&#10;b3ducmV2LnhtbFBLBQYAAAAABAAEAPUAAACJAwAAAAA=&#10;" fillcolor="#af0000" stroked="f"/>
            <v:rect id="Rectangle 108" o:spid="_x0000_s1226" style="position:absolute;left:626;top:16212;width:1065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C8MUA&#10;AADcAAAADwAAAGRycy9kb3ducmV2LnhtbESP0WrCQBRE3wv9h+UWfGs2WtGaZhWpaEUKpeoHXLK3&#10;m7TZuyG7xvj3bkHwcZiZM0y+6G0tOmp95VjBMElBEBdOV2wUHA/r51cQPiBrrB2Tggt5WMwfH3LM&#10;tDvzN3X7YESEsM9QQRlCk0npi5Is+sQ1xNH7ca3FEGVrpG7xHOG2lqM0nUiLFceFEht6L6n425+s&#10;AvN7+VjNgtl8jmk21auvybDZ7pQaPPXLNxCB+nAP39pbreBlPIX/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QLwxQAAANwAAAAPAAAAAAAAAAAAAAAAAJgCAABkcnMv&#10;ZG93bnJldi54bWxQSwUGAAAAAAQABAD1AAAAigMAAAAA&#10;" fillcolor="#900" stroked="f"/>
            <v:line id="Line 107" o:spid="_x0000_s1225" style="position:absolute;visibility:visible;mso-wrap-style:square" from="11412,16212" to="1141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kvcEAAADcAAAADwAAAGRycy9kb3ducmV2LnhtbERPTYvCMBC9C/6HMMLeNHVX61KNsggu&#10;XlsF8TbbjG21mZQm1u6/NwfB4+N9rza9qUVHrassK5hOIhDEudUVFwqOh934G4TzyBpry6Tgnxxs&#10;1sPBChNtH5xSl/lChBB2CSoovW8SKV1ekkE3sQ1x4C62NegDbAupW3yEcFPLzyiKpcGKQ0OJDW1L&#10;ym/Z3SjYL7KZTfXv4vQX3y/XU3rujjhX6mPU/yxBeOr9W/xy77WCr1lYG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GS9wQAAANwAAAAPAAAAAAAAAAAAAAAA&#10;AKECAABkcnMvZG93bnJldi54bWxQSwUGAAAAAAQABAD5AAAAjwMAAAAA&#10;" strokecolor="#f44" strokeweight="1.44pt"/>
            <v:line id="Line 106" o:spid="_x0000_s1224" style="position:absolute;visibility:visible;mso-wrap-style:square" from="11280,16344" to="11426,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BJsUAAADcAAAADwAAAGRycy9kb3ducmV2LnhtbESPT2vCQBTE74LfYXmCN934p7FGVxFB&#10;8ZpUkN5es88kbfZtyK4x/fbdQqHHYWZ+w2z3valFR62rLCuYTSMQxLnVFRcKrm+nySsI55E11pZJ&#10;wTc52O+Ggy0m2j45pS7zhQgQdgkqKL1vEildXpJBN7UNcfDutjXog2wLqVt8Brip5TyKYmmw4rBQ&#10;YkPHkvKv7GEUXFbZ0qb6vLp9xI/75y197674otR41B82IDz1/j/8175oBYvlGn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DBJsUAAADcAAAADwAAAAAAAAAA&#10;AAAAAAChAgAAZHJzL2Rvd25yZXYueG1sUEsFBgAAAAAEAAQA+QAAAJMDAAAAAA==&#10;" strokecolor="#f44" strokeweight="1.44pt"/>
            <v:line id="Line 105" o:spid="_x0000_s1223" style="position:absolute;visibility:visible;mso-wrap-style:square" from="11353,16212" to="11353,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GaL4AAADcAAAADwAAAGRycy9kb3ducmV2LnhtbERPy4rCMBTdD/gP4QruxtQRRWpT8Qmz&#10;rRZxeWmubbG5KU2m1r+fLASXh/NONoNpRE+dqy0rmE0jEMSF1TWXCvLL6XsFwnlkjY1lUvAiB5t0&#10;9JVgrO2TM+rPvhQhhF2MCirv21hKV1Rk0E1tSxy4u+0M+gC7UuoOnyHcNPInipbSYM2hocKW9hUV&#10;j/OfUXBb5Qdts/4Y6VzS7nrbzZoyU2oyHrZrEJ4G/xG/3b9awXwR5ocz4QjI9B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RgZovgAAANwAAAAPAAAAAAAAAAAAAAAAAKEC&#10;AABkcnMvZG93bnJldi54bWxQSwUGAAAAAAQABAD5AAAAjAMAAAAA&#10;" strokecolor="#af0000" strokeweight="4.44pt"/>
            <v:line id="Line 104" o:spid="_x0000_s1222" style="position:absolute;visibility:visible;mso-wrap-style:square" from="11280,16285" to="11398,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j88IAAADcAAAADwAAAGRycy9kb3ducmV2LnhtbESPT4vCMBTE74LfITxhb5pW2aVUo/hv&#10;Ya/VIh4fzbMtNi+libX77TeCsMdhZn7DrDaDaURPnastK4hnEQjiwuqaSwX5+XuagHAeWWNjmRT8&#10;koPNejxaYartkzPqT74UAcIuRQWV920qpSsqMuhmtiUO3s12Bn2QXSl1h88AN42cR9GXNFhzWKiw&#10;pX1Fxf30MAquSX7QNuuPkc4l7S7XXdyUmVIfk2G7BOFp8P/hd/tHK1h8xvA6E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qj88IAAADcAAAADwAAAAAAAAAAAAAA&#10;AAChAgAAZHJzL2Rvd25yZXYueG1sUEsFBgAAAAAEAAQA+QAAAJADAAAAAA==&#10;" strokecolor="#af0000" strokeweight="4.44pt"/>
            <w10:wrap anchorx="page" anchory="page"/>
          </v:group>
        </w:pict>
      </w:r>
      <w:bookmarkStart w:id="105" w:name="Ek-9_Örnek_Eğitim_Katılım_Sertifikası"/>
      <w:bookmarkEnd w:id="105"/>
      <w:r w:rsidR="00F3663B">
        <w:rPr>
          <w:rFonts w:ascii="Calibri"/>
        </w:rPr>
        <w:t>Ek-9</w:t>
      </w:r>
    </w:p>
    <w:p w:rsidR="00FE46BD" w:rsidRDefault="00F3663B">
      <w:pPr>
        <w:pStyle w:val="GvdeMetni"/>
        <w:spacing w:before="11"/>
        <w:rPr>
          <w:rFonts w:ascii="Calibri"/>
          <w:sz w:val="27"/>
        </w:rPr>
      </w:pPr>
      <w:r>
        <w:rPr>
          <w:noProof/>
          <w:lang w:val="tr-TR" w:eastAsia="tr-TR"/>
        </w:rPr>
        <w:drawing>
          <wp:anchor distT="0" distB="0" distL="0" distR="0" simplePos="0" relativeHeight="251589632" behindDoc="0" locked="0" layoutInCell="1" allowOverlap="1">
            <wp:simplePos x="0" y="0"/>
            <wp:positionH relativeFrom="page">
              <wp:posOffset>3169920</wp:posOffset>
            </wp:positionH>
            <wp:positionV relativeFrom="paragraph">
              <wp:posOffset>241374</wp:posOffset>
            </wp:positionV>
            <wp:extent cx="1220602" cy="1216152"/>
            <wp:effectExtent l="0" t="0" r="0" b="0"/>
            <wp:wrapTopAndBottom/>
            <wp:docPr id="277" name="image163.png"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3.png"/>
                    <pic:cNvPicPr/>
                  </pic:nvPicPr>
                  <pic:blipFill>
                    <a:blip r:embed="rId326" cstate="print"/>
                    <a:stretch>
                      <a:fillRect/>
                    </a:stretch>
                  </pic:blipFill>
                  <pic:spPr>
                    <a:xfrm>
                      <a:off x="0" y="0"/>
                      <a:ext cx="1220602" cy="1216152"/>
                    </a:xfrm>
                    <a:prstGeom prst="rect">
                      <a:avLst/>
                    </a:prstGeom>
                  </pic:spPr>
                </pic:pic>
              </a:graphicData>
            </a:graphic>
          </wp:anchor>
        </w:drawing>
      </w:r>
    </w:p>
    <w:p w:rsidR="00FE46BD" w:rsidRDefault="00FE46BD">
      <w:pPr>
        <w:pStyle w:val="GvdeMetni"/>
        <w:spacing w:before="5"/>
        <w:rPr>
          <w:rFonts w:ascii="Calibri"/>
          <w:sz w:val="18"/>
        </w:rPr>
      </w:pPr>
    </w:p>
    <w:p w:rsidR="00FE46BD" w:rsidRDefault="00F3663B">
      <w:pPr>
        <w:spacing w:line="341" w:lineRule="exact"/>
        <w:ind w:left="754" w:right="1153"/>
        <w:jc w:val="center"/>
        <w:rPr>
          <w:rFonts w:ascii="Calibri" w:hAnsi="Calibri"/>
          <w:b/>
          <w:sz w:val="28"/>
        </w:rPr>
      </w:pPr>
      <w:bookmarkStart w:id="106" w:name="_bookmark62"/>
      <w:bookmarkEnd w:id="106"/>
      <w:r>
        <w:rPr>
          <w:rFonts w:ascii="Calibri" w:hAnsi="Calibri"/>
          <w:b/>
          <w:sz w:val="28"/>
        </w:rPr>
        <w:t>MİLLȊ EĞİTİM BAKANLIĞI</w:t>
      </w:r>
    </w:p>
    <w:p w:rsidR="00FE46BD" w:rsidRDefault="006550B6">
      <w:pPr>
        <w:spacing w:line="341" w:lineRule="exact"/>
        <w:ind w:left="752" w:right="1153"/>
        <w:jc w:val="center"/>
        <w:rPr>
          <w:rFonts w:ascii="Calibri" w:hAnsi="Calibri"/>
          <w:b/>
          <w:sz w:val="28"/>
        </w:rPr>
      </w:pPr>
      <w:r>
        <w:rPr>
          <w:rFonts w:ascii="Calibri" w:hAnsi="Calibri"/>
          <w:b/>
          <w:sz w:val="28"/>
        </w:rPr>
        <w:t>Trabzon</w:t>
      </w:r>
      <w:bookmarkStart w:id="107" w:name="_GoBack"/>
      <w:bookmarkEnd w:id="107"/>
      <w:r w:rsidR="00F3663B">
        <w:rPr>
          <w:rFonts w:ascii="Calibri" w:hAnsi="Calibri"/>
          <w:b/>
          <w:sz w:val="28"/>
        </w:rPr>
        <w:t xml:space="preserve"> İşyeri Sağlık ve Güvenlik Birimi</w:t>
      </w:r>
    </w:p>
    <w:p w:rsidR="00FE46BD" w:rsidRDefault="00F3663B">
      <w:pPr>
        <w:spacing w:before="1"/>
        <w:ind w:left="751" w:right="1153"/>
        <w:jc w:val="center"/>
        <w:rPr>
          <w:rFonts w:ascii="Calibri" w:hAnsi="Calibri"/>
          <w:b/>
          <w:sz w:val="28"/>
        </w:rPr>
      </w:pPr>
      <w:r>
        <w:rPr>
          <w:rFonts w:ascii="Calibri" w:hAnsi="Calibri"/>
          <w:b/>
          <w:sz w:val="28"/>
        </w:rPr>
        <w:t>(</w:t>
      </w:r>
      <w:r>
        <w:rPr>
          <w:rFonts w:ascii="Calibri" w:hAnsi="Calibri"/>
          <w:sz w:val="16"/>
        </w:rPr>
        <w:t xml:space="preserve">…………………………………..….…………………………………..…… </w:t>
      </w:r>
      <w:r>
        <w:rPr>
          <w:rFonts w:ascii="Calibri" w:hAnsi="Calibri"/>
          <w:b/>
          <w:sz w:val="24"/>
        </w:rPr>
        <w:t>Müdürlüğü</w:t>
      </w:r>
      <w:r>
        <w:rPr>
          <w:rFonts w:ascii="Calibri" w:hAnsi="Calibri"/>
          <w:b/>
          <w:sz w:val="28"/>
        </w:rPr>
        <w:t>)</w:t>
      </w:r>
    </w:p>
    <w:p w:rsidR="00FE46BD" w:rsidRDefault="00FE46BD">
      <w:pPr>
        <w:pStyle w:val="GvdeMetni"/>
        <w:spacing w:before="10"/>
        <w:rPr>
          <w:rFonts w:ascii="Calibri"/>
          <w:b/>
          <w:sz w:val="31"/>
        </w:rPr>
      </w:pPr>
    </w:p>
    <w:p w:rsidR="00FE46BD" w:rsidRDefault="00F3663B">
      <w:pPr>
        <w:ind w:left="754" w:right="1153"/>
        <w:jc w:val="center"/>
        <w:rPr>
          <w:rFonts w:ascii="Calibri" w:hAnsi="Calibri"/>
          <w:b/>
          <w:sz w:val="72"/>
        </w:rPr>
      </w:pPr>
      <w:r>
        <w:rPr>
          <w:rFonts w:ascii="Calibri" w:hAnsi="Calibri"/>
          <w:b/>
          <w:sz w:val="72"/>
        </w:rPr>
        <w:t>EĞİTİME KATILIM BELGESİ</w:t>
      </w:r>
    </w:p>
    <w:p w:rsidR="00FE46BD" w:rsidRDefault="00F3663B">
      <w:pPr>
        <w:pStyle w:val="Balk8"/>
        <w:spacing w:before="1"/>
        <w:ind w:left="754" w:right="1153"/>
        <w:jc w:val="center"/>
        <w:rPr>
          <w:rFonts w:ascii="Calibri" w:hAnsi="Calibri"/>
        </w:rPr>
      </w:pPr>
      <w:r>
        <w:rPr>
          <w:rFonts w:ascii="Calibri" w:hAnsi="Calibri"/>
          <w:sz w:val="36"/>
        </w:rPr>
        <w:t>(</w:t>
      </w:r>
      <w:r>
        <w:rPr>
          <w:rFonts w:ascii="Calibri" w:hAnsi="Calibri"/>
        </w:rPr>
        <w:t>Çalışanların İSG Eğitimi)</w:t>
      </w:r>
    </w:p>
    <w:p w:rsidR="00FE46BD" w:rsidRDefault="00FE46BD">
      <w:pPr>
        <w:pStyle w:val="GvdeMetni"/>
        <w:spacing w:before="8"/>
        <w:rPr>
          <w:rFonts w:ascii="Calibri"/>
          <w:sz w:val="35"/>
        </w:rPr>
      </w:pPr>
    </w:p>
    <w:p w:rsidR="00FE46BD" w:rsidRDefault="00F3663B">
      <w:pPr>
        <w:tabs>
          <w:tab w:val="left" w:pos="2947"/>
        </w:tabs>
        <w:ind w:left="115" w:right="505"/>
        <w:rPr>
          <w:rFonts w:ascii="Calibri" w:hAnsi="Calibri"/>
          <w:b/>
        </w:rPr>
      </w:pPr>
      <w:r>
        <w:rPr>
          <w:rFonts w:ascii="Calibri" w:hAnsi="Calibri"/>
          <w:b/>
          <w:u w:val="single"/>
        </w:rPr>
        <w:t>Eğitim AlanKatılımcıBilgileri</w:t>
      </w:r>
      <w:r>
        <w:rPr>
          <w:rFonts w:ascii="Calibri" w:hAnsi="Calibri"/>
          <w:b/>
          <w:u w:val="single"/>
        </w:rPr>
        <w:tab/>
        <w:t>:</w:t>
      </w:r>
    </w:p>
    <w:p w:rsidR="00FE46BD" w:rsidRDefault="00FE46BD">
      <w:pPr>
        <w:pStyle w:val="GvdeMetni"/>
        <w:spacing w:before="5"/>
        <w:rPr>
          <w:rFonts w:ascii="Calibri"/>
          <w:b/>
          <w:sz w:val="27"/>
        </w:rPr>
      </w:pPr>
    </w:p>
    <w:p w:rsidR="00FE46BD" w:rsidRDefault="00F3663B">
      <w:pPr>
        <w:tabs>
          <w:tab w:val="left" w:pos="2240"/>
        </w:tabs>
        <w:spacing w:before="57"/>
        <w:ind w:left="115" w:right="505"/>
        <w:rPr>
          <w:rFonts w:ascii="Calibri" w:hAnsi="Calibri"/>
          <w:b/>
        </w:rPr>
      </w:pPr>
      <w:proofErr w:type="gramStart"/>
      <w:r>
        <w:rPr>
          <w:rFonts w:ascii="Calibri" w:hAnsi="Calibri"/>
          <w:b/>
        </w:rPr>
        <w:t>Adı  Soyadı</w:t>
      </w:r>
      <w:proofErr w:type="gramEnd"/>
      <w:r>
        <w:rPr>
          <w:rFonts w:ascii="Calibri" w:hAnsi="Calibri"/>
          <w:b/>
        </w:rPr>
        <w:tab/>
        <w:t>:</w:t>
      </w:r>
    </w:p>
    <w:p w:rsidR="00FE46BD" w:rsidRDefault="00F3663B">
      <w:pPr>
        <w:tabs>
          <w:tab w:val="left" w:pos="2240"/>
        </w:tabs>
        <w:spacing w:before="134"/>
        <w:ind w:left="116" w:right="505"/>
        <w:rPr>
          <w:rFonts w:ascii="Calibri" w:hAnsi="Calibri"/>
          <w:b/>
        </w:rPr>
      </w:pPr>
      <w:r>
        <w:rPr>
          <w:rFonts w:ascii="Calibri" w:hAnsi="Calibri"/>
          <w:b/>
        </w:rPr>
        <w:t>T.C.KimlikNumarası</w:t>
      </w:r>
      <w:r>
        <w:rPr>
          <w:rFonts w:ascii="Calibri" w:hAnsi="Calibri"/>
          <w:b/>
        </w:rPr>
        <w:tab/>
        <w:t>:</w:t>
      </w:r>
    </w:p>
    <w:p w:rsidR="00FE46BD" w:rsidRDefault="00F3663B">
      <w:pPr>
        <w:tabs>
          <w:tab w:val="left" w:pos="2240"/>
        </w:tabs>
        <w:spacing w:before="134"/>
        <w:ind w:left="116" w:right="505"/>
        <w:rPr>
          <w:rFonts w:ascii="Calibri" w:hAnsi="Calibri"/>
          <w:b/>
        </w:rPr>
      </w:pPr>
      <w:r>
        <w:rPr>
          <w:rFonts w:ascii="Calibri" w:hAnsi="Calibri"/>
          <w:b/>
        </w:rPr>
        <w:t>Görevi/Ünvanı</w:t>
      </w:r>
      <w:r>
        <w:rPr>
          <w:rFonts w:ascii="Calibri" w:hAnsi="Calibri"/>
          <w:b/>
        </w:rPr>
        <w:tab/>
        <w:t>:</w:t>
      </w:r>
    </w:p>
    <w:p w:rsidR="00FE46BD" w:rsidRDefault="00FE46BD">
      <w:pPr>
        <w:pStyle w:val="GvdeMetni"/>
        <w:spacing w:before="10"/>
        <w:rPr>
          <w:rFonts w:ascii="Calibri"/>
          <w:b/>
          <w:sz w:val="31"/>
        </w:rPr>
      </w:pPr>
    </w:p>
    <w:p w:rsidR="00FE46BD" w:rsidRDefault="00F3663B">
      <w:pPr>
        <w:tabs>
          <w:tab w:val="left" w:pos="7196"/>
        </w:tabs>
        <w:ind w:left="115" w:right="633" w:firstLine="708"/>
        <w:jc w:val="both"/>
        <w:rPr>
          <w:rFonts w:ascii="Calibri" w:hAnsi="Calibri"/>
          <w:b/>
        </w:rPr>
      </w:pPr>
      <w:proofErr w:type="gramStart"/>
      <w:r>
        <w:rPr>
          <w:rFonts w:ascii="Calibri" w:hAnsi="Calibri"/>
          <w:b/>
        </w:rPr>
        <w:t>Yukarıda katılımcı bilgileriyeralan</w:t>
      </w:r>
      <w:r>
        <w:rPr>
          <w:rFonts w:ascii="Calibri" w:hAnsi="Calibri"/>
          <w:b/>
        </w:rPr>
        <w:tab/>
        <w:t>6331 SayılıKanunve Çalışanların İş Sağlığı Ve Güvenliği Eğitimlerinin Usul Ve Esasları Hakkında Yönetmelik kapsamında yapılan eğitime katılarak bu belgeyi almaya hakkazanmıştır.</w:t>
      </w:r>
      <w:proofErr w:type="gramEnd"/>
    </w:p>
    <w:p w:rsidR="00FE46BD" w:rsidRDefault="00FE46BD">
      <w:pPr>
        <w:pStyle w:val="GvdeMetni"/>
        <w:rPr>
          <w:rFonts w:ascii="Calibri"/>
          <w:b/>
          <w:sz w:val="22"/>
        </w:rPr>
      </w:pPr>
    </w:p>
    <w:p w:rsidR="00FE46BD" w:rsidRDefault="00F3663B">
      <w:pPr>
        <w:spacing w:before="195"/>
        <w:ind w:left="115" w:right="505"/>
        <w:rPr>
          <w:rFonts w:ascii="Calibri"/>
          <w:b/>
        </w:rPr>
      </w:pPr>
      <w:r>
        <w:rPr>
          <w:rFonts w:ascii="Calibri"/>
          <w:b/>
          <w:u w:val="single"/>
        </w:rPr>
        <w:t>Belge Bilgileri   :</w:t>
      </w:r>
    </w:p>
    <w:p w:rsidR="00FE46BD" w:rsidRDefault="00FE46BD">
      <w:pPr>
        <w:pStyle w:val="GvdeMetni"/>
        <w:spacing w:before="6"/>
        <w:rPr>
          <w:rFonts w:ascii="Calibri"/>
          <w:b/>
          <w:sz w:val="11"/>
        </w:rPr>
      </w:pPr>
    </w:p>
    <w:p w:rsidR="00FE46BD" w:rsidRDefault="00F3663B">
      <w:pPr>
        <w:tabs>
          <w:tab w:val="left" w:pos="823"/>
          <w:tab w:val="left" w:pos="5830"/>
          <w:tab w:val="left" w:pos="6488"/>
        </w:tabs>
        <w:spacing w:before="56"/>
        <w:ind w:left="115" w:right="505"/>
        <w:rPr>
          <w:rFonts w:ascii="Calibri" w:hAnsi="Calibri"/>
        </w:rPr>
      </w:pPr>
      <w:r>
        <w:rPr>
          <w:rFonts w:ascii="Calibri" w:hAnsi="Calibri"/>
        </w:rPr>
        <w:t>Tarih</w:t>
      </w:r>
      <w:r>
        <w:rPr>
          <w:rFonts w:ascii="Calibri" w:hAnsi="Calibri"/>
        </w:rPr>
        <w:tab/>
        <w:t>:</w:t>
      </w:r>
      <w:r>
        <w:rPr>
          <w:rFonts w:ascii="Calibri" w:hAnsi="Calibri"/>
        </w:rPr>
        <w:tab/>
        <w:t>Sayı</w:t>
      </w:r>
      <w:r>
        <w:rPr>
          <w:rFonts w:ascii="Calibri" w:hAnsi="Calibri"/>
        </w:rPr>
        <w:tab/>
        <w:t>:</w:t>
      </w:r>
    </w:p>
    <w:p w:rsidR="00FE46BD" w:rsidRDefault="00F3663B">
      <w:pPr>
        <w:tabs>
          <w:tab w:val="left" w:pos="824"/>
          <w:tab w:val="left" w:pos="5831"/>
        </w:tabs>
        <w:ind w:left="116" w:right="505"/>
        <w:rPr>
          <w:rFonts w:ascii="Calibri" w:hAnsi="Calibri"/>
        </w:rPr>
      </w:pPr>
      <w:r>
        <w:rPr>
          <w:rFonts w:ascii="Calibri" w:hAnsi="Calibri"/>
        </w:rPr>
        <w:t>Yer</w:t>
      </w:r>
      <w:r>
        <w:rPr>
          <w:rFonts w:ascii="Calibri" w:hAnsi="Calibri"/>
        </w:rPr>
        <w:tab/>
        <w:t>:</w:t>
      </w:r>
      <w:r>
        <w:rPr>
          <w:rFonts w:ascii="Calibri" w:hAnsi="Calibri"/>
        </w:rPr>
        <w:tab/>
      </w:r>
      <w:proofErr w:type="gramStart"/>
      <w:r>
        <w:rPr>
          <w:rFonts w:ascii="Calibri" w:hAnsi="Calibri"/>
        </w:rPr>
        <w:t>Süresi  :</w:t>
      </w:r>
      <w:proofErr w:type="gramEnd"/>
      <w:r>
        <w:rPr>
          <w:rFonts w:ascii="Calibri" w:hAnsi="Calibri"/>
        </w:rPr>
        <w:t xml:space="preserve"> …………..Saat</w:t>
      </w:r>
    </w:p>
    <w:p w:rsidR="00FE46BD" w:rsidRDefault="00FE46BD">
      <w:pPr>
        <w:pStyle w:val="GvdeMetni"/>
        <w:rPr>
          <w:rFonts w:ascii="Calibri"/>
          <w:sz w:val="22"/>
        </w:rPr>
      </w:pPr>
    </w:p>
    <w:p w:rsidR="00FE46BD" w:rsidRDefault="00F3663B">
      <w:pPr>
        <w:ind w:left="115" w:right="505"/>
        <w:rPr>
          <w:rFonts w:ascii="Calibri" w:hAnsi="Calibri"/>
          <w:b/>
          <w:sz w:val="18"/>
        </w:rPr>
      </w:pPr>
      <w:r>
        <w:rPr>
          <w:rFonts w:ascii="Calibri" w:hAnsi="Calibri"/>
          <w:b/>
          <w:sz w:val="18"/>
          <w:u w:val="single"/>
        </w:rPr>
        <w:t>Eğitim Konuları:</w:t>
      </w:r>
    </w:p>
    <w:p w:rsidR="00FE46BD" w:rsidRDefault="00FE46BD">
      <w:pPr>
        <w:pStyle w:val="GvdeMetni"/>
        <w:rPr>
          <w:rFonts w:ascii="Calibri"/>
          <w:b/>
          <w:sz w:val="25"/>
        </w:rPr>
      </w:pPr>
    </w:p>
    <w:p w:rsidR="00FE46BD" w:rsidRDefault="00F3663B">
      <w:pPr>
        <w:spacing w:before="1"/>
        <w:ind w:left="116" w:right="754" w:firstLine="345"/>
        <w:rPr>
          <w:rFonts w:ascii="Calibri" w:hAnsi="Calibri"/>
          <w:sz w:val="16"/>
        </w:rPr>
      </w:pPr>
      <w:r>
        <w:rPr>
          <w:noProof/>
          <w:lang w:val="tr-TR" w:eastAsia="tr-TR"/>
        </w:rPr>
        <w:drawing>
          <wp:anchor distT="0" distB="0" distL="0" distR="0" simplePos="0" relativeHeight="251593728" behindDoc="1" locked="0" layoutInCell="1" allowOverlap="1">
            <wp:simplePos x="0" y="0"/>
            <wp:positionH relativeFrom="page">
              <wp:posOffset>899794</wp:posOffset>
            </wp:positionH>
            <wp:positionV relativeFrom="paragraph">
              <wp:posOffset>-68802</wp:posOffset>
            </wp:positionV>
            <wp:extent cx="219075" cy="190487"/>
            <wp:effectExtent l="0" t="0" r="0" b="0"/>
            <wp:wrapNone/>
            <wp:docPr id="27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64.png"/>
                    <pic:cNvPicPr/>
                  </pic:nvPicPr>
                  <pic:blipFill>
                    <a:blip r:embed="rId327" cstate="print"/>
                    <a:stretch>
                      <a:fillRect/>
                    </a:stretch>
                  </pic:blipFill>
                  <pic:spPr>
                    <a:xfrm>
                      <a:off x="0" y="0"/>
                      <a:ext cx="219075" cy="190487"/>
                    </a:xfrm>
                    <a:prstGeom prst="rect">
                      <a:avLst/>
                    </a:prstGeom>
                  </pic:spPr>
                </pic:pic>
              </a:graphicData>
            </a:graphic>
          </wp:anchor>
        </w:drawing>
      </w:r>
      <w:r>
        <w:rPr>
          <w:rFonts w:ascii="Calibri" w:hAnsi="Calibri"/>
          <w:b/>
          <w:sz w:val="20"/>
        </w:rPr>
        <w:t xml:space="preserve">Genel </w:t>
      </w:r>
      <w:proofErr w:type="gramStart"/>
      <w:r>
        <w:rPr>
          <w:rFonts w:ascii="Calibri" w:hAnsi="Calibri"/>
          <w:b/>
          <w:sz w:val="20"/>
        </w:rPr>
        <w:t xml:space="preserve">Konular </w:t>
      </w:r>
      <w:r>
        <w:rPr>
          <w:rFonts w:ascii="Calibri" w:hAnsi="Calibri"/>
          <w:b/>
          <w:sz w:val="18"/>
        </w:rPr>
        <w:t>:</w:t>
      </w:r>
      <w:r>
        <w:rPr>
          <w:rFonts w:ascii="Calibri" w:hAnsi="Calibri"/>
          <w:sz w:val="16"/>
        </w:rPr>
        <w:t>Çalışma</w:t>
      </w:r>
      <w:proofErr w:type="gramEnd"/>
      <w:r>
        <w:rPr>
          <w:rFonts w:ascii="Calibri" w:hAnsi="Calibri"/>
          <w:sz w:val="16"/>
        </w:rPr>
        <w:t xml:space="preserve"> mevzuatı ile ilgili bilgiler, Çalışanların yasal hak ve sorumlulukları, İş yeri temizliği ve düzeni, İş kazası ve meslek hastalığından doğan hukuki sonuçlar</w:t>
      </w:r>
    </w:p>
    <w:p w:rsidR="00FE46BD" w:rsidRDefault="00FE46BD">
      <w:pPr>
        <w:pStyle w:val="GvdeMetni"/>
        <w:rPr>
          <w:rFonts w:ascii="Calibri"/>
          <w:sz w:val="16"/>
        </w:rPr>
      </w:pPr>
    </w:p>
    <w:p w:rsidR="00FE46BD" w:rsidRDefault="00F3663B">
      <w:pPr>
        <w:ind w:left="116" w:right="565"/>
        <w:rPr>
          <w:rFonts w:ascii="Calibri" w:hAnsi="Calibri"/>
          <w:sz w:val="16"/>
        </w:rPr>
      </w:pPr>
      <w:r>
        <w:rPr>
          <w:noProof/>
          <w:lang w:val="tr-TR" w:eastAsia="tr-TR"/>
        </w:rPr>
        <w:drawing>
          <wp:inline distT="0" distB="0" distL="0" distR="0">
            <wp:extent cx="219075" cy="190487"/>
            <wp:effectExtent l="0" t="0" r="0" b="0"/>
            <wp:docPr id="28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4.png"/>
                    <pic:cNvPicPr/>
                  </pic:nvPicPr>
                  <pic:blipFill>
                    <a:blip r:embed="rId327" cstate="print"/>
                    <a:stretch>
                      <a:fillRect/>
                    </a:stretch>
                  </pic:blipFill>
                  <pic:spPr>
                    <a:xfrm>
                      <a:off x="0" y="0"/>
                      <a:ext cx="219075" cy="190487"/>
                    </a:xfrm>
                    <a:prstGeom prst="rect">
                      <a:avLst/>
                    </a:prstGeom>
                  </pic:spPr>
                </pic:pic>
              </a:graphicData>
            </a:graphic>
          </wp:inline>
        </w:drawing>
      </w:r>
      <w:r>
        <w:rPr>
          <w:rFonts w:ascii="Calibri" w:hAnsi="Calibri"/>
          <w:b/>
          <w:sz w:val="20"/>
        </w:rPr>
        <w:t>Sağlık Konuları</w:t>
      </w:r>
      <w:proofErr w:type="gramStart"/>
      <w:r>
        <w:rPr>
          <w:rFonts w:ascii="Calibri" w:hAnsi="Calibri"/>
          <w:b/>
          <w:sz w:val="20"/>
        </w:rPr>
        <w:t>:</w:t>
      </w:r>
      <w:r>
        <w:rPr>
          <w:rFonts w:ascii="Calibri" w:hAnsi="Calibri"/>
          <w:sz w:val="16"/>
        </w:rPr>
        <w:t>Meslek</w:t>
      </w:r>
      <w:proofErr w:type="gramEnd"/>
      <w:r>
        <w:rPr>
          <w:rFonts w:ascii="Calibri" w:hAnsi="Calibri"/>
          <w:sz w:val="16"/>
        </w:rPr>
        <w:t xml:space="preserve"> hastalıklarının sebepleri, Hastalıktan korunma prensipleri ve korunma tekniklerinin uygulanması, Biyolojik ve psikososyal risk etmenleri, İlkyardım</w:t>
      </w:r>
    </w:p>
    <w:p w:rsidR="00FE46BD" w:rsidRDefault="00FE46BD">
      <w:pPr>
        <w:pStyle w:val="GvdeMetni"/>
        <w:rPr>
          <w:rFonts w:ascii="Calibri"/>
          <w:sz w:val="16"/>
        </w:rPr>
      </w:pPr>
    </w:p>
    <w:p w:rsidR="00FE46BD" w:rsidRDefault="00F3663B">
      <w:pPr>
        <w:spacing w:before="111"/>
        <w:ind w:left="115" w:right="673" w:firstLine="345"/>
        <w:rPr>
          <w:rFonts w:ascii="Calibri" w:hAnsi="Calibri"/>
          <w:sz w:val="16"/>
        </w:rPr>
      </w:pPr>
      <w:r>
        <w:rPr>
          <w:noProof/>
          <w:lang w:val="tr-TR" w:eastAsia="tr-TR"/>
        </w:rPr>
        <w:drawing>
          <wp:anchor distT="0" distB="0" distL="0" distR="0" simplePos="0" relativeHeight="251594752" behindDoc="1" locked="0" layoutInCell="1" allowOverlap="1">
            <wp:simplePos x="0" y="0"/>
            <wp:positionH relativeFrom="page">
              <wp:posOffset>899794</wp:posOffset>
            </wp:positionH>
            <wp:positionV relativeFrom="paragraph">
              <wp:posOffset>147</wp:posOffset>
            </wp:positionV>
            <wp:extent cx="219075" cy="190486"/>
            <wp:effectExtent l="0" t="0" r="0" b="0"/>
            <wp:wrapNone/>
            <wp:docPr id="28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64.png"/>
                    <pic:cNvPicPr/>
                  </pic:nvPicPr>
                  <pic:blipFill>
                    <a:blip r:embed="rId327" cstate="print"/>
                    <a:stretch>
                      <a:fillRect/>
                    </a:stretch>
                  </pic:blipFill>
                  <pic:spPr>
                    <a:xfrm>
                      <a:off x="0" y="0"/>
                      <a:ext cx="219075" cy="190486"/>
                    </a:xfrm>
                    <a:prstGeom prst="rect">
                      <a:avLst/>
                    </a:prstGeom>
                  </pic:spPr>
                </pic:pic>
              </a:graphicData>
            </a:graphic>
          </wp:anchor>
        </w:drawing>
      </w:r>
      <w:r>
        <w:rPr>
          <w:rFonts w:ascii="Calibri" w:hAnsi="Calibri"/>
          <w:b/>
          <w:sz w:val="20"/>
        </w:rPr>
        <w:t>Teknik Konular:</w:t>
      </w:r>
      <w:r>
        <w:rPr>
          <w:rFonts w:ascii="Calibri" w:hAnsi="Calibri"/>
          <w:sz w:val="16"/>
        </w:rPr>
        <w:t>Kimyasal, fiziksel ve ergonomik risk etmenleri, İş kazalarının sebepleri ve korunma prensipleri ile tekniklerinin uygulanması, Elle kaldırma ve taşıma-Güvenlik ve sağlık işaretleri, Parlama, patlama, yangın ve yangından korunma, Kişisel koruyucu donanım kullanımı, İş ekipmanlarının güvenli kullanımı, İş sağlığı ve güvenliği genel kuralları ve güvenlik kültürü, Ekranlı araçlarla çalışma,- Tahliye ve kurtarma, Elektrik; tehlikeleri, riskleri ve önlemleri</w:t>
      </w:r>
    </w:p>
    <w:p w:rsidR="00FE46BD" w:rsidRDefault="00FE46BD">
      <w:pPr>
        <w:pStyle w:val="GvdeMetni"/>
        <w:rPr>
          <w:rFonts w:ascii="Calibri"/>
          <w:sz w:val="16"/>
        </w:rPr>
      </w:pPr>
    </w:p>
    <w:p w:rsidR="00FE46BD" w:rsidRDefault="00FE46BD">
      <w:pPr>
        <w:pStyle w:val="GvdeMetni"/>
        <w:spacing w:before="9"/>
        <w:rPr>
          <w:rFonts w:ascii="Calibri"/>
          <w:sz w:val="15"/>
        </w:rPr>
      </w:pPr>
    </w:p>
    <w:p w:rsidR="00FE46BD" w:rsidRDefault="00F3663B">
      <w:pPr>
        <w:tabs>
          <w:tab w:val="left" w:pos="5593"/>
        </w:tabs>
        <w:spacing w:before="1" w:line="717" w:lineRule="auto"/>
        <w:ind w:left="3798" w:right="2928" w:hanging="1991"/>
        <w:rPr>
          <w:rFonts w:ascii="Calibri" w:hAnsi="Calibri"/>
          <w:b/>
        </w:rPr>
      </w:pPr>
      <w:r>
        <w:rPr>
          <w:rFonts w:ascii="Calibri" w:hAnsi="Calibri"/>
          <w:b/>
        </w:rPr>
        <w:t>İşGüvenliği Uzmanı</w:t>
      </w:r>
      <w:r>
        <w:rPr>
          <w:rFonts w:ascii="Calibri" w:hAnsi="Calibri"/>
          <w:b/>
        </w:rPr>
        <w:tab/>
      </w:r>
      <w:r>
        <w:rPr>
          <w:rFonts w:ascii="Calibri" w:hAnsi="Calibri"/>
          <w:b/>
        </w:rPr>
        <w:tab/>
        <w:t>İşyeriHekimiİşveren /Vekili</w:t>
      </w:r>
    </w:p>
    <w:p w:rsidR="00FE46BD" w:rsidRDefault="00FE46BD">
      <w:pPr>
        <w:spacing w:line="717" w:lineRule="auto"/>
        <w:rPr>
          <w:rFonts w:ascii="Calibri" w:hAnsi="Calibri"/>
        </w:rPr>
        <w:sectPr w:rsidR="00FE46BD">
          <w:headerReference w:type="default" r:id="rId328"/>
          <w:footerReference w:type="default" r:id="rId329"/>
          <w:pgSz w:w="11910" w:h="16840"/>
          <w:pgMar w:top="120" w:right="900" w:bottom="420" w:left="1300" w:header="0" w:footer="233" w:gutter="0"/>
          <w:cols w:space="708"/>
        </w:sectPr>
      </w:pPr>
    </w:p>
    <w:p w:rsidR="00FE46BD" w:rsidRDefault="00F3663B">
      <w:pPr>
        <w:spacing w:before="51"/>
        <w:ind w:left="1755"/>
        <w:rPr>
          <w:b/>
          <w:sz w:val="28"/>
        </w:rPr>
      </w:pPr>
      <w:bookmarkStart w:id="108" w:name="Ek-10_İşe_Giriş_ve_Periyodik_Muayene_For"/>
      <w:bookmarkStart w:id="109" w:name="İŞE_GİRİŞ_/_PERİYODİK_MUAYENE_FORMU"/>
      <w:bookmarkStart w:id="110" w:name="_bookmark63"/>
      <w:bookmarkEnd w:id="108"/>
      <w:bookmarkEnd w:id="109"/>
      <w:bookmarkEnd w:id="110"/>
      <w:r>
        <w:rPr>
          <w:b/>
          <w:sz w:val="28"/>
        </w:rPr>
        <w:lastRenderedPageBreak/>
        <w:t>İŞE GİRİŞ / PERİYODİK MUAYENE FORMU</w:t>
      </w:r>
    </w:p>
    <w:p w:rsidR="00FE46BD" w:rsidRDefault="00FE46BD">
      <w:pPr>
        <w:pStyle w:val="GvdeMetni"/>
        <w:spacing w:before="1"/>
        <w:rPr>
          <w:b/>
          <w:sz w:val="8"/>
        </w:rPr>
      </w:pPr>
    </w:p>
    <w:tbl>
      <w:tblPr>
        <w:tblStyle w:val="TableNormal"/>
        <w:tblW w:w="0" w:type="auto"/>
        <w:tblInd w:w="108" w:type="dxa"/>
        <w:tblBorders>
          <w:top w:val="nil"/>
          <w:left w:val="nil"/>
          <w:bottom w:val="nil"/>
          <w:right w:val="nil"/>
          <w:insideH w:val="nil"/>
          <w:insideV w:val="nil"/>
        </w:tblBorders>
        <w:tblLayout w:type="fixed"/>
        <w:tblLook w:val="01E0"/>
      </w:tblPr>
      <w:tblGrid>
        <w:gridCol w:w="1656"/>
        <w:gridCol w:w="1071"/>
        <w:gridCol w:w="1372"/>
        <w:gridCol w:w="920"/>
        <w:gridCol w:w="1026"/>
        <w:gridCol w:w="673"/>
        <w:gridCol w:w="1380"/>
        <w:gridCol w:w="1406"/>
      </w:tblGrid>
      <w:tr w:rsidR="00FE46BD">
        <w:trPr>
          <w:trHeight w:hRule="exact" w:val="288"/>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10"/>
              <w:ind w:left="55"/>
              <w:rPr>
                <w:rFonts w:ascii="Times New Roman" w:hAnsi="Times New Roman"/>
                <w:b/>
              </w:rPr>
            </w:pPr>
            <w:r>
              <w:rPr>
                <w:rFonts w:ascii="Times New Roman" w:hAnsi="Times New Roman"/>
                <w:b/>
              </w:rPr>
              <w:t>İŞYERİNİN</w:t>
            </w:r>
          </w:p>
        </w:tc>
      </w:tr>
      <w:tr w:rsidR="00FE46BD">
        <w:trPr>
          <w:trHeight w:hRule="exact" w:val="262"/>
        </w:trPr>
        <w:tc>
          <w:tcPr>
            <w:tcW w:w="1656" w:type="dxa"/>
            <w:tcBorders>
              <w:top w:val="single" w:sz="4" w:space="0" w:color="818181"/>
              <w:left w:val="single" w:sz="4" w:space="0" w:color="818181"/>
              <w:bottom w:val="single" w:sz="4" w:space="0" w:color="818181"/>
            </w:tcBorders>
          </w:tcPr>
          <w:p w:rsidR="00FE46BD" w:rsidRDefault="00F3663B">
            <w:pPr>
              <w:pStyle w:val="TableParagraph"/>
              <w:spacing w:line="247" w:lineRule="exact"/>
              <w:ind w:left="146"/>
              <w:rPr>
                <w:rFonts w:ascii="Times New Roman" w:hAnsi="Times New Roman"/>
              </w:rPr>
            </w:pPr>
            <w:r>
              <w:rPr>
                <w:rFonts w:ascii="Times New Roman" w:hAnsi="Times New Roman"/>
              </w:rPr>
              <w:t>Unvanı</w:t>
            </w:r>
          </w:p>
        </w:tc>
        <w:tc>
          <w:tcPr>
            <w:tcW w:w="6442" w:type="dxa"/>
            <w:gridSpan w:val="6"/>
            <w:tcBorders>
              <w:top w:val="single" w:sz="4" w:space="0" w:color="818181"/>
              <w:bottom w:val="single" w:sz="4" w:space="0" w:color="818181"/>
            </w:tcBorders>
          </w:tcPr>
          <w:p w:rsidR="00FE46BD" w:rsidRDefault="00F3663B">
            <w:pPr>
              <w:pStyle w:val="TableParagraph"/>
              <w:spacing w:line="247" w:lineRule="exact"/>
              <w:rPr>
                <w:rFonts w:ascii="Times New Roman" w:hAnsi="Times New Roman"/>
              </w:rPr>
            </w:pPr>
            <w:r>
              <w:rPr>
                <w:rFonts w:ascii="Times New Roman" w:hAnsi="Times New Roman"/>
              </w:rPr>
              <w:t>: …………………………………………… MÜDÜRLÜĞÜ</w:t>
            </w:r>
          </w:p>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64"/>
        </w:trPr>
        <w:tc>
          <w:tcPr>
            <w:tcW w:w="1656" w:type="dxa"/>
            <w:tcBorders>
              <w:top w:val="single" w:sz="4" w:space="0" w:color="818181"/>
              <w:left w:val="single" w:sz="4" w:space="0" w:color="818181"/>
              <w:bottom w:val="single" w:sz="4" w:space="0" w:color="818181"/>
            </w:tcBorders>
          </w:tcPr>
          <w:p w:rsidR="00FE46BD" w:rsidRDefault="00F3663B">
            <w:pPr>
              <w:pStyle w:val="TableParagraph"/>
              <w:spacing w:line="247" w:lineRule="exact"/>
              <w:ind w:left="146"/>
              <w:rPr>
                <w:rFonts w:ascii="Times New Roman"/>
              </w:rPr>
            </w:pPr>
            <w:r>
              <w:rPr>
                <w:rFonts w:ascii="Times New Roman"/>
              </w:rPr>
              <w:t>SGK Sicil No</w:t>
            </w:r>
          </w:p>
        </w:tc>
        <w:tc>
          <w:tcPr>
            <w:tcW w:w="1071" w:type="dxa"/>
            <w:tcBorders>
              <w:top w:val="single" w:sz="4" w:space="0" w:color="818181"/>
              <w:bottom w:val="single" w:sz="4" w:space="0" w:color="818181"/>
            </w:tcBorders>
          </w:tcPr>
          <w:p w:rsidR="00FE46BD" w:rsidRDefault="00F3663B">
            <w:pPr>
              <w:pStyle w:val="TableParagraph"/>
              <w:spacing w:line="247" w:lineRule="exact"/>
              <w:rPr>
                <w:rFonts w:ascii="Times New Roman"/>
              </w:rPr>
            </w:pPr>
            <w:r>
              <w:rPr>
                <w:rFonts w:ascii="Times New Roman"/>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62"/>
        </w:trPr>
        <w:tc>
          <w:tcPr>
            <w:tcW w:w="1656" w:type="dxa"/>
            <w:tcBorders>
              <w:top w:val="single" w:sz="4" w:space="0" w:color="818181"/>
              <w:left w:val="single" w:sz="4" w:space="0" w:color="818181"/>
              <w:bottom w:val="single" w:sz="4" w:space="0" w:color="818181"/>
            </w:tcBorders>
          </w:tcPr>
          <w:p w:rsidR="00FE46BD" w:rsidRDefault="00F3663B">
            <w:pPr>
              <w:pStyle w:val="TableParagraph"/>
              <w:spacing w:line="247" w:lineRule="exact"/>
              <w:ind w:left="146"/>
              <w:rPr>
                <w:rFonts w:ascii="Times New Roman"/>
              </w:rPr>
            </w:pPr>
            <w:r>
              <w:rPr>
                <w:rFonts w:ascii="Times New Roman"/>
              </w:rPr>
              <w:t>Adresi</w:t>
            </w:r>
          </w:p>
        </w:tc>
        <w:tc>
          <w:tcPr>
            <w:tcW w:w="1071" w:type="dxa"/>
            <w:tcBorders>
              <w:top w:val="single" w:sz="4" w:space="0" w:color="818181"/>
              <w:bottom w:val="single" w:sz="4" w:space="0" w:color="818181"/>
            </w:tcBorders>
          </w:tcPr>
          <w:p w:rsidR="00FE46BD" w:rsidRDefault="00F3663B">
            <w:pPr>
              <w:pStyle w:val="TableParagraph"/>
              <w:spacing w:line="247" w:lineRule="exact"/>
              <w:rPr>
                <w:rFonts w:ascii="Times New Roman"/>
              </w:rPr>
            </w:pPr>
            <w:r>
              <w:rPr>
                <w:rFonts w:ascii="Times New Roman"/>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8"/>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Tel No</w:t>
            </w:r>
          </w:p>
        </w:tc>
        <w:tc>
          <w:tcPr>
            <w:tcW w:w="1071" w:type="dxa"/>
            <w:tcBorders>
              <w:top w:val="single" w:sz="4" w:space="0" w:color="818181"/>
              <w:bottom w:val="single" w:sz="4" w:space="0" w:color="818181"/>
            </w:tcBorders>
          </w:tcPr>
          <w:p w:rsidR="00FE46BD" w:rsidRDefault="00F3663B">
            <w:pPr>
              <w:pStyle w:val="TableParagraph"/>
              <w:spacing w:before="6"/>
              <w:rPr>
                <w:rFonts w:ascii="Times New Roman"/>
              </w:rPr>
            </w:pPr>
            <w:r>
              <w:rPr>
                <w:rFonts w:ascii="Times New Roman"/>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3"/>
              <w:ind w:left="146"/>
              <w:rPr>
                <w:rFonts w:ascii="Times New Roman"/>
              </w:rPr>
            </w:pPr>
            <w:r>
              <w:rPr>
                <w:rFonts w:ascii="Times New Roman"/>
              </w:rPr>
              <w:t>Faks No</w:t>
            </w:r>
          </w:p>
        </w:tc>
        <w:tc>
          <w:tcPr>
            <w:tcW w:w="1071" w:type="dxa"/>
            <w:tcBorders>
              <w:top w:val="single" w:sz="4" w:space="0" w:color="818181"/>
              <w:bottom w:val="single" w:sz="4" w:space="0" w:color="818181"/>
            </w:tcBorders>
          </w:tcPr>
          <w:p w:rsidR="00FE46BD" w:rsidRDefault="00F3663B">
            <w:pPr>
              <w:pStyle w:val="TableParagraph"/>
              <w:spacing w:before="8"/>
              <w:rPr>
                <w:rFonts w:ascii="Times New Roman"/>
                <w:b/>
              </w:rPr>
            </w:pPr>
            <w:r>
              <w:rPr>
                <w:rFonts w:ascii="Times New Roman"/>
                <w:b/>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E-posta</w:t>
            </w:r>
          </w:p>
        </w:tc>
        <w:tc>
          <w:tcPr>
            <w:tcW w:w="1071" w:type="dxa"/>
            <w:tcBorders>
              <w:top w:val="single" w:sz="4" w:space="0" w:color="818181"/>
              <w:bottom w:val="single" w:sz="4" w:space="0" w:color="818181"/>
            </w:tcBorders>
          </w:tcPr>
          <w:p w:rsidR="00FE46BD" w:rsidRDefault="00F3663B">
            <w:pPr>
              <w:pStyle w:val="TableParagraph"/>
              <w:spacing w:before="6"/>
              <w:rPr>
                <w:rFonts w:ascii="Times New Roman"/>
              </w:rPr>
            </w:pPr>
            <w:r>
              <w:rPr>
                <w:rFonts w:ascii="Times New Roman"/>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E46BD"/>
        </w:tc>
      </w:tr>
      <w:tr w:rsidR="00FE46BD">
        <w:trPr>
          <w:trHeight w:hRule="exact" w:val="1550"/>
        </w:trPr>
        <w:tc>
          <w:tcPr>
            <w:tcW w:w="8098" w:type="dxa"/>
            <w:gridSpan w:val="7"/>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line="242" w:lineRule="auto"/>
              <w:ind w:left="146"/>
              <w:rPr>
                <w:rFonts w:ascii="Times New Roman" w:hAnsi="Times New Roman"/>
              </w:rPr>
            </w:pPr>
            <w:r>
              <w:rPr>
                <w:rFonts w:ascii="Times New Roman" w:hAnsi="Times New Roman"/>
              </w:rPr>
              <w:t>İşe giriş/periyodik muayene olmayı kabul ettiğimi ve muayene sırasında verdiğim bilgilerin doğru ve eksiksiz olduğunu beyan ederim.</w:t>
            </w:r>
          </w:p>
          <w:p w:rsidR="00FE46BD" w:rsidRDefault="00F3663B">
            <w:pPr>
              <w:pStyle w:val="TableParagraph"/>
              <w:spacing w:line="249" w:lineRule="exact"/>
              <w:ind w:left="3392" w:right="3762"/>
              <w:jc w:val="center"/>
              <w:rPr>
                <w:rFonts w:ascii="Times New Roman" w:hAnsi="Times New Roman"/>
              </w:rPr>
            </w:pPr>
            <w:r>
              <w:rPr>
                <w:rFonts w:ascii="Times New Roman" w:hAnsi="Times New Roman"/>
              </w:rPr>
              <w:t>Çalışanın:</w:t>
            </w:r>
          </w:p>
          <w:p w:rsidR="00FE46BD" w:rsidRDefault="00F3663B">
            <w:pPr>
              <w:pStyle w:val="TableParagraph"/>
              <w:tabs>
                <w:tab w:val="left" w:pos="5426"/>
              </w:tabs>
              <w:ind w:left="4346" w:right="2598"/>
              <w:rPr>
                <w:rFonts w:ascii="Times New Roman" w:hAnsi="Times New Roman"/>
              </w:rPr>
            </w:pPr>
            <w:r>
              <w:rPr>
                <w:rFonts w:ascii="Times New Roman" w:hAnsi="Times New Roman"/>
              </w:rPr>
              <w:t>Adı Soyadı : İmzası</w:t>
            </w:r>
            <w:r>
              <w:rPr>
                <w:rFonts w:ascii="Times New Roman" w:hAnsi="Times New Roman"/>
              </w:rPr>
              <w:tab/>
              <w:t>:</w:t>
            </w:r>
          </w:p>
        </w:tc>
        <w:tc>
          <w:tcPr>
            <w:tcW w:w="1406" w:type="dxa"/>
            <w:tcBorders>
              <w:top w:val="single" w:sz="4" w:space="0" w:color="818181"/>
              <w:left w:val="single" w:sz="4" w:space="0" w:color="818181"/>
              <w:bottom w:val="single" w:sz="4" w:space="0" w:color="818181"/>
              <w:right w:val="single" w:sz="4" w:space="0" w:color="818181"/>
            </w:tcBorders>
          </w:tcPr>
          <w:p w:rsidR="00FE46BD" w:rsidRDefault="00FE46BD">
            <w:pPr>
              <w:pStyle w:val="TableParagraph"/>
              <w:rPr>
                <w:rFonts w:ascii="Times New Roman"/>
                <w:b/>
                <w:sz w:val="18"/>
              </w:rPr>
            </w:pPr>
          </w:p>
          <w:p w:rsidR="00FE46BD" w:rsidRDefault="00FE46BD">
            <w:pPr>
              <w:pStyle w:val="TableParagraph"/>
              <w:rPr>
                <w:rFonts w:ascii="Times New Roman"/>
                <w:b/>
                <w:sz w:val="18"/>
              </w:rPr>
            </w:pPr>
          </w:p>
          <w:p w:rsidR="00FE46BD" w:rsidRDefault="00FE46BD">
            <w:pPr>
              <w:pStyle w:val="TableParagraph"/>
              <w:spacing w:before="6"/>
              <w:rPr>
                <w:rFonts w:ascii="Times New Roman"/>
                <w:b/>
                <w:sz w:val="21"/>
              </w:rPr>
            </w:pPr>
          </w:p>
          <w:p w:rsidR="00FE46BD" w:rsidRDefault="00F3663B">
            <w:pPr>
              <w:pStyle w:val="TableParagraph"/>
              <w:spacing w:before="1"/>
              <w:ind w:left="223"/>
              <w:rPr>
                <w:rFonts w:ascii="Times New Roman" w:hAnsi="Times New Roman"/>
                <w:sz w:val="18"/>
              </w:rPr>
            </w:pPr>
            <w:r>
              <w:rPr>
                <w:rFonts w:ascii="Times New Roman" w:hAnsi="Times New Roman"/>
                <w:sz w:val="18"/>
              </w:rPr>
              <w:t>FOTOĞRAF</w:t>
            </w:r>
          </w:p>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10"/>
              <w:ind w:left="55"/>
              <w:rPr>
                <w:rFonts w:ascii="Times New Roman" w:hAnsi="Times New Roman"/>
                <w:b/>
              </w:rPr>
            </w:pPr>
            <w:r>
              <w:rPr>
                <w:rFonts w:ascii="Times New Roman" w:hAnsi="Times New Roman"/>
                <w:b/>
              </w:rPr>
              <w:t>ÇALIŞANIN</w:t>
            </w:r>
          </w:p>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Adı ve Soyadı</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8"/>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T.C.Kimlik No</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2727" w:type="dxa"/>
            <w:gridSpan w:val="2"/>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Doğum Yeri ve Tarihi</w:t>
            </w:r>
          </w:p>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Cinsiyeti</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Eğitim Durumu</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right="43"/>
              <w:jc w:val="right"/>
              <w:rPr>
                <w:rFonts w:ascii="Times New Roman"/>
              </w:rPr>
            </w:pPr>
            <w:r>
              <w:rPr>
                <w:rFonts w:ascii="Times New Roman"/>
              </w:rPr>
              <w:t>Medeni Durumu</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699" w:type="dxa"/>
            <w:gridSpan w:val="2"/>
            <w:tcBorders>
              <w:top w:val="single" w:sz="4" w:space="0" w:color="818181"/>
              <w:bottom w:val="single" w:sz="4" w:space="0" w:color="818181"/>
            </w:tcBorders>
          </w:tcPr>
          <w:p w:rsidR="00FE46BD" w:rsidRDefault="00F3663B">
            <w:pPr>
              <w:pStyle w:val="TableParagraph"/>
              <w:spacing w:before="6"/>
              <w:ind w:left="172" w:right="-49"/>
              <w:rPr>
                <w:rFonts w:ascii="Times New Roman" w:hAnsi="Times New Roman"/>
              </w:rPr>
            </w:pPr>
            <w:r>
              <w:rPr>
                <w:rFonts w:ascii="Times New Roman" w:hAnsi="Times New Roman"/>
              </w:rPr>
              <w:t xml:space="preserve">Çocuk </w:t>
            </w:r>
            <w:proofErr w:type="gramStart"/>
            <w:r>
              <w:rPr>
                <w:rFonts w:ascii="Times New Roman" w:hAnsi="Times New Roman"/>
              </w:rPr>
              <w:t>Sayısı :</w:t>
            </w:r>
            <w:proofErr w:type="gramEnd"/>
            <w:r>
              <w:rPr>
                <w:rFonts w:ascii="Times New Roman" w:hAnsi="Times New Roman"/>
              </w:rPr>
              <w:t>…</w:t>
            </w:r>
          </w:p>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Ev Adresi</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8"/>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Tel No</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Mesleği</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Yaptığı iş</w:t>
            </w:r>
            <w:r>
              <w:rPr>
                <w:rFonts w:ascii="Times New Roman" w:hAnsi="Times New Roman"/>
                <w:sz w:val="18"/>
              </w:rPr>
              <w:t xml:space="preserve">(Ayrıntılı olarak tanımlanacaktır) </w:t>
            </w:r>
            <w:r>
              <w:rPr>
                <w:rFonts w:ascii="Times New Roman" w:hAnsi="Times New Roman"/>
              </w:rPr>
              <w:t>:</w:t>
            </w:r>
          </w:p>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Çalıştığı bölüm</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7"/>
        </w:trPr>
        <w:tc>
          <w:tcPr>
            <w:tcW w:w="9504" w:type="dxa"/>
            <w:gridSpan w:val="8"/>
            <w:tcBorders>
              <w:top w:val="single" w:sz="4" w:space="0" w:color="818181"/>
              <w:left w:val="single" w:sz="4" w:space="0" w:color="818181"/>
              <w:right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 xml:space="preserve">Daha önce çalıştığı yerler </w:t>
            </w:r>
            <w:r>
              <w:rPr>
                <w:rFonts w:ascii="Times New Roman" w:hAnsi="Times New Roman"/>
                <w:sz w:val="18"/>
              </w:rPr>
              <w:t>(Bugünden geçmişe doğru)</w:t>
            </w:r>
            <w:r>
              <w:rPr>
                <w:rFonts w:ascii="Times New Roman" w:hAnsi="Times New Roman"/>
              </w:rPr>
              <w:t>:</w:t>
            </w:r>
          </w:p>
        </w:tc>
      </w:tr>
      <w:tr w:rsidR="00FE46BD">
        <w:trPr>
          <w:trHeight w:hRule="exact" w:val="276"/>
        </w:trPr>
        <w:tc>
          <w:tcPr>
            <w:tcW w:w="1656" w:type="dxa"/>
            <w:tcBorders>
              <w:left w:val="single" w:sz="4" w:space="0" w:color="818181"/>
            </w:tcBorders>
          </w:tcPr>
          <w:p w:rsidR="00FE46BD" w:rsidRDefault="00F3663B">
            <w:pPr>
              <w:pStyle w:val="TableParagraph"/>
              <w:jc w:val="right"/>
              <w:rPr>
                <w:rFonts w:ascii="Times New Roman" w:hAnsi="Times New Roman"/>
              </w:rPr>
            </w:pPr>
            <w:r>
              <w:rPr>
                <w:rFonts w:ascii="Times New Roman" w:hAnsi="Times New Roman"/>
                <w:u w:val="single"/>
              </w:rPr>
              <w:t>İşkolu</w:t>
            </w:r>
          </w:p>
        </w:tc>
        <w:tc>
          <w:tcPr>
            <w:tcW w:w="1071" w:type="dxa"/>
          </w:tcPr>
          <w:p w:rsidR="00FE46BD" w:rsidRDefault="00FE46BD"/>
        </w:tc>
        <w:tc>
          <w:tcPr>
            <w:tcW w:w="1372" w:type="dxa"/>
          </w:tcPr>
          <w:p w:rsidR="00FE46BD" w:rsidRDefault="00FE46BD"/>
        </w:tc>
        <w:tc>
          <w:tcPr>
            <w:tcW w:w="920" w:type="dxa"/>
          </w:tcPr>
          <w:p w:rsidR="00FE46BD" w:rsidRDefault="00F3663B">
            <w:pPr>
              <w:pStyle w:val="TableParagraph"/>
              <w:ind w:left="9"/>
              <w:rPr>
                <w:rFonts w:ascii="Times New Roman" w:hAnsi="Times New Roman"/>
              </w:rPr>
            </w:pPr>
            <w:r>
              <w:rPr>
                <w:rFonts w:ascii="Times New Roman" w:hAnsi="Times New Roman"/>
                <w:u w:val="single"/>
              </w:rPr>
              <w:t>Yaptığı iş</w:t>
            </w:r>
          </w:p>
        </w:tc>
        <w:tc>
          <w:tcPr>
            <w:tcW w:w="1026" w:type="dxa"/>
          </w:tcPr>
          <w:p w:rsidR="00FE46BD" w:rsidRDefault="00FE46BD"/>
        </w:tc>
        <w:tc>
          <w:tcPr>
            <w:tcW w:w="2053" w:type="dxa"/>
            <w:gridSpan w:val="2"/>
          </w:tcPr>
          <w:p w:rsidR="00FE46BD" w:rsidRDefault="00F3663B">
            <w:pPr>
              <w:pStyle w:val="TableParagraph"/>
              <w:ind w:left="603" w:right="-18"/>
              <w:rPr>
                <w:rFonts w:ascii="Times New Roman" w:hAnsi="Times New Roman"/>
              </w:rPr>
            </w:pPr>
            <w:r>
              <w:rPr>
                <w:rFonts w:ascii="Times New Roman" w:hAnsi="Times New Roman"/>
                <w:u w:val="single"/>
              </w:rPr>
              <w:t>Giriş-çıkış tarihi</w:t>
            </w:r>
          </w:p>
        </w:tc>
        <w:tc>
          <w:tcPr>
            <w:tcW w:w="1406" w:type="dxa"/>
            <w:tcBorders>
              <w:right w:val="single" w:sz="4" w:space="0" w:color="818181"/>
            </w:tcBorders>
          </w:tcPr>
          <w:p w:rsidR="00FE46BD" w:rsidRDefault="00FE46BD"/>
        </w:tc>
      </w:tr>
      <w:tr w:rsidR="00FE46BD">
        <w:trPr>
          <w:trHeight w:hRule="exact" w:val="276"/>
        </w:trPr>
        <w:tc>
          <w:tcPr>
            <w:tcW w:w="1656" w:type="dxa"/>
            <w:tcBorders>
              <w:left w:val="single" w:sz="4" w:space="0" w:color="818181"/>
            </w:tcBorders>
          </w:tcPr>
          <w:p w:rsidR="00FE46BD" w:rsidRDefault="00F3663B">
            <w:pPr>
              <w:pStyle w:val="TableParagraph"/>
              <w:ind w:left="714" w:right="713"/>
              <w:jc w:val="center"/>
              <w:rPr>
                <w:rFonts w:ascii="Times New Roman"/>
              </w:rPr>
            </w:pPr>
            <w:r>
              <w:rPr>
                <w:rFonts w:ascii="Times New Roman"/>
              </w:rPr>
              <w:t>1-</w:t>
            </w:r>
          </w:p>
        </w:tc>
        <w:tc>
          <w:tcPr>
            <w:tcW w:w="1071" w:type="dxa"/>
          </w:tcPr>
          <w:p w:rsidR="00FE46BD" w:rsidRDefault="00FE46BD"/>
        </w:tc>
        <w:tc>
          <w:tcPr>
            <w:tcW w:w="1372" w:type="dxa"/>
          </w:tcPr>
          <w:p w:rsidR="00FE46BD" w:rsidRDefault="00FE46BD"/>
        </w:tc>
        <w:tc>
          <w:tcPr>
            <w:tcW w:w="920" w:type="dxa"/>
          </w:tcPr>
          <w:p w:rsidR="00FE46BD" w:rsidRDefault="00FE46BD"/>
        </w:tc>
        <w:tc>
          <w:tcPr>
            <w:tcW w:w="1026" w:type="dxa"/>
          </w:tcPr>
          <w:p w:rsidR="00FE46BD" w:rsidRDefault="00FE46BD"/>
        </w:tc>
        <w:tc>
          <w:tcPr>
            <w:tcW w:w="2053" w:type="dxa"/>
            <w:gridSpan w:val="2"/>
          </w:tcPr>
          <w:p w:rsidR="00FE46BD" w:rsidRDefault="00FE46BD"/>
        </w:tc>
        <w:tc>
          <w:tcPr>
            <w:tcW w:w="1406" w:type="dxa"/>
            <w:tcBorders>
              <w:right w:val="single" w:sz="4" w:space="0" w:color="818181"/>
            </w:tcBorders>
          </w:tcPr>
          <w:p w:rsidR="00FE46BD" w:rsidRDefault="00FE46BD"/>
        </w:tc>
      </w:tr>
      <w:tr w:rsidR="00FE46BD">
        <w:trPr>
          <w:trHeight w:hRule="exact" w:val="276"/>
        </w:trPr>
        <w:tc>
          <w:tcPr>
            <w:tcW w:w="1656" w:type="dxa"/>
            <w:tcBorders>
              <w:left w:val="single" w:sz="4" w:space="0" w:color="818181"/>
            </w:tcBorders>
          </w:tcPr>
          <w:p w:rsidR="00FE46BD" w:rsidRDefault="00F3663B">
            <w:pPr>
              <w:pStyle w:val="TableParagraph"/>
              <w:ind w:left="714" w:right="713"/>
              <w:jc w:val="center"/>
              <w:rPr>
                <w:rFonts w:ascii="Times New Roman"/>
              </w:rPr>
            </w:pPr>
            <w:r>
              <w:rPr>
                <w:rFonts w:ascii="Times New Roman"/>
              </w:rPr>
              <w:t>2-</w:t>
            </w:r>
          </w:p>
        </w:tc>
        <w:tc>
          <w:tcPr>
            <w:tcW w:w="1071" w:type="dxa"/>
          </w:tcPr>
          <w:p w:rsidR="00FE46BD" w:rsidRDefault="00FE46BD"/>
        </w:tc>
        <w:tc>
          <w:tcPr>
            <w:tcW w:w="1372" w:type="dxa"/>
          </w:tcPr>
          <w:p w:rsidR="00FE46BD" w:rsidRDefault="00FE46BD"/>
        </w:tc>
        <w:tc>
          <w:tcPr>
            <w:tcW w:w="920" w:type="dxa"/>
          </w:tcPr>
          <w:p w:rsidR="00FE46BD" w:rsidRDefault="00FE46BD"/>
        </w:tc>
        <w:tc>
          <w:tcPr>
            <w:tcW w:w="1026" w:type="dxa"/>
          </w:tcPr>
          <w:p w:rsidR="00FE46BD" w:rsidRDefault="00FE46BD"/>
        </w:tc>
        <w:tc>
          <w:tcPr>
            <w:tcW w:w="2053" w:type="dxa"/>
            <w:gridSpan w:val="2"/>
          </w:tcPr>
          <w:p w:rsidR="00FE46BD" w:rsidRDefault="00FE46BD"/>
        </w:tc>
        <w:tc>
          <w:tcPr>
            <w:tcW w:w="1406" w:type="dxa"/>
            <w:tcBorders>
              <w:right w:val="single" w:sz="4" w:space="0" w:color="818181"/>
            </w:tcBorders>
          </w:tcPr>
          <w:p w:rsidR="00FE46BD" w:rsidRDefault="00FE46BD"/>
        </w:tc>
      </w:tr>
      <w:tr w:rsidR="00FE46BD">
        <w:trPr>
          <w:trHeight w:hRule="exact" w:val="275"/>
        </w:trPr>
        <w:tc>
          <w:tcPr>
            <w:tcW w:w="1656" w:type="dxa"/>
            <w:tcBorders>
              <w:left w:val="single" w:sz="4" w:space="0" w:color="818181"/>
              <w:bottom w:val="single" w:sz="4" w:space="0" w:color="818181"/>
            </w:tcBorders>
          </w:tcPr>
          <w:p w:rsidR="00FE46BD" w:rsidRDefault="00F3663B">
            <w:pPr>
              <w:pStyle w:val="TableParagraph"/>
              <w:ind w:left="714" w:right="713"/>
              <w:jc w:val="center"/>
              <w:rPr>
                <w:rFonts w:ascii="Times New Roman"/>
              </w:rPr>
            </w:pPr>
            <w:r>
              <w:rPr>
                <w:rFonts w:ascii="Times New Roman"/>
              </w:rPr>
              <w:t>3-</w:t>
            </w:r>
          </w:p>
        </w:tc>
        <w:tc>
          <w:tcPr>
            <w:tcW w:w="1071" w:type="dxa"/>
            <w:tcBorders>
              <w:bottom w:val="single" w:sz="4" w:space="0" w:color="818181"/>
            </w:tcBorders>
          </w:tcPr>
          <w:p w:rsidR="00FE46BD" w:rsidRDefault="00FE46BD"/>
        </w:tc>
        <w:tc>
          <w:tcPr>
            <w:tcW w:w="1372" w:type="dxa"/>
            <w:tcBorders>
              <w:bottom w:val="single" w:sz="4" w:space="0" w:color="818181"/>
            </w:tcBorders>
          </w:tcPr>
          <w:p w:rsidR="00FE46BD" w:rsidRDefault="00FE46BD"/>
        </w:tc>
        <w:tc>
          <w:tcPr>
            <w:tcW w:w="920" w:type="dxa"/>
            <w:tcBorders>
              <w:bottom w:val="single" w:sz="4" w:space="0" w:color="818181"/>
            </w:tcBorders>
          </w:tcPr>
          <w:p w:rsidR="00FE46BD" w:rsidRDefault="00FE46BD"/>
        </w:tc>
        <w:tc>
          <w:tcPr>
            <w:tcW w:w="1026" w:type="dxa"/>
            <w:tcBorders>
              <w:bottom w:val="single" w:sz="4" w:space="0" w:color="818181"/>
            </w:tcBorders>
          </w:tcPr>
          <w:p w:rsidR="00FE46BD" w:rsidRDefault="00FE46BD"/>
        </w:tc>
        <w:tc>
          <w:tcPr>
            <w:tcW w:w="2053" w:type="dxa"/>
            <w:gridSpan w:val="2"/>
            <w:tcBorders>
              <w:bottom w:val="single" w:sz="4" w:space="0" w:color="818181"/>
            </w:tcBorders>
          </w:tcPr>
          <w:p w:rsidR="00FE46BD" w:rsidRDefault="00FE46BD"/>
        </w:tc>
        <w:tc>
          <w:tcPr>
            <w:tcW w:w="1406" w:type="dxa"/>
            <w:tcBorders>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10"/>
              <w:ind w:left="55"/>
              <w:rPr>
                <w:rFonts w:ascii="Times New Roman" w:hAnsi="Times New Roman"/>
                <w:b/>
              </w:rPr>
            </w:pPr>
            <w:r>
              <w:rPr>
                <w:rFonts w:ascii="Times New Roman" w:hAnsi="Times New Roman"/>
                <w:b/>
              </w:rPr>
              <w:t>ÖZGEÇMİŞİ</w:t>
            </w:r>
          </w:p>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6"/>
              <w:ind w:left="146"/>
              <w:rPr>
                <w:rFonts w:ascii="Times New Roman"/>
              </w:rPr>
            </w:pPr>
            <w:r>
              <w:rPr>
                <w:rFonts w:ascii="Times New Roman"/>
              </w:rPr>
              <w:t>Kan grubu</w:t>
            </w:r>
          </w:p>
        </w:tc>
      </w:tr>
      <w:tr w:rsidR="00FE46BD">
        <w:trPr>
          <w:trHeight w:hRule="exact" w:val="288"/>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Konjenital/kronik hastalık</w:t>
            </w:r>
          </w:p>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Bağışıklama</w:t>
            </w:r>
          </w:p>
        </w:tc>
        <w:tc>
          <w:tcPr>
            <w:tcW w:w="1071" w:type="dxa"/>
            <w:tcBorders>
              <w:top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w:t>
            </w:r>
          </w:p>
        </w:tc>
        <w:tc>
          <w:tcPr>
            <w:tcW w:w="1372" w:type="dxa"/>
            <w:tcBorders>
              <w:top w:val="single" w:sz="4" w:space="0" w:color="818181"/>
              <w:bottom w:val="single" w:sz="4" w:space="0" w:color="818181"/>
            </w:tcBorders>
          </w:tcPr>
          <w:p w:rsidR="00FE46BD" w:rsidRDefault="00FE46BD"/>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E46BD"/>
        </w:tc>
        <w:tc>
          <w:tcPr>
            <w:tcW w:w="1071" w:type="dxa"/>
            <w:tcBorders>
              <w:top w:val="single" w:sz="4" w:space="0" w:color="818181"/>
              <w:bottom w:val="single" w:sz="4" w:space="0" w:color="818181"/>
            </w:tcBorders>
          </w:tcPr>
          <w:p w:rsidR="00FE46BD" w:rsidRDefault="00F3663B">
            <w:pPr>
              <w:pStyle w:val="TableParagraph"/>
              <w:spacing w:before="6"/>
              <w:rPr>
                <w:rFonts w:ascii="Times New Roman"/>
              </w:rPr>
            </w:pPr>
            <w:r>
              <w:rPr>
                <w:rFonts w:ascii="Times New Roman"/>
              </w:rPr>
              <w:t>Tetanoz</w:t>
            </w:r>
          </w:p>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E46BD"/>
        </w:tc>
        <w:tc>
          <w:tcPr>
            <w:tcW w:w="1071" w:type="dxa"/>
            <w:tcBorders>
              <w:top w:val="single" w:sz="4" w:space="0" w:color="818181"/>
              <w:bottom w:val="single" w:sz="4" w:space="0" w:color="818181"/>
            </w:tcBorders>
          </w:tcPr>
          <w:p w:rsidR="00FE46BD" w:rsidRDefault="00F3663B">
            <w:pPr>
              <w:pStyle w:val="TableParagraph"/>
              <w:spacing w:before="6"/>
              <w:rPr>
                <w:rFonts w:ascii="Times New Roman"/>
              </w:rPr>
            </w:pPr>
            <w:r>
              <w:rPr>
                <w:rFonts w:ascii="Times New Roman"/>
              </w:rPr>
              <w:t>Hepatit</w:t>
            </w:r>
          </w:p>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E46BD"/>
        </w:tc>
        <w:tc>
          <w:tcPr>
            <w:tcW w:w="1071" w:type="dxa"/>
            <w:tcBorders>
              <w:top w:val="single" w:sz="4" w:space="0" w:color="818181"/>
              <w:bottom w:val="single" w:sz="4" w:space="0" w:color="818181"/>
            </w:tcBorders>
          </w:tcPr>
          <w:p w:rsidR="00FE46BD" w:rsidRDefault="00F3663B">
            <w:pPr>
              <w:pStyle w:val="TableParagraph"/>
              <w:spacing w:before="6"/>
              <w:rPr>
                <w:rFonts w:ascii="Times New Roman" w:hAnsi="Times New Roman"/>
              </w:rPr>
            </w:pPr>
            <w:r>
              <w:rPr>
                <w:rFonts w:ascii="Times New Roman" w:hAnsi="Times New Roman"/>
              </w:rPr>
              <w:t>Diğer</w:t>
            </w:r>
          </w:p>
        </w:tc>
        <w:tc>
          <w:tcPr>
            <w:tcW w:w="1372" w:type="dxa"/>
            <w:tcBorders>
              <w:top w:val="single" w:sz="4" w:space="0" w:color="818181"/>
              <w:bottom w:val="single" w:sz="4" w:space="0" w:color="818181"/>
            </w:tcBorders>
          </w:tcPr>
          <w:p w:rsidR="00FE46BD" w:rsidRDefault="00F3663B">
            <w:pPr>
              <w:pStyle w:val="TableParagraph"/>
              <w:spacing w:before="6"/>
              <w:ind w:left="359"/>
              <w:rPr>
                <w:rFonts w:ascii="Times New Roman"/>
              </w:rPr>
            </w:pPr>
            <w:r>
              <w:rPr>
                <w:rFonts w:ascii="Times New Roman"/>
              </w:rPr>
              <w:t>:</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E46BD"/>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E46BD"/>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10"/>
              <w:ind w:left="55"/>
              <w:rPr>
                <w:rFonts w:ascii="Times New Roman" w:hAnsi="Times New Roman"/>
                <w:b/>
              </w:rPr>
            </w:pPr>
            <w:r>
              <w:rPr>
                <w:rFonts w:ascii="Times New Roman" w:hAnsi="Times New Roman"/>
                <w:b/>
              </w:rPr>
              <w:t>SOY GEÇMİŞİ</w:t>
            </w:r>
          </w:p>
        </w:tc>
      </w:tr>
      <w:tr w:rsidR="00FE46BD">
        <w:trPr>
          <w:trHeight w:hRule="exact" w:val="288"/>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rPr>
            </w:pPr>
            <w:r>
              <w:rPr>
                <w:rFonts w:ascii="Times New Roman"/>
              </w:rPr>
              <w:t>Anne:</w:t>
            </w:r>
          </w:p>
        </w:tc>
        <w:tc>
          <w:tcPr>
            <w:tcW w:w="1071" w:type="dxa"/>
            <w:tcBorders>
              <w:top w:val="single" w:sz="4" w:space="0" w:color="818181"/>
              <w:bottom w:val="single" w:sz="4" w:space="0" w:color="818181"/>
            </w:tcBorders>
          </w:tcPr>
          <w:p w:rsidR="00FE46BD" w:rsidRDefault="00FE46BD"/>
        </w:tc>
        <w:tc>
          <w:tcPr>
            <w:tcW w:w="1372" w:type="dxa"/>
            <w:tcBorders>
              <w:top w:val="single" w:sz="4" w:space="0" w:color="818181"/>
              <w:bottom w:val="single" w:sz="4" w:space="0" w:color="818181"/>
            </w:tcBorders>
          </w:tcPr>
          <w:p w:rsidR="00FE46BD" w:rsidRDefault="00F3663B">
            <w:pPr>
              <w:pStyle w:val="TableParagraph"/>
              <w:spacing w:before="6"/>
              <w:ind w:left="359" w:right="-14"/>
              <w:rPr>
                <w:rFonts w:ascii="Times New Roman"/>
              </w:rPr>
            </w:pPr>
            <w:r>
              <w:rPr>
                <w:rFonts w:ascii="Times New Roman"/>
              </w:rPr>
              <w:t>Baba:</w:t>
            </w:r>
          </w:p>
        </w:tc>
        <w:tc>
          <w:tcPr>
            <w:tcW w:w="920" w:type="dxa"/>
            <w:tcBorders>
              <w:top w:val="single" w:sz="4" w:space="0" w:color="818181"/>
              <w:bottom w:val="single" w:sz="4" w:space="0" w:color="818181"/>
            </w:tcBorders>
          </w:tcPr>
          <w:p w:rsidR="00FE46BD" w:rsidRDefault="00FE46BD"/>
        </w:tc>
        <w:tc>
          <w:tcPr>
            <w:tcW w:w="1026" w:type="dxa"/>
            <w:tcBorders>
              <w:top w:val="single" w:sz="4" w:space="0" w:color="818181"/>
              <w:bottom w:val="single" w:sz="4" w:space="0" w:color="818181"/>
            </w:tcBorders>
          </w:tcPr>
          <w:p w:rsidR="00FE46BD" w:rsidRDefault="00F3663B">
            <w:pPr>
              <w:pStyle w:val="TableParagraph"/>
              <w:spacing w:before="6"/>
              <w:ind w:left="45"/>
              <w:rPr>
                <w:rFonts w:ascii="Times New Roman" w:hAnsi="Times New Roman"/>
              </w:rPr>
            </w:pPr>
            <w:r>
              <w:rPr>
                <w:rFonts w:ascii="Times New Roman" w:hAnsi="Times New Roman"/>
              </w:rPr>
              <w:t>Kardeş:</w:t>
            </w:r>
          </w:p>
        </w:tc>
        <w:tc>
          <w:tcPr>
            <w:tcW w:w="673" w:type="dxa"/>
            <w:tcBorders>
              <w:top w:val="single" w:sz="4" w:space="0" w:color="818181"/>
              <w:bottom w:val="single" w:sz="4" w:space="0" w:color="818181"/>
            </w:tcBorders>
          </w:tcPr>
          <w:p w:rsidR="00FE46BD" w:rsidRDefault="00FE46BD"/>
        </w:tc>
        <w:tc>
          <w:tcPr>
            <w:tcW w:w="1380" w:type="dxa"/>
            <w:tcBorders>
              <w:top w:val="single" w:sz="4" w:space="0" w:color="818181"/>
              <w:bottom w:val="single" w:sz="4" w:space="0" w:color="818181"/>
            </w:tcBorders>
          </w:tcPr>
          <w:p w:rsidR="00FE46BD" w:rsidRDefault="00F3663B">
            <w:pPr>
              <w:pStyle w:val="TableParagraph"/>
              <w:spacing w:before="6"/>
              <w:ind w:left="304"/>
              <w:rPr>
                <w:rFonts w:ascii="Times New Roman" w:hAnsi="Times New Roman"/>
              </w:rPr>
            </w:pPr>
            <w:r>
              <w:rPr>
                <w:rFonts w:ascii="Times New Roman" w:hAnsi="Times New Roman"/>
              </w:rPr>
              <w:t>Çocuk:</w:t>
            </w:r>
          </w:p>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E46BD"/>
        </w:tc>
      </w:tr>
      <w:tr w:rsidR="00FE46BD">
        <w:trPr>
          <w:trHeight w:hRule="exact" w:val="286"/>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spacing w:before="10"/>
              <w:ind w:left="55"/>
              <w:rPr>
                <w:rFonts w:ascii="Times New Roman" w:hAnsi="Times New Roman"/>
                <w:b/>
              </w:rPr>
            </w:pPr>
            <w:r>
              <w:rPr>
                <w:rFonts w:ascii="Times New Roman" w:hAnsi="Times New Roman"/>
                <w:b/>
              </w:rPr>
              <w:t>TIBBİ ANAMNEZ</w:t>
            </w:r>
          </w:p>
        </w:tc>
      </w:tr>
      <w:tr w:rsidR="00FE46BD">
        <w:trPr>
          <w:trHeight w:hRule="exact" w:val="262"/>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tabs>
                <w:tab w:val="left" w:pos="5601"/>
                <w:tab w:val="left" w:pos="6911"/>
              </w:tabs>
              <w:spacing w:line="247" w:lineRule="exact"/>
              <w:ind w:left="59"/>
              <w:rPr>
                <w:rFonts w:ascii="Wingdings 2" w:hAnsi="Wingdings 2"/>
              </w:rPr>
            </w:pPr>
            <w:r>
              <w:rPr>
                <w:rFonts w:ascii="Times New Roman" w:hAnsi="Times New Roman"/>
                <w:b/>
              </w:rPr>
              <w:t xml:space="preserve">1. </w:t>
            </w:r>
            <w:r>
              <w:rPr>
                <w:rFonts w:ascii="Times New Roman" w:hAnsi="Times New Roman"/>
              </w:rPr>
              <w:t>Aşağıdaki yakınmalardan herhangi biriniyaşadınızmı?</w:t>
            </w:r>
            <w:r>
              <w:rPr>
                <w:rFonts w:ascii="Times New Roman" w:hAnsi="Times New Roman"/>
              </w:rPr>
              <w:tab/>
              <w:t xml:space="preserve">Hayır:  </w:t>
            </w:r>
            <w:r>
              <w:rPr>
                <w:rFonts w:ascii="Wingdings 2" w:hAnsi="Wingdings 2"/>
              </w:rPr>
              <w:t></w:t>
            </w:r>
            <w:r>
              <w:rPr>
                <w:rFonts w:ascii="Times New Roman" w:hAnsi="Times New Roman"/>
              </w:rPr>
              <w:tab/>
              <w:t>Evet:</w:t>
            </w:r>
            <w:r>
              <w:rPr>
                <w:rFonts w:ascii="Wingdings 2" w:hAnsi="Wingdings 2"/>
              </w:rPr>
              <w:t></w:t>
            </w:r>
          </w:p>
        </w:tc>
      </w:tr>
      <w:tr w:rsidR="00FE46BD">
        <w:trPr>
          <w:trHeight w:hRule="exact" w:val="264"/>
        </w:trPr>
        <w:tc>
          <w:tcPr>
            <w:tcW w:w="1656" w:type="dxa"/>
            <w:tcBorders>
              <w:top w:val="single" w:sz="4" w:space="0" w:color="818181"/>
              <w:left w:val="single" w:sz="4" w:space="0" w:color="818181"/>
              <w:bottom w:val="single" w:sz="4" w:space="0" w:color="818181"/>
            </w:tcBorders>
          </w:tcPr>
          <w:p w:rsidR="00FE46BD" w:rsidRDefault="00F3663B">
            <w:pPr>
              <w:pStyle w:val="TableParagraph"/>
              <w:spacing w:line="249" w:lineRule="exact"/>
              <w:ind w:left="146"/>
              <w:rPr>
                <w:rFonts w:ascii="Times New Roman" w:hAnsi="Times New Roman"/>
              </w:rPr>
            </w:pPr>
            <w:r>
              <w:rPr>
                <w:rFonts w:ascii="Times New Roman" w:hAnsi="Times New Roman"/>
                <w:w w:val="90"/>
              </w:rPr>
              <w:t>Balgamlı öksürük</w:t>
            </w:r>
          </w:p>
        </w:tc>
        <w:tc>
          <w:tcPr>
            <w:tcW w:w="1071" w:type="dxa"/>
            <w:tcBorders>
              <w:top w:val="single" w:sz="4" w:space="0" w:color="818181"/>
              <w:bottom w:val="single" w:sz="4" w:space="0" w:color="818181"/>
            </w:tcBorders>
          </w:tcPr>
          <w:p w:rsidR="00FE46BD" w:rsidRDefault="00F3663B">
            <w:pPr>
              <w:pStyle w:val="TableParagraph"/>
              <w:spacing w:line="249" w:lineRule="exact"/>
              <w:rPr>
                <w:rFonts w:ascii="Wingdings 2" w:hAnsi="Wingdings 2"/>
              </w:rPr>
            </w:pPr>
            <w:r>
              <w:rPr>
                <w:rFonts w:ascii="Times New Roman" w:hAnsi="Times New Roman"/>
              </w:rPr>
              <w:t xml:space="preserve">: </w:t>
            </w:r>
            <w:r>
              <w:rPr>
                <w:rFonts w:ascii="Wingdings 2" w:hAnsi="Wingdings 2"/>
              </w:rPr>
              <w:t></w:t>
            </w:r>
          </w:p>
        </w:tc>
        <w:tc>
          <w:tcPr>
            <w:tcW w:w="1372" w:type="dxa"/>
            <w:tcBorders>
              <w:top w:val="single" w:sz="4" w:space="0" w:color="818181"/>
              <w:bottom w:val="single" w:sz="4" w:space="0" w:color="818181"/>
            </w:tcBorders>
          </w:tcPr>
          <w:p w:rsidR="00FE46BD" w:rsidRDefault="00F3663B">
            <w:pPr>
              <w:pStyle w:val="TableParagraph"/>
              <w:spacing w:line="249" w:lineRule="exact"/>
              <w:ind w:left="359" w:right="-14"/>
              <w:rPr>
                <w:rFonts w:ascii="Times New Roman" w:hAnsi="Times New Roman"/>
              </w:rPr>
            </w:pPr>
            <w:r>
              <w:rPr>
                <w:rFonts w:ascii="Times New Roman" w:hAnsi="Times New Roman"/>
                <w:w w:val="90"/>
              </w:rPr>
              <w:t>Göğüs ağrısı</w:t>
            </w:r>
          </w:p>
        </w:tc>
        <w:tc>
          <w:tcPr>
            <w:tcW w:w="920" w:type="dxa"/>
            <w:tcBorders>
              <w:top w:val="single" w:sz="4" w:space="0" w:color="818181"/>
              <w:bottom w:val="single" w:sz="4" w:space="0" w:color="818181"/>
            </w:tcBorders>
          </w:tcPr>
          <w:p w:rsidR="00FE46BD" w:rsidRDefault="00F3663B">
            <w:pPr>
              <w:pStyle w:val="TableParagraph"/>
              <w:spacing w:line="249" w:lineRule="exact"/>
              <w:ind w:left="9"/>
              <w:rPr>
                <w:rFonts w:ascii="Wingdings 2" w:hAnsi="Wingdings 2"/>
              </w:rPr>
            </w:pPr>
            <w:r>
              <w:rPr>
                <w:rFonts w:ascii="Times New Roman" w:hAnsi="Times New Roman"/>
              </w:rPr>
              <w:t xml:space="preserve">: </w:t>
            </w:r>
            <w:r>
              <w:rPr>
                <w:rFonts w:ascii="Wingdings 2" w:hAnsi="Wingdings 2"/>
              </w:rPr>
              <w:t></w:t>
            </w:r>
          </w:p>
        </w:tc>
        <w:tc>
          <w:tcPr>
            <w:tcW w:w="1026" w:type="dxa"/>
            <w:tcBorders>
              <w:top w:val="single" w:sz="4" w:space="0" w:color="818181"/>
              <w:bottom w:val="single" w:sz="4" w:space="0" w:color="818181"/>
            </w:tcBorders>
          </w:tcPr>
          <w:p w:rsidR="00FE46BD" w:rsidRDefault="00F3663B">
            <w:pPr>
              <w:pStyle w:val="TableParagraph"/>
              <w:spacing w:line="249" w:lineRule="exact"/>
              <w:ind w:left="45"/>
              <w:rPr>
                <w:rFonts w:ascii="Times New Roman" w:hAnsi="Times New Roman"/>
              </w:rPr>
            </w:pPr>
            <w:r>
              <w:rPr>
                <w:rFonts w:ascii="Times New Roman" w:hAnsi="Times New Roman"/>
              </w:rPr>
              <w:t>Sırt ağrısı</w:t>
            </w:r>
          </w:p>
        </w:tc>
        <w:tc>
          <w:tcPr>
            <w:tcW w:w="673" w:type="dxa"/>
            <w:tcBorders>
              <w:top w:val="single" w:sz="4" w:space="0" w:color="818181"/>
              <w:bottom w:val="single" w:sz="4" w:space="0" w:color="818181"/>
            </w:tcBorders>
          </w:tcPr>
          <w:p w:rsidR="00FE46BD" w:rsidRDefault="00F3663B">
            <w:pPr>
              <w:pStyle w:val="TableParagraph"/>
              <w:spacing w:line="249" w:lineRule="exact"/>
              <w:ind w:left="54"/>
              <w:rPr>
                <w:rFonts w:ascii="Wingdings 2" w:hAnsi="Wingdings 2"/>
              </w:rPr>
            </w:pPr>
            <w:r>
              <w:rPr>
                <w:rFonts w:ascii="Times New Roman" w:hAnsi="Times New Roman"/>
              </w:rPr>
              <w:t xml:space="preserve">: </w:t>
            </w:r>
            <w:r>
              <w:rPr>
                <w:rFonts w:ascii="Wingdings 2" w:hAnsi="Wingdings 2"/>
              </w:rPr>
              <w:t></w:t>
            </w:r>
          </w:p>
        </w:tc>
        <w:tc>
          <w:tcPr>
            <w:tcW w:w="2786" w:type="dxa"/>
            <w:gridSpan w:val="2"/>
            <w:tcBorders>
              <w:top w:val="single" w:sz="4" w:space="0" w:color="818181"/>
              <w:bottom w:val="single" w:sz="4" w:space="0" w:color="818181"/>
              <w:right w:val="single" w:sz="4" w:space="0" w:color="818181"/>
            </w:tcBorders>
          </w:tcPr>
          <w:p w:rsidR="00FE46BD" w:rsidRDefault="00F3663B">
            <w:pPr>
              <w:pStyle w:val="TableParagraph"/>
              <w:spacing w:line="249" w:lineRule="exact"/>
              <w:ind w:left="304"/>
              <w:rPr>
                <w:rFonts w:ascii="Wingdings 2" w:hAnsi="Wingdings 2"/>
              </w:rPr>
            </w:pPr>
            <w:r>
              <w:rPr>
                <w:rFonts w:ascii="Times New Roman" w:hAnsi="Times New Roman"/>
                <w:w w:val="95"/>
              </w:rPr>
              <w:t xml:space="preserve">Eklemlerde ağrı: </w:t>
            </w:r>
            <w:r>
              <w:rPr>
                <w:rFonts w:ascii="Wingdings 2" w:hAnsi="Wingdings 2"/>
                <w:w w:val="95"/>
              </w:rPr>
              <w:t></w:t>
            </w:r>
          </w:p>
        </w:tc>
      </w:tr>
      <w:tr w:rsidR="00FE46BD">
        <w:trPr>
          <w:trHeight w:hRule="exact" w:val="494"/>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111"/>
              <w:ind w:left="146"/>
              <w:rPr>
                <w:rFonts w:ascii="Times New Roman" w:hAnsi="Times New Roman"/>
              </w:rPr>
            </w:pPr>
            <w:r>
              <w:rPr>
                <w:rFonts w:ascii="Times New Roman" w:hAnsi="Times New Roman"/>
              </w:rPr>
              <w:t>Nefes darlığı</w:t>
            </w:r>
          </w:p>
        </w:tc>
        <w:tc>
          <w:tcPr>
            <w:tcW w:w="1071" w:type="dxa"/>
            <w:tcBorders>
              <w:top w:val="single" w:sz="4" w:space="0" w:color="818181"/>
              <w:bottom w:val="single" w:sz="4" w:space="0" w:color="818181"/>
            </w:tcBorders>
          </w:tcPr>
          <w:p w:rsidR="00FE46BD" w:rsidRDefault="00F3663B">
            <w:pPr>
              <w:pStyle w:val="TableParagraph"/>
              <w:spacing w:before="111"/>
              <w:rPr>
                <w:rFonts w:ascii="Wingdings 2" w:hAnsi="Wingdings 2"/>
              </w:rPr>
            </w:pPr>
            <w:r>
              <w:rPr>
                <w:rFonts w:ascii="Times New Roman" w:hAnsi="Times New Roman"/>
              </w:rPr>
              <w:t xml:space="preserve">: </w:t>
            </w:r>
            <w:r>
              <w:rPr>
                <w:rFonts w:ascii="Wingdings 2" w:hAnsi="Wingdings 2"/>
              </w:rPr>
              <w:t></w:t>
            </w:r>
          </w:p>
        </w:tc>
        <w:tc>
          <w:tcPr>
            <w:tcW w:w="1372" w:type="dxa"/>
            <w:tcBorders>
              <w:top w:val="single" w:sz="4" w:space="0" w:color="818181"/>
              <w:bottom w:val="single" w:sz="4" w:space="0" w:color="818181"/>
            </w:tcBorders>
          </w:tcPr>
          <w:p w:rsidR="00FE46BD" w:rsidRDefault="00F3663B">
            <w:pPr>
              <w:pStyle w:val="TableParagraph"/>
              <w:spacing w:before="111"/>
              <w:ind w:left="359" w:right="-14"/>
              <w:rPr>
                <w:rFonts w:ascii="Times New Roman" w:hAnsi="Times New Roman"/>
              </w:rPr>
            </w:pPr>
            <w:r>
              <w:rPr>
                <w:rFonts w:ascii="Times New Roman" w:hAnsi="Times New Roman"/>
              </w:rPr>
              <w:t>Çarpıntı</w:t>
            </w:r>
          </w:p>
        </w:tc>
        <w:tc>
          <w:tcPr>
            <w:tcW w:w="920" w:type="dxa"/>
            <w:tcBorders>
              <w:top w:val="single" w:sz="4" w:space="0" w:color="818181"/>
              <w:bottom w:val="single" w:sz="4" w:space="0" w:color="818181"/>
            </w:tcBorders>
          </w:tcPr>
          <w:p w:rsidR="00FE46BD" w:rsidRDefault="00F3663B">
            <w:pPr>
              <w:pStyle w:val="TableParagraph"/>
              <w:spacing w:before="111"/>
              <w:ind w:left="9"/>
              <w:rPr>
                <w:rFonts w:ascii="Wingdings 2" w:hAnsi="Wingdings 2"/>
              </w:rPr>
            </w:pPr>
            <w:r>
              <w:rPr>
                <w:rFonts w:ascii="Times New Roman" w:hAnsi="Times New Roman"/>
              </w:rPr>
              <w:t xml:space="preserve">: </w:t>
            </w:r>
            <w:r>
              <w:rPr>
                <w:rFonts w:ascii="Wingdings 2" w:hAnsi="Wingdings 2"/>
              </w:rPr>
              <w:t></w:t>
            </w:r>
          </w:p>
        </w:tc>
        <w:tc>
          <w:tcPr>
            <w:tcW w:w="3079" w:type="dxa"/>
            <w:gridSpan w:val="3"/>
            <w:tcBorders>
              <w:top w:val="single" w:sz="4" w:space="0" w:color="818181"/>
              <w:bottom w:val="single" w:sz="4" w:space="0" w:color="818181"/>
            </w:tcBorders>
          </w:tcPr>
          <w:p w:rsidR="00FE46BD" w:rsidRDefault="00F3663B">
            <w:pPr>
              <w:pStyle w:val="TableParagraph"/>
              <w:spacing w:line="247" w:lineRule="exact"/>
              <w:ind w:left="45"/>
              <w:rPr>
                <w:rFonts w:ascii="Times New Roman" w:hAnsi="Times New Roman"/>
              </w:rPr>
            </w:pPr>
            <w:r>
              <w:rPr>
                <w:rFonts w:ascii="Times New Roman" w:hAnsi="Times New Roman"/>
              </w:rPr>
              <w:t>İshal veya kabızlık:</w:t>
            </w:r>
          </w:p>
          <w:p w:rsidR="00FE46BD" w:rsidRDefault="00F3663B">
            <w:pPr>
              <w:pStyle w:val="TableParagraph"/>
              <w:spacing w:before="7"/>
              <w:ind w:left="45"/>
              <w:rPr>
                <w:rFonts w:ascii="Wingdings 2" w:hAnsi="Wingdings 2"/>
              </w:rPr>
            </w:pPr>
            <w:r>
              <w:rPr>
                <w:rFonts w:ascii="Wingdings 2" w:hAnsi="Wingdings 2"/>
              </w:rPr>
              <w:t></w:t>
            </w:r>
          </w:p>
        </w:tc>
        <w:tc>
          <w:tcPr>
            <w:tcW w:w="1406" w:type="dxa"/>
            <w:tcBorders>
              <w:top w:val="single" w:sz="4" w:space="0" w:color="818181"/>
              <w:bottom w:val="single" w:sz="4" w:space="0" w:color="818181"/>
              <w:right w:val="single" w:sz="4" w:space="0" w:color="818181"/>
            </w:tcBorders>
          </w:tcPr>
          <w:p w:rsidR="00FE46BD" w:rsidRDefault="00FE46BD"/>
        </w:tc>
      </w:tr>
      <w:tr w:rsidR="00FE46BD">
        <w:trPr>
          <w:trHeight w:hRule="exact" w:val="264"/>
        </w:trPr>
        <w:tc>
          <w:tcPr>
            <w:tcW w:w="9504" w:type="dxa"/>
            <w:gridSpan w:val="8"/>
            <w:tcBorders>
              <w:top w:val="single" w:sz="4" w:space="0" w:color="818181"/>
              <w:left w:val="single" w:sz="4" w:space="0" w:color="818181"/>
              <w:bottom w:val="single" w:sz="4" w:space="0" w:color="818181"/>
              <w:right w:val="single" w:sz="4" w:space="0" w:color="818181"/>
            </w:tcBorders>
          </w:tcPr>
          <w:p w:rsidR="00FE46BD" w:rsidRDefault="00F3663B">
            <w:pPr>
              <w:pStyle w:val="TableParagraph"/>
              <w:tabs>
                <w:tab w:val="left" w:pos="6235"/>
                <w:tab w:val="left" w:pos="7540"/>
              </w:tabs>
              <w:spacing w:line="247" w:lineRule="exact"/>
              <w:ind w:left="55"/>
              <w:rPr>
                <w:rFonts w:ascii="Wingdings 2" w:hAnsi="Wingdings 2"/>
              </w:rPr>
            </w:pPr>
            <w:r>
              <w:rPr>
                <w:rFonts w:ascii="Times New Roman" w:hAnsi="Times New Roman"/>
                <w:b/>
              </w:rPr>
              <w:t xml:space="preserve">2. </w:t>
            </w:r>
            <w:r>
              <w:rPr>
                <w:rFonts w:ascii="Times New Roman" w:hAnsi="Times New Roman"/>
              </w:rPr>
              <w:t>Aşağıdaki hastalıklardan herhangi biri için teşhiskonuldumu?</w:t>
            </w:r>
            <w:r>
              <w:rPr>
                <w:rFonts w:ascii="Times New Roman" w:hAnsi="Times New Roman"/>
              </w:rPr>
              <w:tab/>
              <w:t>Hayır:</w:t>
            </w:r>
            <w:r>
              <w:rPr>
                <w:rFonts w:ascii="Wingdings 2" w:hAnsi="Wingdings 2"/>
              </w:rPr>
              <w:t></w:t>
            </w:r>
            <w:r>
              <w:rPr>
                <w:rFonts w:ascii="Times New Roman" w:hAnsi="Times New Roman"/>
              </w:rPr>
              <w:tab/>
              <w:t xml:space="preserve">Evet:  </w:t>
            </w:r>
            <w:r>
              <w:rPr>
                <w:rFonts w:ascii="Wingdings 2" w:hAnsi="Wingdings 2"/>
              </w:rPr>
              <w:t></w:t>
            </w:r>
          </w:p>
        </w:tc>
      </w:tr>
      <w:tr w:rsidR="00FE46BD">
        <w:trPr>
          <w:trHeight w:hRule="exact" w:val="51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121"/>
              <w:ind w:left="146"/>
              <w:rPr>
                <w:rFonts w:ascii="Times New Roman" w:hAnsi="Times New Roman"/>
              </w:rPr>
            </w:pPr>
            <w:r>
              <w:rPr>
                <w:rFonts w:ascii="Times New Roman" w:hAnsi="Times New Roman"/>
              </w:rPr>
              <w:t>Kalp hastalığı</w:t>
            </w:r>
          </w:p>
        </w:tc>
        <w:tc>
          <w:tcPr>
            <w:tcW w:w="1071" w:type="dxa"/>
            <w:tcBorders>
              <w:top w:val="single" w:sz="4" w:space="0" w:color="818181"/>
              <w:bottom w:val="single" w:sz="4" w:space="0" w:color="818181"/>
            </w:tcBorders>
          </w:tcPr>
          <w:p w:rsidR="00FE46BD" w:rsidRDefault="00F3663B">
            <w:pPr>
              <w:pStyle w:val="TableParagraph"/>
              <w:spacing w:before="121"/>
              <w:rPr>
                <w:rFonts w:ascii="Wingdings 2" w:hAnsi="Wingdings 2"/>
              </w:rPr>
            </w:pPr>
            <w:r>
              <w:rPr>
                <w:rFonts w:ascii="Times New Roman" w:hAnsi="Times New Roman"/>
              </w:rPr>
              <w:t xml:space="preserve">: </w:t>
            </w:r>
            <w:r>
              <w:rPr>
                <w:rFonts w:ascii="Wingdings 2" w:hAnsi="Wingdings 2"/>
              </w:rPr>
              <w:t></w:t>
            </w:r>
          </w:p>
        </w:tc>
        <w:tc>
          <w:tcPr>
            <w:tcW w:w="1372" w:type="dxa"/>
            <w:tcBorders>
              <w:top w:val="single" w:sz="4" w:space="0" w:color="818181"/>
              <w:bottom w:val="single" w:sz="4" w:space="0" w:color="818181"/>
            </w:tcBorders>
          </w:tcPr>
          <w:p w:rsidR="00FE46BD" w:rsidRDefault="00F3663B">
            <w:pPr>
              <w:pStyle w:val="TableParagraph"/>
              <w:spacing w:before="121"/>
              <w:ind w:left="359" w:right="-14"/>
              <w:rPr>
                <w:rFonts w:ascii="Times New Roman" w:hAnsi="Times New Roman"/>
              </w:rPr>
            </w:pPr>
            <w:r>
              <w:rPr>
                <w:rFonts w:ascii="Times New Roman" w:hAnsi="Times New Roman"/>
              </w:rPr>
              <w:t>Sarılık</w:t>
            </w:r>
          </w:p>
        </w:tc>
        <w:tc>
          <w:tcPr>
            <w:tcW w:w="920" w:type="dxa"/>
            <w:tcBorders>
              <w:top w:val="single" w:sz="4" w:space="0" w:color="818181"/>
              <w:bottom w:val="single" w:sz="4" w:space="0" w:color="818181"/>
            </w:tcBorders>
          </w:tcPr>
          <w:p w:rsidR="00FE46BD" w:rsidRDefault="00F3663B">
            <w:pPr>
              <w:pStyle w:val="TableParagraph"/>
              <w:spacing w:before="121"/>
              <w:ind w:left="9"/>
              <w:rPr>
                <w:rFonts w:ascii="Wingdings 2" w:hAnsi="Wingdings 2"/>
              </w:rPr>
            </w:pPr>
            <w:r>
              <w:rPr>
                <w:rFonts w:ascii="Times New Roman" w:hAnsi="Times New Roman"/>
              </w:rPr>
              <w:t xml:space="preserve">: </w:t>
            </w:r>
            <w:r>
              <w:rPr>
                <w:rFonts w:ascii="Wingdings 2" w:hAnsi="Wingdings 2"/>
              </w:rPr>
              <w:t></w:t>
            </w:r>
          </w:p>
        </w:tc>
        <w:tc>
          <w:tcPr>
            <w:tcW w:w="1026" w:type="dxa"/>
            <w:tcBorders>
              <w:top w:val="single" w:sz="4" w:space="0" w:color="818181"/>
              <w:bottom w:val="single" w:sz="4" w:space="0" w:color="818181"/>
            </w:tcBorders>
          </w:tcPr>
          <w:p w:rsidR="00FE46BD" w:rsidRDefault="00F3663B">
            <w:pPr>
              <w:pStyle w:val="TableParagraph"/>
              <w:spacing w:line="246" w:lineRule="exact"/>
              <w:ind w:left="45"/>
              <w:rPr>
                <w:rFonts w:ascii="Times New Roman" w:hAnsi="Times New Roman"/>
              </w:rPr>
            </w:pPr>
            <w:r>
              <w:rPr>
                <w:rFonts w:ascii="Times New Roman" w:hAnsi="Times New Roman"/>
              </w:rPr>
              <w:t>Görme</w:t>
            </w:r>
          </w:p>
          <w:p w:rsidR="00FE46BD" w:rsidRDefault="00F3663B">
            <w:pPr>
              <w:pStyle w:val="TableParagraph"/>
              <w:spacing w:line="252" w:lineRule="exact"/>
              <w:ind w:left="45"/>
              <w:rPr>
                <w:rFonts w:ascii="Times New Roman" w:hAnsi="Times New Roman"/>
              </w:rPr>
            </w:pPr>
            <w:r>
              <w:rPr>
                <w:rFonts w:ascii="Times New Roman" w:hAnsi="Times New Roman"/>
              </w:rPr>
              <w:t>bozukluğu</w:t>
            </w:r>
          </w:p>
        </w:tc>
        <w:tc>
          <w:tcPr>
            <w:tcW w:w="673" w:type="dxa"/>
            <w:tcBorders>
              <w:top w:val="single" w:sz="4" w:space="0" w:color="818181"/>
              <w:bottom w:val="single" w:sz="4" w:space="0" w:color="818181"/>
            </w:tcBorders>
          </w:tcPr>
          <w:p w:rsidR="00FE46BD" w:rsidRDefault="00F3663B">
            <w:pPr>
              <w:pStyle w:val="TableParagraph"/>
              <w:spacing w:before="121"/>
              <w:ind w:left="54"/>
              <w:rPr>
                <w:rFonts w:ascii="Wingdings 2" w:hAnsi="Wingdings 2"/>
              </w:rPr>
            </w:pPr>
            <w:r>
              <w:rPr>
                <w:rFonts w:ascii="Times New Roman" w:hAnsi="Times New Roman"/>
              </w:rPr>
              <w:t xml:space="preserve">: </w:t>
            </w:r>
            <w:r>
              <w:rPr>
                <w:rFonts w:ascii="Wingdings 2" w:hAnsi="Wingdings 2"/>
              </w:rPr>
              <w:t></w:t>
            </w:r>
          </w:p>
        </w:tc>
        <w:tc>
          <w:tcPr>
            <w:tcW w:w="2786" w:type="dxa"/>
            <w:gridSpan w:val="2"/>
            <w:tcBorders>
              <w:top w:val="single" w:sz="4" w:space="0" w:color="818181"/>
              <w:bottom w:val="single" w:sz="4" w:space="0" w:color="818181"/>
              <w:right w:val="single" w:sz="4" w:space="0" w:color="818181"/>
            </w:tcBorders>
          </w:tcPr>
          <w:p w:rsidR="00FE46BD" w:rsidRDefault="00F3663B">
            <w:pPr>
              <w:pStyle w:val="TableParagraph"/>
              <w:tabs>
                <w:tab w:val="left" w:pos="2260"/>
              </w:tabs>
              <w:spacing w:before="121"/>
              <w:ind w:left="304"/>
              <w:rPr>
                <w:rFonts w:ascii="Wingdings 2" w:hAnsi="Wingdings 2"/>
              </w:rPr>
            </w:pPr>
            <w:r>
              <w:rPr>
                <w:rFonts w:ascii="Times New Roman" w:hAnsi="Times New Roman"/>
              </w:rPr>
              <w:t>Besinzehirlenmesi</w:t>
            </w:r>
            <w:r>
              <w:rPr>
                <w:rFonts w:ascii="Times New Roman" w:hAnsi="Times New Roman"/>
              </w:rPr>
              <w:tab/>
              <w:t>:</w:t>
            </w:r>
            <w:r>
              <w:rPr>
                <w:rFonts w:ascii="Wingdings 2" w:hAnsi="Wingdings 2"/>
              </w:rPr>
              <w:t></w:t>
            </w:r>
          </w:p>
        </w:tc>
      </w:tr>
      <w:tr w:rsidR="00FE46BD">
        <w:trPr>
          <w:trHeight w:hRule="exact" w:val="286"/>
        </w:trPr>
        <w:tc>
          <w:tcPr>
            <w:tcW w:w="1656" w:type="dxa"/>
            <w:tcBorders>
              <w:top w:val="single" w:sz="4" w:space="0" w:color="818181"/>
              <w:left w:val="single" w:sz="4" w:space="0" w:color="818181"/>
              <w:bottom w:val="single" w:sz="4" w:space="0" w:color="818181"/>
            </w:tcBorders>
          </w:tcPr>
          <w:p w:rsidR="00FE46BD" w:rsidRDefault="00F3663B">
            <w:pPr>
              <w:pStyle w:val="TableParagraph"/>
              <w:spacing w:before="6"/>
              <w:ind w:left="146"/>
              <w:rPr>
                <w:rFonts w:ascii="Times New Roman" w:hAnsi="Times New Roman"/>
              </w:rPr>
            </w:pPr>
            <w:r>
              <w:rPr>
                <w:rFonts w:ascii="Times New Roman" w:hAnsi="Times New Roman"/>
              </w:rPr>
              <w:t>Şeker hastalığı</w:t>
            </w:r>
          </w:p>
        </w:tc>
        <w:tc>
          <w:tcPr>
            <w:tcW w:w="1071" w:type="dxa"/>
            <w:tcBorders>
              <w:top w:val="single" w:sz="4" w:space="0" w:color="818181"/>
              <w:bottom w:val="single" w:sz="4" w:space="0" w:color="818181"/>
            </w:tcBorders>
          </w:tcPr>
          <w:p w:rsidR="00FE46BD" w:rsidRDefault="00F3663B">
            <w:pPr>
              <w:pStyle w:val="TableParagraph"/>
              <w:spacing w:before="6"/>
              <w:rPr>
                <w:rFonts w:ascii="Wingdings 2" w:hAnsi="Wingdings 2"/>
              </w:rPr>
            </w:pPr>
            <w:r>
              <w:rPr>
                <w:rFonts w:ascii="Times New Roman" w:hAnsi="Times New Roman"/>
              </w:rPr>
              <w:t xml:space="preserve">: </w:t>
            </w:r>
            <w:r>
              <w:rPr>
                <w:rFonts w:ascii="Wingdings 2" w:hAnsi="Wingdings 2"/>
              </w:rPr>
              <w:t></w:t>
            </w:r>
          </w:p>
        </w:tc>
        <w:tc>
          <w:tcPr>
            <w:tcW w:w="3317" w:type="dxa"/>
            <w:gridSpan w:val="3"/>
            <w:tcBorders>
              <w:top w:val="single" w:sz="4" w:space="0" w:color="818181"/>
              <w:bottom w:val="single" w:sz="4" w:space="0" w:color="818181"/>
            </w:tcBorders>
          </w:tcPr>
          <w:p w:rsidR="00FE46BD" w:rsidRDefault="00F3663B">
            <w:pPr>
              <w:pStyle w:val="TableParagraph"/>
              <w:spacing w:before="6"/>
              <w:ind w:left="359"/>
              <w:rPr>
                <w:rFonts w:ascii="Times New Roman" w:hAnsi="Times New Roman"/>
              </w:rPr>
            </w:pPr>
            <w:r>
              <w:rPr>
                <w:rFonts w:ascii="Times New Roman" w:hAnsi="Times New Roman"/>
              </w:rPr>
              <w:t>Mide veya on iki parmak ülseri:</w:t>
            </w:r>
          </w:p>
        </w:tc>
        <w:tc>
          <w:tcPr>
            <w:tcW w:w="673" w:type="dxa"/>
            <w:tcBorders>
              <w:top w:val="single" w:sz="4" w:space="0" w:color="818181"/>
              <w:bottom w:val="single" w:sz="4" w:space="0" w:color="818181"/>
            </w:tcBorders>
          </w:tcPr>
          <w:p w:rsidR="00FE46BD" w:rsidRDefault="00FE46BD"/>
        </w:tc>
        <w:tc>
          <w:tcPr>
            <w:tcW w:w="2786" w:type="dxa"/>
            <w:gridSpan w:val="2"/>
            <w:tcBorders>
              <w:top w:val="single" w:sz="4" w:space="0" w:color="818181"/>
              <w:bottom w:val="single" w:sz="4" w:space="0" w:color="818181"/>
              <w:right w:val="single" w:sz="4" w:space="0" w:color="818181"/>
            </w:tcBorders>
          </w:tcPr>
          <w:p w:rsidR="00FE46BD" w:rsidRDefault="00F3663B">
            <w:pPr>
              <w:pStyle w:val="TableParagraph"/>
              <w:spacing w:before="6"/>
              <w:ind w:left="304"/>
              <w:rPr>
                <w:rFonts w:ascii="Wingdings 2" w:hAnsi="Wingdings 2"/>
              </w:rPr>
            </w:pPr>
            <w:r>
              <w:rPr>
                <w:rFonts w:ascii="Times New Roman" w:hAnsi="Times New Roman"/>
              </w:rPr>
              <w:t xml:space="preserve">Sinir sistemi hastalığı : </w:t>
            </w:r>
            <w:r>
              <w:rPr>
                <w:rFonts w:ascii="Wingdings 2" w:hAnsi="Wingdings 2"/>
              </w:rPr>
              <w:t></w:t>
            </w:r>
          </w:p>
        </w:tc>
      </w:tr>
    </w:tbl>
    <w:p w:rsidR="00FE46BD" w:rsidRDefault="00FE46BD">
      <w:pPr>
        <w:rPr>
          <w:rFonts w:ascii="Wingdings 2" w:hAnsi="Wingdings 2"/>
        </w:rPr>
        <w:sectPr w:rsidR="00FE46BD">
          <w:headerReference w:type="default" r:id="rId330"/>
          <w:footerReference w:type="default" r:id="rId331"/>
          <w:pgSz w:w="11910" w:h="16840"/>
          <w:pgMar w:top="1200" w:right="860" w:bottom="880" w:left="1300" w:header="0" w:footer="692" w:gutter="0"/>
          <w:cols w:space="708"/>
        </w:sectPr>
      </w:pPr>
    </w:p>
    <w:tbl>
      <w:tblPr>
        <w:tblStyle w:val="TableNormal"/>
        <w:tblW w:w="0" w:type="auto"/>
        <w:tblInd w:w="108"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Look w:val="01E0"/>
      </w:tblPr>
      <w:tblGrid>
        <w:gridCol w:w="9504"/>
      </w:tblGrid>
      <w:tr w:rsidR="00FE46BD">
        <w:trPr>
          <w:trHeight w:hRule="exact" w:val="242"/>
        </w:trPr>
        <w:tc>
          <w:tcPr>
            <w:tcW w:w="9504" w:type="dxa"/>
          </w:tcPr>
          <w:p w:rsidR="00FE46BD" w:rsidRDefault="00F3663B">
            <w:pPr>
              <w:pStyle w:val="TableParagraph"/>
              <w:spacing w:line="228" w:lineRule="exact"/>
              <w:ind w:left="3081"/>
              <w:rPr>
                <w:rFonts w:ascii="Wingdings 2" w:hAnsi="Wingdings 2"/>
              </w:rPr>
            </w:pPr>
            <w:r>
              <w:rPr>
                <w:rFonts w:ascii="Wingdings 2" w:hAnsi="Wingdings 2"/>
              </w:rPr>
              <w:lastRenderedPageBreak/>
              <w:t></w:t>
            </w:r>
          </w:p>
        </w:tc>
      </w:tr>
      <w:tr w:rsidR="00FE46BD">
        <w:trPr>
          <w:trHeight w:hRule="exact" w:val="516"/>
        </w:trPr>
        <w:tc>
          <w:tcPr>
            <w:tcW w:w="9504" w:type="dxa"/>
          </w:tcPr>
          <w:p w:rsidR="00FE46BD" w:rsidRDefault="00F3663B">
            <w:pPr>
              <w:pStyle w:val="TableParagraph"/>
              <w:spacing w:line="178" w:lineRule="exact"/>
              <w:ind w:left="146"/>
              <w:rPr>
                <w:rFonts w:ascii="Times New Roman" w:hAnsi="Times New Roman"/>
              </w:rPr>
            </w:pPr>
            <w:r>
              <w:rPr>
                <w:rFonts w:ascii="Times New Roman" w:hAnsi="Times New Roman"/>
              </w:rPr>
              <w:t>Böbrek</w:t>
            </w:r>
          </w:p>
          <w:p w:rsidR="00FE46BD" w:rsidRDefault="00F3663B">
            <w:pPr>
              <w:pStyle w:val="TableParagraph"/>
              <w:tabs>
                <w:tab w:val="left" w:pos="1651"/>
                <w:tab w:val="left" w:pos="3081"/>
                <w:tab w:val="left" w:pos="5059"/>
              </w:tabs>
              <w:spacing w:line="320" w:lineRule="exact"/>
              <w:ind w:left="146"/>
              <w:rPr>
                <w:rFonts w:ascii="Wingdings 2" w:hAnsi="Wingdings 2"/>
              </w:rPr>
            </w:pPr>
            <w:r>
              <w:rPr>
                <w:rFonts w:ascii="Times New Roman" w:hAnsi="Times New Roman"/>
                <w:position w:val="-12"/>
              </w:rPr>
              <w:t>rahatsızlığı</w:t>
            </w:r>
            <w:r>
              <w:rPr>
                <w:rFonts w:ascii="Times New Roman" w:hAnsi="Times New Roman"/>
                <w:position w:val="-12"/>
              </w:rPr>
              <w:tab/>
            </w:r>
            <w:r>
              <w:rPr>
                <w:rFonts w:ascii="Times New Roman" w:hAnsi="Times New Roman"/>
              </w:rPr>
              <w:t>:</w:t>
            </w:r>
            <w:r>
              <w:rPr>
                <w:rFonts w:ascii="Wingdings 2" w:hAnsi="Wingdings 2"/>
              </w:rPr>
              <w:t></w:t>
            </w:r>
            <w:r>
              <w:rPr>
                <w:rFonts w:ascii="Times New Roman" w:hAnsi="Times New Roman"/>
              </w:rPr>
              <w:tab/>
              <w:t>İşitme kaybı:</w:t>
            </w:r>
            <w:r>
              <w:rPr>
                <w:rFonts w:ascii="Wingdings 2" w:hAnsi="Wingdings 2"/>
              </w:rPr>
              <w:t></w:t>
            </w:r>
            <w:r>
              <w:rPr>
                <w:rFonts w:ascii="Times New Roman" w:hAnsi="Times New Roman"/>
              </w:rPr>
              <w:tab/>
              <w:t>Deri hastalığı:</w:t>
            </w:r>
            <w:r>
              <w:rPr>
                <w:rFonts w:ascii="Wingdings 2" w:hAnsi="Wingdings 2"/>
              </w:rPr>
              <w:t></w:t>
            </w:r>
          </w:p>
        </w:tc>
      </w:tr>
      <w:tr w:rsidR="00FE46BD">
        <w:trPr>
          <w:trHeight w:hRule="exact" w:val="264"/>
        </w:trPr>
        <w:tc>
          <w:tcPr>
            <w:tcW w:w="9504" w:type="dxa"/>
          </w:tcPr>
          <w:p w:rsidR="00FE46BD" w:rsidRDefault="00F3663B">
            <w:pPr>
              <w:pStyle w:val="TableParagraph"/>
              <w:tabs>
                <w:tab w:val="left" w:pos="2822"/>
                <w:tab w:val="left" w:pos="4132"/>
              </w:tabs>
              <w:spacing w:line="241" w:lineRule="exact"/>
              <w:ind w:left="146"/>
              <w:rPr>
                <w:rFonts w:ascii="Times New Roman" w:hAnsi="Times New Roman"/>
              </w:rPr>
            </w:pPr>
            <w:r>
              <w:rPr>
                <w:rFonts w:ascii="Times New Roman" w:hAnsi="Times New Roman"/>
                <w:b/>
              </w:rPr>
              <w:t xml:space="preserve">3. </w:t>
            </w:r>
            <w:r>
              <w:rPr>
                <w:rFonts w:ascii="Times New Roman" w:hAnsi="Times New Roman"/>
              </w:rPr>
              <w:t>Hastanedeyattınızmı?</w:t>
            </w:r>
            <w:r>
              <w:rPr>
                <w:rFonts w:ascii="Times New Roman" w:hAnsi="Times New Roman"/>
              </w:rPr>
              <w:tab/>
              <w:t>Hayır:</w:t>
            </w:r>
            <w:r>
              <w:rPr>
                <w:rFonts w:ascii="Wingdings 2" w:hAnsi="Wingdings 2"/>
              </w:rPr>
              <w:t></w:t>
            </w:r>
            <w:r>
              <w:rPr>
                <w:rFonts w:ascii="Times New Roman" w:hAnsi="Times New Roman"/>
              </w:rPr>
              <w:tab/>
              <w:t>Evet ise tanı……………………………………………</w:t>
            </w:r>
          </w:p>
        </w:tc>
      </w:tr>
      <w:tr w:rsidR="00FE46BD">
        <w:trPr>
          <w:trHeight w:hRule="exact" w:val="262"/>
        </w:trPr>
        <w:tc>
          <w:tcPr>
            <w:tcW w:w="9504" w:type="dxa"/>
          </w:tcPr>
          <w:p w:rsidR="00FE46BD" w:rsidRDefault="00F3663B">
            <w:pPr>
              <w:pStyle w:val="TableParagraph"/>
              <w:tabs>
                <w:tab w:val="left" w:pos="2822"/>
                <w:tab w:val="left" w:pos="4132"/>
              </w:tabs>
              <w:spacing w:line="241" w:lineRule="exact"/>
              <w:ind w:left="146"/>
              <w:rPr>
                <w:rFonts w:ascii="Times New Roman" w:hAnsi="Times New Roman"/>
              </w:rPr>
            </w:pPr>
            <w:r>
              <w:rPr>
                <w:rFonts w:ascii="Times New Roman" w:hAnsi="Times New Roman"/>
                <w:b/>
              </w:rPr>
              <w:t xml:space="preserve">4. </w:t>
            </w:r>
            <w:r>
              <w:rPr>
                <w:rFonts w:ascii="Times New Roman" w:hAnsi="Times New Roman"/>
              </w:rPr>
              <w:t>Ameliyatoldunuzmu?</w:t>
            </w:r>
            <w:r>
              <w:rPr>
                <w:rFonts w:ascii="Times New Roman" w:hAnsi="Times New Roman"/>
              </w:rPr>
              <w:tab/>
              <w:t>Hayır:</w:t>
            </w:r>
            <w:r>
              <w:rPr>
                <w:rFonts w:ascii="Wingdings 2" w:hAnsi="Wingdings 2"/>
              </w:rPr>
              <w:t></w:t>
            </w:r>
            <w:r>
              <w:rPr>
                <w:rFonts w:ascii="Times New Roman" w:hAnsi="Times New Roman"/>
              </w:rPr>
              <w:tab/>
              <w:t>Evet ise neden?…………………………………………</w:t>
            </w:r>
          </w:p>
        </w:tc>
      </w:tr>
      <w:tr w:rsidR="00FE46BD">
        <w:trPr>
          <w:trHeight w:hRule="exact" w:val="264"/>
        </w:trPr>
        <w:tc>
          <w:tcPr>
            <w:tcW w:w="9504" w:type="dxa"/>
          </w:tcPr>
          <w:p w:rsidR="00FE46BD" w:rsidRDefault="00F3663B">
            <w:pPr>
              <w:pStyle w:val="TableParagraph"/>
              <w:tabs>
                <w:tab w:val="left" w:pos="2836"/>
                <w:tab w:val="left" w:pos="4147"/>
              </w:tabs>
              <w:spacing w:line="244" w:lineRule="exact"/>
              <w:ind w:left="146"/>
              <w:rPr>
                <w:rFonts w:ascii="Times New Roman" w:hAnsi="Times New Roman"/>
              </w:rPr>
            </w:pPr>
            <w:r>
              <w:rPr>
                <w:rFonts w:ascii="Times New Roman" w:hAnsi="Times New Roman"/>
                <w:b/>
              </w:rPr>
              <w:t xml:space="preserve">5. </w:t>
            </w:r>
            <w:r>
              <w:rPr>
                <w:rFonts w:ascii="Times New Roman" w:hAnsi="Times New Roman"/>
              </w:rPr>
              <w:t>İş kazası geçirdinizmi?</w:t>
            </w:r>
            <w:r>
              <w:rPr>
                <w:rFonts w:ascii="Times New Roman" w:hAnsi="Times New Roman"/>
              </w:rPr>
              <w:tab/>
              <w:t>Hayır:</w:t>
            </w:r>
            <w:r>
              <w:rPr>
                <w:rFonts w:ascii="Wingdings 2" w:hAnsi="Wingdings 2"/>
              </w:rPr>
              <w:t></w:t>
            </w:r>
            <w:r>
              <w:rPr>
                <w:rFonts w:ascii="Times New Roman" w:hAnsi="Times New Roman"/>
              </w:rPr>
              <w:tab/>
              <w:t>Evet ise ne oldu?………………………………………</w:t>
            </w:r>
          </w:p>
        </w:tc>
      </w:tr>
      <w:tr w:rsidR="00FE46BD">
        <w:trPr>
          <w:trHeight w:hRule="exact" w:val="516"/>
        </w:trPr>
        <w:tc>
          <w:tcPr>
            <w:tcW w:w="9504" w:type="dxa"/>
          </w:tcPr>
          <w:p w:rsidR="00FE46BD" w:rsidRDefault="00F3663B">
            <w:pPr>
              <w:pStyle w:val="TableParagraph"/>
              <w:spacing w:line="241" w:lineRule="exact"/>
              <w:ind w:left="146"/>
              <w:rPr>
                <w:rFonts w:ascii="Times New Roman" w:hAnsi="Times New Roman"/>
              </w:rPr>
            </w:pPr>
            <w:r>
              <w:rPr>
                <w:rFonts w:ascii="Times New Roman" w:hAnsi="Times New Roman"/>
                <w:b/>
              </w:rPr>
              <w:t xml:space="preserve">6. </w:t>
            </w:r>
            <w:r>
              <w:rPr>
                <w:rFonts w:ascii="Times New Roman" w:hAnsi="Times New Roman"/>
              </w:rPr>
              <w:t>Meslek hastalıkları şüphesi ile ilgili tetkik veya muayeneye tabi tutuldunuz mu?</w:t>
            </w:r>
          </w:p>
          <w:p w:rsidR="00FE46BD" w:rsidRDefault="00F3663B">
            <w:pPr>
              <w:pStyle w:val="TableParagraph"/>
              <w:tabs>
                <w:tab w:val="left" w:pos="2627"/>
              </w:tabs>
              <w:spacing w:before="1"/>
              <w:ind w:left="1377"/>
              <w:rPr>
                <w:rFonts w:ascii="Times New Roman" w:hAnsi="Times New Roman"/>
              </w:rPr>
            </w:pPr>
            <w:r>
              <w:rPr>
                <w:rFonts w:ascii="Times New Roman" w:hAnsi="Times New Roman"/>
              </w:rPr>
              <w:t>Hayır:</w:t>
            </w:r>
            <w:r>
              <w:rPr>
                <w:rFonts w:ascii="Wingdings 2" w:hAnsi="Wingdings 2"/>
              </w:rPr>
              <w:t></w:t>
            </w:r>
            <w:r>
              <w:rPr>
                <w:rFonts w:ascii="Times New Roman" w:hAnsi="Times New Roman"/>
              </w:rPr>
              <w:tab/>
              <w:t>Evet ise sonuç?……..……………………………………………………</w:t>
            </w:r>
          </w:p>
        </w:tc>
      </w:tr>
      <w:tr w:rsidR="00FE46BD">
        <w:trPr>
          <w:trHeight w:hRule="exact" w:val="264"/>
        </w:trPr>
        <w:tc>
          <w:tcPr>
            <w:tcW w:w="9504" w:type="dxa"/>
          </w:tcPr>
          <w:p w:rsidR="00FE46BD" w:rsidRDefault="00F3663B">
            <w:pPr>
              <w:pStyle w:val="TableParagraph"/>
              <w:tabs>
                <w:tab w:val="left" w:pos="2644"/>
                <w:tab w:val="left" w:pos="3955"/>
              </w:tabs>
              <w:spacing w:line="241" w:lineRule="exact"/>
              <w:ind w:left="146"/>
              <w:rPr>
                <w:rFonts w:ascii="Times New Roman" w:hAnsi="Times New Roman"/>
              </w:rPr>
            </w:pPr>
            <w:r>
              <w:rPr>
                <w:rFonts w:ascii="Times New Roman" w:hAnsi="Times New Roman"/>
                <w:b/>
              </w:rPr>
              <w:t xml:space="preserve">7. </w:t>
            </w:r>
            <w:r>
              <w:rPr>
                <w:rFonts w:ascii="Times New Roman" w:hAnsi="Times New Roman"/>
              </w:rPr>
              <w:t>Maluliyetaldınızmı?</w:t>
            </w:r>
            <w:r>
              <w:rPr>
                <w:rFonts w:ascii="Times New Roman" w:hAnsi="Times New Roman"/>
              </w:rPr>
              <w:tab/>
              <w:t xml:space="preserve">Hayır:  </w:t>
            </w:r>
            <w:r>
              <w:rPr>
                <w:rFonts w:ascii="Wingdings 2" w:hAnsi="Wingdings 2"/>
              </w:rPr>
              <w:t></w:t>
            </w:r>
            <w:r>
              <w:rPr>
                <w:rFonts w:ascii="Times New Roman" w:hAnsi="Times New Roman"/>
              </w:rPr>
              <w:tab/>
              <w:t>Evet ise nedeni ve oranı…..………………………………</w:t>
            </w:r>
          </w:p>
        </w:tc>
      </w:tr>
      <w:tr w:rsidR="00FE46BD">
        <w:trPr>
          <w:trHeight w:hRule="exact" w:val="262"/>
        </w:trPr>
        <w:tc>
          <w:tcPr>
            <w:tcW w:w="9504" w:type="dxa"/>
          </w:tcPr>
          <w:p w:rsidR="00FE46BD" w:rsidRDefault="00F3663B">
            <w:pPr>
              <w:pStyle w:val="TableParagraph"/>
              <w:tabs>
                <w:tab w:val="left" w:pos="4924"/>
                <w:tab w:val="left" w:pos="6235"/>
              </w:tabs>
              <w:spacing w:line="241" w:lineRule="exact"/>
              <w:ind w:left="146"/>
              <w:rPr>
                <w:rFonts w:ascii="Times New Roman" w:hAnsi="Times New Roman"/>
              </w:rPr>
            </w:pPr>
            <w:r>
              <w:rPr>
                <w:rFonts w:ascii="Times New Roman" w:hAnsi="Times New Roman"/>
                <w:b/>
              </w:rPr>
              <w:t xml:space="preserve">8. </w:t>
            </w:r>
            <w:r>
              <w:rPr>
                <w:rFonts w:ascii="Times New Roman" w:hAnsi="Times New Roman"/>
              </w:rPr>
              <w:t>Şu anda herhangi bir tedavigörüyormusunuz?</w:t>
            </w:r>
            <w:r>
              <w:rPr>
                <w:rFonts w:ascii="Times New Roman" w:hAnsi="Times New Roman"/>
              </w:rPr>
              <w:tab/>
              <w:t xml:space="preserve">Hayır:  </w:t>
            </w:r>
            <w:r>
              <w:rPr>
                <w:rFonts w:ascii="Wingdings 2" w:hAnsi="Wingdings 2"/>
              </w:rPr>
              <w:t></w:t>
            </w:r>
            <w:r>
              <w:rPr>
                <w:rFonts w:ascii="Times New Roman" w:hAnsi="Times New Roman"/>
              </w:rPr>
              <w:tab/>
              <w:t>Evet ise nedir</w:t>
            </w:r>
            <w:proofErr w:type="gramStart"/>
            <w:r>
              <w:rPr>
                <w:rFonts w:ascii="Times New Roman" w:hAnsi="Times New Roman"/>
              </w:rPr>
              <w:t>?..</w:t>
            </w:r>
            <w:proofErr w:type="gramEnd"/>
            <w:r>
              <w:rPr>
                <w:rFonts w:ascii="Times New Roman" w:hAnsi="Times New Roman"/>
              </w:rPr>
              <w:t>…………………</w:t>
            </w:r>
          </w:p>
        </w:tc>
      </w:tr>
      <w:tr w:rsidR="00FE46BD">
        <w:trPr>
          <w:trHeight w:hRule="exact" w:val="516"/>
        </w:trPr>
        <w:tc>
          <w:tcPr>
            <w:tcW w:w="9504" w:type="dxa"/>
          </w:tcPr>
          <w:p w:rsidR="00FE46BD" w:rsidRDefault="00F3663B">
            <w:pPr>
              <w:pStyle w:val="TableParagraph"/>
              <w:tabs>
                <w:tab w:val="left" w:pos="3753"/>
                <w:tab w:val="left" w:pos="6263"/>
                <w:tab w:val="left" w:pos="7790"/>
              </w:tabs>
              <w:spacing w:line="241" w:lineRule="exact"/>
              <w:ind w:left="146"/>
              <w:rPr>
                <w:rFonts w:ascii="Times New Roman" w:hAnsi="Times New Roman"/>
              </w:rPr>
            </w:pPr>
            <w:r>
              <w:rPr>
                <w:rFonts w:ascii="Times New Roman" w:hAnsi="Times New Roman"/>
                <w:b/>
              </w:rPr>
              <w:t xml:space="preserve">9. </w:t>
            </w:r>
            <w:r>
              <w:rPr>
                <w:rFonts w:ascii="Times New Roman" w:hAnsi="Times New Roman"/>
              </w:rPr>
              <w:t xml:space="preserve">Sigara içiyor musunuz? Hayır:  </w:t>
            </w:r>
            <w:r>
              <w:rPr>
                <w:rFonts w:ascii="Wingdings 2" w:hAnsi="Wingdings 2"/>
              </w:rPr>
              <w:t></w:t>
            </w:r>
            <w:r>
              <w:rPr>
                <w:rFonts w:ascii="Times New Roman" w:hAnsi="Times New Roman"/>
              </w:rPr>
              <w:tab/>
              <w:t>bırakmış …ay/yılönce</w:t>
            </w:r>
            <w:r>
              <w:rPr>
                <w:rFonts w:ascii="Times New Roman" w:hAnsi="Times New Roman"/>
              </w:rPr>
              <w:tab/>
              <w:t>…ay/yıliçmiş</w:t>
            </w:r>
            <w:r>
              <w:rPr>
                <w:rFonts w:ascii="Times New Roman" w:hAnsi="Times New Roman"/>
              </w:rPr>
              <w:tab/>
              <w:t>….. adet/güniçmiş</w:t>
            </w:r>
          </w:p>
          <w:p w:rsidR="00FE46BD" w:rsidRDefault="00F3663B">
            <w:pPr>
              <w:pStyle w:val="TableParagraph"/>
              <w:tabs>
                <w:tab w:val="left" w:pos="3741"/>
                <w:tab w:val="left" w:pos="5867"/>
              </w:tabs>
              <w:spacing w:before="1"/>
              <w:ind w:left="2639"/>
              <w:rPr>
                <w:rFonts w:ascii="Times New Roman" w:hAnsi="Times New Roman"/>
              </w:rPr>
            </w:pPr>
            <w:r>
              <w:rPr>
                <w:rFonts w:ascii="Times New Roman" w:hAnsi="Times New Roman"/>
              </w:rPr>
              <w:t xml:space="preserve">Evet  : </w:t>
            </w:r>
            <w:r>
              <w:rPr>
                <w:rFonts w:ascii="Wingdings 2" w:hAnsi="Wingdings 2"/>
              </w:rPr>
              <w:t></w:t>
            </w:r>
            <w:r>
              <w:rPr>
                <w:rFonts w:ascii="Times New Roman" w:hAnsi="Times New Roman"/>
              </w:rPr>
              <w:tab/>
              <w:t>……….yıldır</w:t>
            </w:r>
            <w:r>
              <w:rPr>
                <w:rFonts w:ascii="Times New Roman" w:hAnsi="Times New Roman"/>
              </w:rPr>
              <w:tab/>
              <w:t>………….adet/gün</w:t>
            </w:r>
          </w:p>
        </w:tc>
      </w:tr>
      <w:tr w:rsidR="00FE46BD">
        <w:trPr>
          <w:trHeight w:hRule="exact" w:val="516"/>
        </w:trPr>
        <w:tc>
          <w:tcPr>
            <w:tcW w:w="9504" w:type="dxa"/>
          </w:tcPr>
          <w:p w:rsidR="00FE46BD" w:rsidRDefault="00F3663B">
            <w:pPr>
              <w:pStyle w:val="TableParagraph"/>
              <w:tabs>
                <w:tab w:val="left" w:pos="3748"/>
                <w:tab w:val="left" w:pos="6045"/>
                <w:tab w:val="left" w:pos="7413"/>
              </w:tabs>
              <w:spacing w:line="241" w:lineRule="exact"/>
              <w:ind w:left="146"/>
              <w:rPr>
                <w:rFonts w:ascii="Times New Roman" w:hAnsi="Times New Roman"/>
              </w:rPr>
            </w:pPr>
            <w:r>
              <w:rPr>
                <w:rFonts w:ascii="Times New Roman" w:hAnsi="Times New Roman"/>
                <w:b/>
              </w:rPr>
              <w:t xml:space="preserve">10. </w:t>
            </w:r>
            <w:r>
              <w:rPr>
                <w:rFonts w:ascii="Times New Roman" w:hAnsi="Times New Roman"/>
              </w:rPr>
              <w:t>Alkol alıyor musunuz</w:t>
            </w:r>
            <w:proofErr w:type="gramStart"/>
            <w:r>
              <w:rPr>
                <w:rFonts w:ascii="Times New Roman" w:hAnsi="Times New Roman"/>
              </w:rPr>
              <w:t>?Hayır</w:t>
            </w:r>
            <w:proofErr w:type="gramEnd"/>
            <w:r>
              <w:rPr>
                <w:rFonts w:ascii="Times New Roman" w:hAnsi="Times New Roman"/>
              </w:rPr>
              <w:t>:</w:t>
            </w:r>
            <w:r>
              <w:rPr>
                <w:rFonts w:ascii="Wingdings 2" w:hAnsi="Wingdings 2"/>
              </w:rPr>
              <w:t></w:t>
            </w:r>
            <w:r>
              <w:rPr>
                <w:rFonts w:ascii="Times New Roman" w:hAnsi="Times New Roman"/>
              </w:rPr>
              <w:tab/>
              <w:t>bırakmış .…yıl önce</w:t>
            </w:r>
            <w:r>
              <w:rPr>
                <w:rFonts w:ascii="Times New Roman" w:hAnsi="Times New Roman"/>
              </w:rPr>
              <w:tab/>
              <w:t>…..yıliçmiş</w:t>
            </w:r>
            <w:r>
              <w:rPr>
                <w:rFonts w:ascii="Times New Roman" w:hAnsi="Times New Roman"/>
              </w:rPr>
              <w:tab/>
              <w:t>……. sıklıklaiçmiş</w:t>
            </w:r>
          </w:p>
          <w:p w:rsidR="00FE46BD" w:rsidRDefault="00F3663B">
            <w:pPr>
              <w:pStyle w:val="TableParagraph"/>
              <w:tabs>
                <w:tab w:val="left" w:pos="3741"/>
                <w:tab w:val="left" w:pos="5867"/>
              </w:tabs>
              <w:spacing w:before="1"/>
              <w:ind w:left="2639"/>
              <w:rPr>
                <w:rFonts w:ascii="Times New Roman" w:hAnsi="Times New Roman"/>
              </w:rPr>
            </w:pPr>
            <w:r>
              <w:rPr>
                <w:rFonts w:ascii="Times New Roman" w:hAnsi="Times New Roman"/>
              </w:rPr>
              <w:t xml:space="preserve">Evet  : </w:t>
            </w:r>
            <w:r>
              <w:rPr>
                <w:rFonts w:ascii="Wingdings 2" w:hAnsi="Wingdings 2"/>
              </w:rPr>
              <w:t></w:t>
            </w:r>
            <w:r>
              <w:rPr>
                <w:rFonts w:ascii="Times New Roman" w:hAnsi="Times New Roman"/>
              </w:rPr>
              <w:tab/>
              <w:t>……….yıldır</w:t>
            </w:r>
            <w:r>
              <w:rPr>
                <w:rFonts w:ascii="Times New Roman" w:hAnsi="Times New Roman"/>
              </w:rPr>
              <w:tab/>
              <w:t>………….sıklıkla</w:t>
            </w:r>
          </w:p>
        </w:tc>
      </w:tr>
      <w:tr w:rsidR="00FE46BD">
        <w:trPr>
          <w:trHeight w:hRule="exact" w:val="286"/>
        </w:trPr>
        <w:tc>
          <w:tcPr>
            <w:tcW w:w="9504" w:type="dxa"/>
          </w:tcPr>
          <w:p w:rsidR="00FE46BD" w:rsidRDefault="00F3663B">
            <w:pPr>
              <w:pStyle w:val="TableParagraph"/>
              <w:spacing w:before="5"/>
              <w:ind w:left="55"/>
              <w:rPr>
                <w:rFonts w:ascii="Times New Roman" w:hAnsi="Times New Roman"/>
                <w:b/>
              </w:rPr>
            </w:pPr>
            <w:r>
              <w:rPr>
                <w:rFonts w:ascii="Times New Roman" w:hAnsi="Times New Roman"/>
                <w:b/>
              </w:rPr>
              <w:t>FİZİK MUAYENE SONUÇLARI</w:t>
            </w:r>
          </w:p>
        </w:tc>
      </w:tr>
      <w:tr w:rsidR="00FE46BD">
        <w:trPr>
          <w:trHeight w:hRule="exact" w:val="286"/>
        </w:trPr>
        <w:tc>
          <w:tcPr>
            <w:tcW w:w="9504" w:type="dxa"/>
          </w:tcPr>
          <w:p w:rsidR="00FE46BD" w:rsidRDefault="00F3663B">
            <w:pPr>
              <w:pStyle w:val="TableParagraph"/>
              <w:tabs>
                <w:tab w:val="left" w:pos="3081"/>
                <w:tab w:val="left" w:pos="4298"/>
                <w:tab w:val="left" w:pos="7017"/>
              </w:tabs>
              <w:ind w:left="151"/>
              <w:rPr>
                <w:rFonts w:ascii="Wingdings 2" w:hAnsi="Wingdings 2"/>
              </w:rPr>
            </w:pPr>
            <w:r>
              <w:rPr>
                <w:rFonts w:ascii="Times New Roman" w:hAnsi="Times New Roman"/>
              </w:rPr>
              <w:t>a) Duyuorganları</w:t>
            </w:r>
            <w:r>
              <w:rPr>
                <w:rFonts w:ascii="Times New Roman" w:hAnsi="Times New Roman"/>
              </w:rPr>
              <w:tab/>
              <w:t xml:space="preserve">Göz:  </w:t>
            </w:r>
            <w:r>
              <w:rPr>
                <w:rFonts w:ascii="Wingdings 2" w:hAnsi="Wingdings 2"/>
              </w:rPr>
              <w:t></w:t>
            </w:r>
            <w:r>
              <w:rPr>
                <w:rFonts w:ascii="Times New Roman" w:hAnsi="Times New Roman"/>
              </w:rPr>
              <w:tab/>
              <w:t>Kulak-Burun-Boğaz:</w:t>
            </w:r>
            <w:r>
              <w:rPr>
                <w:rFonts w:ascii="Wingdings 2" w:hAnsi="Wingdings 2"/>
              </w:rPr>
              <w:t></w:t>
            </w:r>
            <w:r>
              <w:rPr>
                <w:rFonts w:ascii="Times New Roman" w:hAnsi="Times New Roman"/>
              </w:rPr>
              <w:tab/>
              <w:t xml:space="preserve">Deri:  </w:t>
            </w:r>
            <w:r>
              <w:rPr>
                <w:rFonts w:ascii="Wingdings 2" w:hAnsi="Wingdings 2"/>
              </w:rPr>
              <w:t></w:t>
            </w:r>
          </w:p>
        </w:tc>
      </w:tr>
      <w:tr w:rsidR="00FE46BD">
        <w:trPr>
          <w:trHeight w:hRule="exact" w:val="288"/>
        </w:trPr>
        <w:tc>
          <w:tcPr>
            <w:tcW w:w="9504" w:type="dxa"/>
          </w:tcPr>
          <w:p w:rsidR="00FE46BD" w:rsidRDefault="00F3663B">
            <w:pPr>
              <w:pStyle w:val="TableParagraph"/>
              <w:ind w:left="146"/>
              <w:rPr>
                <w:rFonts w:ascii="Times New Roman" w:hAnsi="Times New Roman"/>
              </w:rPr>
            </w:pPr>
            <w:r>
              <w:rPr>
                <w:rFonts w:ascii="Times New Roman" w:hAnsi="Times New Roman"/>
              </w:rPr>
              <w:t>b) Kardiyovasküler sistem muayenesi</w:t>
            </w:r>
          </w:p>
        </w:tc>
      </w:tr>
      <w:tr w:rsidR="00FE46BD">
        <w:trPr>
          <w:trHeight w:hRule="exact" w:val="286"/>
        </w:trPr>
        <w:tc>
          <w:tcPr>
            <w:tcW w:w="9504" w:type="dxa"/>
          </w:tcPr>
          <w:p w:rsidR="00FE46BD" w:rsidRDefault="00F3663B">
            <w:pPr>
              <w:pStyle w:val="TableParagraph"/>
              <w:ind w:left="146"/>
              <w:rPr>
                <w:rFonts w:ascii="Times New Roman"/>
              </w:rPr>
            </w:pPr>
            <w:r>
              <w:rPr>
                <w:rFonts w:ascii="Times New Roman"/>
              </w:rPr>
              <w:t>c) Solunum sistemi muayenesi</w:t>
            </w:r>
          </w:p>
        </w:tc>
      </w:tr>
      <w:tr w:rsidR="00FE46BD">
        <w:trPr>
          <w:trHeight w:hRule="exact" w:val="286"/>
        </w:trPr>
        <w:tc>
          <w:tcPr>
            <w:tcW w:w="9504" w:type="dxa"/>
          </w:tcPr>
          <w:p w:rsidR="00FE46BD" w:rsidRDefault="00F3663B">
            <w:pPr>
              <w:pStyle w:val="TableParagraph"/>
              <w:ind w:left="146"/>
              <w:rPr>
                <w:rFonts w:ascii="Times New Roman" w:hAnsi="Times New Roman"/>
              </w:rPr>
            </w:pPr>
            <w:r>
              <w:rPr>
                <w:rFonts w:ascii="Times New Roman" w:hAnsi="Times New Roman"/>
              </w:rPr>
              <w:t>ç) Sindirim sistemi muayenesi</w:t>
            </w:r>
          </w:p>
        </w:tc>
      </w:tr>
      <w:tr w:rsidR="00FE46BD">
        <w:trPr>
          <w:trHeight w:hRule="exact" w:val="286"/>
        </w:trPr>
        <w:tc>
          <w:tcPr>
            <w:tcW w:w="9504" w:type="dxa"/>
          </w:tcPr>
          <w:p w:rsidR="00FE46BD" w:rsidRDefault="00F3663B">
            <w:pPr>
              <w:pStyle w:val="TableParagraph"/>
              <w:ind w:left="146"/>
              <w:rPr>
                <w:rFonts w:ascii="Times New Roman" w:hAnsi="Times New Roman"/>
              </w:rPr>
            </w:pPr>
            <w:r>
              <w:rPr>
                <w:rFonts w:ascii="Times New Roman" w:hAnsi="Times New Roman"/>
              </w:rPr>
              <w:t>d) Ürogenital sistem muayenesi</w:t>
            </w:r>
          </w:p>
        </w:tc>
      </w:tr>
      <w:tr w:rsidR="00FE46BD">
        <w:trPr>
          <w:trHeight w:hRule="exact" w:val="286"/>
        </w:trPr>
        <w:tc>
          <w:tcPr>
            <w:tcW w:w="9504" w:type="dxa"/>
          </w:tcPr>
          <w:p w:rsidR="00FE46BD" w:rsidRDefault="00F3663B">
            <w:pPr>
              <w:pStyle w:val="TableParagraph"/>
              <w:ind w:left="146"/>
              <w:rPr>
                <w:rFonts w:ascii="Times New Roman"/>
              </w:rPr>
            </w:pPr>
            <w:r>
              <w:rPr>
                <w:rFonts w:ascii="Times New Roman"/>
              </w:rPr>
              <w:t>e) Kas-iskelet sistemi muayenesi</w:t>
            </w:r>
          </w:p>
        </w:tc>
      </w:tr>
      <w:tr w:rsidR="00FE46BD">
        <w:trPr>
          <w:trHeight w:hRule="exact" w:val="286"/>
        </w:trPr>
        <w:tc>
          <w:tcPr>
            <w:tcW w:w="9504" w:type="dxa"/>
          </w:tcPr>
          <w:p w:rsidR="00FE46BD" w:rsidRDefault="00F3663B">
            <w:pPr>
              <w:pStyle w:val="TableParagraph"/>
              <w:ind w:left="146"/>
              <w:rPr>
                <w:rFonts w:ascii="Times New Roman" w:hAnsi="Times New Roman"/>
              </w:rPr>
            </w:pPr>
            <w:r>
              <w:rPr>
                <w:rFonts w:ascii="Times New Roman" w:hAnsi="Times New Roman"/>
              </w:rPr>
              <w:t>f) Nörolojik muayene</w:t>
            </w:r>
          </w:p>
        </w:tc>
      </w:tr>
      <w:tr w:rsidR="00FE46BD">
        <w:trPr>
          <w:trHeight w:hRule="exact" w:val="288"/>
        </w:trPr>
        <w:tc>
          <w:tcPr>
            <w:tcW w:w="9504" w:type="dxa"/>
          </w:tcPr>
          <w:p w:rsidR="00FE46BD" w:rsidRDefault="00F3663B">
            <w:pPr>
              <w:pStyle w:val="TableParagraph"/>
              <w:ind w:left="146"/>
              <w:rPr>
                <w:rFonts w:ascii="Times New Roman"/>
              </w:rPr>
            </w:pPr>
            <w:r>
              <w:rPr>
                <w:rFonts w:ascii="Times New Roman"/>
              </w:rPr>
              <w:t>g) Psikiyatrik muayene</w:t>
            </w:r>
          </w:p>
        </w:tc>
      </w:tr>
      <w:tr w:rsidR="00FE46BD">
        <w:trPr>
          <w:trHeight w:hRule="exact" w:val="562"/>
        </w:trPr>
        <w:tc>
          <w:tcPr>
            <w:tcW w:w="9504" w:type="dxa"/>
          </w:tcPr>
          <w:p w:rsidR="00FE46BD" w:rsidRDefault="00F3663B">
            <w:pPr>
              <w:pStyle w:val="TableParagraph"/>
              <w:tabs>
                <w:tab w:val="left" w:pos="1797"/>
                <w:tab w:val="left" w:pos="3081"/>
                <w:tab w:val="left" w:pos="4727"/>
              </w:tabs>
              <w:spacing w:line="251" w:lineRule="exact"/>
              <w:ind w:left="146"/>
              <w:rPr>
                <w:rFonts w:ascii="Times New Roman" w:hAnsi="Times New Roman"/>
              </w:rPr>
            </w:pPr>
            <w:proofErr w:type="gramStart"/>
            <w:r>
              <w:rPr>
                <w:rFonts w:ascii="Times New Roman" w:hAnsi="Times New Roman"/>
              </w:rPr>
              <w:t>ğ)</w:t>
            </w:r>
            <w:proofErr w:type="gramEnd"/>
            <w:r>
              <w:rPr>
                <w:rFonts w:ascii="Times New Roman" w:hAnsi="Times New Roman"/>
              </w:rPr>
              <w:t>Diğer</w:t>
            </w:r>
            <w:r>
              <w:rPr>
                <w:rFonts w:ascii="Times New Roman" w:hAnsi="Times New Roman"/>
              </w:rPr>
              <w:tab/>
              <w:t>TA:…./</w:t>
            </w:r>
            <w:r>
              <w:rPr>
                <w:rFonts w:ascii="Times New Roman" w:hAnsi="Times New Roman"/>
              </w:rPr>
              <w:tab/>
              <w:t>…..mmHg</w:t>
            </w:r>
            <w:r>
              <w:rPr>
                <w:rFonts w:ascii="Times New Roman" w:hAnsi="Times New Roman"/>
              </w:rPr>
              <w:tab/>
              <w:t>Nb: ……./dk</w:t>
            </w:r>
          </w:p>
          <w:p w:rsidR="00FE46BD" w:rsidRDefault="00F3663B">
            <w:pPr>
              <w:pStyle w:val="TableParagraph"/>
              <w:tabs>
                <w:tab w:val="left" w:pos="4819"/>
              </w:tabs>
              <w:spacing w:before="23"/>
              <w:ind w:left="1816"/>
              <w:rPr>
                <w:rFonts w:ascii="Times New Roman" w:hAnsi="Times New Roman"/>
              </w:rPr>
            </w:pPr>
            <w:r>
              <w:rPr>
                <w:rFonts w:ascii="Times New Roman" w:hAnsi="Times New Roman"/>
              </w:rPr>
              <w:t>Boy: ….</w:t>
            </w:r>
            <w:r>
              <w:rPr>
                <w:rFonts w:ascii="Times New Roman" w:hAnsi="Times New Roman"/>
              </w:rPr>
              <w:tab/>
              <w:t>Kilo: ………  Vücut kitleindeksi:</w:t>
            </w:r>
          </w:p>
        </w:tc>
      </w:tr>
      <w:tr w:rsidR="00FE46BD">
        <w:trPr>
          <w:trHeight w:hRule="exact" w:val="286"/>
        </w:trPr>
        <w:tc>
          <w:tcPr>
            <w:tcW w:w="9504" w:type="dxa"/>
          </w:tcPr>
          <w:p w:rsidR="00FE46BD" w:rsidRDefault="00F3663B">
            <w:pPr>
              <w:pStyle w:val="TableParagraph"/>
              <w:spacing w:before="5"/>
              <w:ind w:left="55"/>
              <w:rPr>
                <w:rFonts w:ascii="Times New Roman"/>
                <w:b/>
              </w:rPr>
            </w:pPr>
            <w:r>
              <w:rPr>
                <w:rFonts w:ascii="Times New Roman"/>
                <w:b/>
              </w:rPr>
              <w:t>LABORATUVAR BULGULARI</w:t>
            </w:r>
          </w:p>
        </w:tc>
      </w:tr>
      <w:tr w:rsidR="00FE46BD">
        <w:trPr>
          <w:trHeight w:hRule="exact" w:val="562"/>
        </w:trPr>
        <w:tc>
          <w:tcPr>
            <w:tcW w:w="9504" w:type="dxa"/>
          </w:tcPr>
          <w:p w:rsidR="00FE46BD" w:rsidRDefault="00F3663B">
            <w:pPr>
              <w:pStyle w:val="TableParagraph"/>
              <w:tabs>
                <w:tab w:val="left" w:pos="3081"/>
              </w:tabs>
              <w:ind w:left="146"/>
              <w:rPr>
                <w:rFonts w:ascii="Times New Roman"/>
              </w:rPr>
            </w:pPr>
            <w:r>
              <w:rPr>
                <w:rFonts w:ascii="Times New Roman"/>
              </w:rPr>
              <w:t>a) Biyolojikanalizler</w:t>
            </w:r>
            <w:r>
              <w:rPr>
                <w:rFonts w:ascii="Times New Roman"/>
              </w:rPr>
              <w:tab/>
              <w:t>Kan:</w:t>
            </w:r>
          </w:p>
          <w:p w:rsidR="00FE46BD" w:rsidRDefault="00F3663B">
            <w:pPr>
              <w:pStyle w:val="TableParagraph"/>
              <w:spacing w:before="23"/>
              <w:ind w:left="3081"/>
              <w:rPr>
                <w:rFonts w:ascii="Times New Roman" w:hAnsi="Times New Roman"/>
              </w:rPr>
            </w:pPr>
            <w:r>
              <w:rPr>
                <w:rFonts w:ascii="Times New Roman" w:hAnsi="Times New Roman"/>
              </w:rPr>
              <w:t>İdrar:</w:t>
            </w:r>
          </w:p>
        </w:tc>
      </w:tr>
      <w:tr w:rsidR="00FE46BD">
        <w:trPr>
          <w:trHeight w:hRule="exact" w:val="286"/>
        </w:trPr>
        <w:tc>
          <w:tcPr>
            <w:tcW w:w="9504" w:type="dxa"/>
          </w:tcPr>
          <w:p w:rsidR="00FE46BD" w:rsidRDefault="00F3663B">
            <w:pPr>
              <w:pStyle w:val="TableParagraph"/>
              <w:ind w:left="146"/>
              <w:rPr>
                <w:rFonts w:ascii="Times New Roman"/>
              </w:rPr>
            </w:pPr>
            <w:r>
              <w:rPr>
                <w:rFonts w:ascii="Times New Roman"/>
              </w:rPr>
              <w:t>b) Radyolojik analizler</w:t>
            </w:r>
          </w:p>
        </w:tc>
      </w:tr>
      <w:tr w:rsidR="00FE46BD">
        <w:trPr>
          <w:trHeight w:hRule="exact" w:val="562"/>
        </w:trPr>
        <w:tc>
          <w:tcPr>
            <w:tcW w:w="9504" w:type="dxa"/>
          </w:tcPr>
          <w:p w:rsidR="00FE46BD" w:rsidRDefault="00F3663B">
            <w:pPr>
              <w:pStyle w:val="TableParagraph"/>
              <w:tabs>
                <w:tab w:val="left" w:pos="3081"/>
                <w:tab w:val="left" w:pos="4103"/>
              </w:tabs>
              <w:spacing w:line="261" w:lineRule="auto"/>
              <w:ind w:left="3081" w:right="5327" w:hanging="2936"/>
              <w:rPr>
                <w:rFonts w:ascii="Times New Roman"/>
              </w:rPr>
            </w:pPr>
            <w:r>
              <w:rPr>
                <w:rFonts w:ascii="Times New Roman"/>
              </w:rPr>
              <w:t>c) Fizyolojikanalizler</w:t>
            </w:r>
            <w:r>
              <w:rPr>
                <w:rFonts w:ascii="Times New Roman"/>
              </w:rPr>
              <w:tab/>
              <w:t>Odyometre: SFT</w:t>
            </w:r>
            <w:r>
              <w:rPr>
                <w:rFonts w:ascii="Times New Roman"/>
              </w:rPr>
              <w:tab/>
              <w:t>:</w:t>
            </w:r>
          </w:p>
        </w:tc>
      </w:tr>
      <w:tr w:rsidR="00FE46BD">
        <w:trPr>
          <w:trHeight w:hRule="exact" w:val="286"/>
        </w:trPr>
        <w:tc>
          <w:tcPr>
            <w:tcW w:w="9504" w:type="dxa"/>
          </w:tcPr>
          <w:p w:rsidR="00FE46BD" w:rsidRDefault="00F3663B">
            <w:pPr>
              <w:pStyle w:val="TableParagraph"/>
              <w:ind w:left="146"/>
              <w:rPr>
                <w:rFonts w:ascii="Times New Roman" w:hAnsi="Times New Roman"/>
              </w:rPr>
            </w:pPr>
            <w:r>
              <w:rPr>
                <w:rFonts w:ascii="Times New Roman" w:hAnsi="Times New Roman"/>
              </w:rPr>
              <w:t>ç) Psikolojik testler</w:t>
            </w:r>
          </w:p>
        </w:tc>
      </w:tr>
      <w:tr w:rsidR="00FE46BD">
        <w:trPr>
          <w:trHeight w:hRule="exact" w:val="288"/>
        </w:trPr>
        <w:tc>
          <w:tcPr>
            <w:tcW w:w="9504" w:type="dxa"/>
          </w:tcPr>
          <w:p w:rsidR="00FE46BD" w:rsidRDefault="00F3663B">
            <w:pPr>
              <w:pStyle w:val="TableParagraph"/>
              <w:ind w:left="146"/>
              <w:rPr>
                <w:rFonts w:ascii="Times New Roman" w:hAnsi="Times New Roman"/>
              </w:rPr>
            </w:pPr>
            <w:r>
              <w:rPr>
                <w:rFonts w:ascii="Times New Roman" w:hAnsi="Times New Roman"/>
              </w:rPr>
              <w:t>d) Diğer</w:t>
            </w:r>
          </w:p>
        </w:tc>
      </w:tr>
      <w:tr w:rsidR="00FE46BD">
        <w:trPr>
          <w:trHeight w:hRule="exact" w:val="286"/>
        </w:trPr>
        <w:tc>
          <w:tcPr>
            <w:tcW w:w="9504" w:type="dxa"/>
          </w:tcPr>
          <w:p w:rsidR="00FE46BD" w:rsidRDefault="00F3663B">
            <w:pPr>
              <w:pStyle w:val="TableParagraph"/>
              <w:spacing w:line="258" w:lineRule="exact"/>
              <w:ind w:left="55"/>
              <w:rPr>
                <w:rFonts w:ascii="Times New Roman" w:hAnsi="Times New Roman"/>
                <w:b/>
                <w:sz w:val="14"/>
              </w:rPr>
            </w:pPr>
            <w:r>
              <w:rPr>
                <w:rFonts w:ascii="Times New Roman" w:hAnsi="Times New Roman"/>
                <w:b/>
              </w:rPr>
              <w:t>KANAAT VE SONUÇ</w:t>
            </w:r>
            <w:r>
              <w:rPr>
                <w:rFonts w:ascii="Times New Roman" w:hAnsi="Times New Roman"/>
                <w:b/>
                <w:position w:val="10"/>
                <w:sz w:val="14"/>
              </w:rPr>
              <w:t>(</w:t>
            </w:r>
            <w:r>
              <w:rPr>
                <w:rFonts w:ascii="Times New Roman" w:hAnsi="Times New Roman"/>
                <w:b/>
              </w:rPr>
              <w:t>*</w:t>
            </w:r>
            <w:r>
              <w:rPr>
                <w:rFonts w:ascii="Times New Roman" w:hAnsi="Times New Roman"/>
                <w:b/>
                <w:position w:val="10"/>
                <w:sz w:val="14"/>
              </w:rPr>
              <w:t>)</w:t>
            </w:r>
          </w:p>
        </w:tc>
      </w:tr>
      <w:tr w:rsidR="00FE46BD">
        <w:trPr>
          <w:trHeight w:hRule="exact" w:val="4620"/>
        </w:trPr>
        <w:tc>
          <w:tcPr>
            <w:tcW w:w="9504" w:type="dxa"/>
          </w:tcPr>
          <w:p w:rsidR="00FE46BD" w:rsidRDefault="00F3663B">
            <w:pPr>
              <w:pStyle w:val="TableParagraph"/>
              <w:numPr>
                <w:ilvl w:val="0"/>
                <w:numId w:val="14"/>
              </w:numPr>
              <w:tabs>
                <w:tab w:val="left" w:pos="401"/>
              </w:tabs>
              <w:spacing w:line="241" w:lineRule="exact"/>
              <w:ind w:hanging="235"/>
              <w:rPr>
                <w:rFonts w:ascii="Times New Roman" w:hAnsi="Times New Roman"/>
              </w:rPr>
            </w:pPr>
            <w:r>
              <w:rPr>
                <w:rFonts w:ascii="Times New Roman" w:hAnsi="Times New Roman"/>
              </w:rPr>
              <w:t>………………………………………………… işinde bedenen ve ruhen çalışmayaelverişlidir.</w:t>
            </w:r>
          </w:p>
          <w:p w:rsidR="00FE46BD" w:rsidRDefault="00F3663B">
            <w:pPr>
              <w:pStyle w:val="TableParagraph"/>
              <w:numPr>
                <w:ilvl w:val="0"/>
                <w:numId w:val="14"/>
              </w:numPr>
              <w:tabs>
                <w:tab w:val="left" w:pos="401"/>
              </w:tabs>
              <w:spacing w:line="252" w:lineRule="exact"/>
              <w:ind w:hanging="235"/>
              <w:rPr>
                <w:rFonts w:ascii="Times New Roman" w:hAnsi="Times New Roman"/>
              </w:rPr>
            </w:pPr>
            <w:r>
              <w:rPr>
                <w:rFonts w:ascii="Times New Roman" w:hAnsi="Times New Roman"/>
              </w:rPr>
              <w:t>………………………………………………… şartıyla çalışmayaelverişlidir.</w:t>
            </w:r>
          </w:p>
          <w:p w:rsidR="00FE46BD" w:rsidRDefault="00FE46BD">
            <w:pPr>
              <w:pStyle w:val="TableParagraph"/>
              <w:rPr>
                <w:rFonts w:ascii="Times New Roman"/>
                <w:b/>
              </w:rPr>
            </w:pPr>
          </w:p>
          <w:p w:rsidR="00FE46BD" w:rsidRDefault="00FE46BD">
            <w:pPr>
              <w:pStyle w:val="TableParagraph"/>
              <w:spacing w:before="11"/>
              <w:rPr>
                <w:rFonts w:ascii="Times New Roman"/>
                <w:b/>
                <w:sz w:val="26"/>
              </w:rPr>
            </w:pPr>
          </w:p>
          <w:p w:rsidR="00FE46BD" w:rsidRDefault="00F3663B">
            <w:pPr>
              <w:pStyle w:val="TableParagraph"/>
              <w:ind w:right="1679"/>
              <w:jc w:val="right"/>
              <w:rPr>
                <w:rFonts w:ascii="Times New Roman" w:hAnsi="Times New Roman"/>
              </w:rPr>
            </w:pPr>
            <w:r>
              <w:rPr>
                <w:rFonts w:ascii="Times New Roman" w:hAnsi="Times New Roman"/>
              </w:rPr>
              <w:t>……/……/……</w:t>
            </w:r>
          </w:p>
          <w:p w:rsidR="00FE46BD" w:rsidRDefault="00FE46BD">
            <w:pPr>
              <w:pStyle w:val="TableParagraph"/>
              <w:spacing w:before="3"/>
              <w:rPr>
                <w:rFonts w:ascii="Times New Roman"/>
                <w:b/>
                <w:sz w:val="25"/>
              </w:rPr>
            </w:pPr>
          </w:p>
          <w:p w:rsidR="00FE46BD" w:rsidRDefault="00F3663B">
            <w:pPr>
              <w:pStyle w:val="TableParagraph"/>
              <w:ind w:left="712" w:right="137" w:hanging="281"/>
              <w:jc w:val="both"/>
              <w:rPr>
                <w:rFonts w:ascii="Times New Roman" w:hAnsi="Times New Roman"/>
                <w:sz w:val="18"/>
              </w:rPr>
            </w:pPr>
            <w:r>
              <w:rPr>
                <w:rFonts w:ascii="Times New Roman" w:hAnsi="Times New Roman"/>
                <w:sz w:val="18"/>
              </w:rPr>
              <w:t xml:space="preserve">(*) Yapılan muayene sonucunda çalışanın gece veya vardiyalı çalışma koşullarında çalışıp çalışamayacağı </w:t>
            </w:r>
            <w:proofErr w:type="gramStart"/>
            <w:r>
              <w:rPr>
                <w:rFonts w:ascii="Times New Roman" w:hAnsi="Times New Roman"/>
                <w:sz w:val="18"/>
              </w:rPr>
              <w:t>ile  vücut</w:t>
            </w:r>
            <w:proofErr w:type="gramEnd"/>
            <w:r>
              <w:rPr>
                <w:rFonts w:ascii="Times New Roman" w:hAnsi="Times New Roman"/>
                <w:sz w:val="18"/>
              </w:rPr>
              <w:t xml:space="preserve"> sağlığını ve bütünlüğünü tamamlayıcı uygun alet teçhizat vs. bulunması durumunda çalışan için bu koşullarla  çalışmaya elverişli olup olmadığı kanaatibelirtilecektir.</w:t>
            </w:r>
          </w:p>
          <w:p w:rsidR="00FE46BD" w:rsidRDefault="00FE46BD">
            <w:pPr>
              <w:pStyle w:val="TableParagraph"/>
              <w:spacing w:before="9"/>
              <w:rPr>
                <w:rFonts w:ascii="Times New Roman"/>
                <w:b/>
                <w:sz w:val="24"/>
              </w:rPr>
            </w:pPr>
          </w:p>
          <w:p w:rsidR="00FE46BD" w:rsidRDefault="00F3663B">
            <w:pPr>
              <w:pStyle w:val="TableParagraph"/>
              <w:tabs>
                <w:tab w:val="left" w:pos="3081"/>
              </w:tabs>
              <w:ind w:left="-1"/>
              <w:rPr>
                <w:rFonts w:ascii="Times New Roman" w:hAnsi="Times New Roman"/>
              </w:rPr>
            </w:pPr>
            <w:r>
              <w:rPr>
                <w:rFonts w:ascii="Times New Roman" w:hAnsi="Times New Roman"/>
              </w:rPr>
              <w:t>İmza</w:t>
            </w:r>
            <w:r>
              <w:rPr>
                <w:rFonts w:ascii="Times New Roman" w:hAnsi="Times New Roman"/>
              </w:rPr>
              <w:tab/>
            </w:r>
            <w:r>
              <w:rPr>
                <w:rFonts w:ascii="Times New Roman" w:hAnsi="Times New Roman"/>
                <w:position w:val="14"/>
              </w:rPr>
              <w:t>:</w:t>
            </w:r>
          </w:p>
          <w:p w:rsidR="00FE46BD" w:rsidRDefault="00F3663B">
            <w:pPr>
              <w:pStyle w:val="TableParagraph"/>
              <w:tabs>
                <w:tab w:val="left" w:pos="3081"/>
              </w:tabs>
              <w:spacing w:before="147"/>
              <w:ind w:left="-1"/>
              <w:rPr>
                <w:rFonts w:ascii="Times New Roman" w:hAnsi="Times New Roman"/>
              </w:rPr>
            </w:pPr>
            <w:r>
              <w:rPr>
                <w:rFonts w:ascii="Times New Roman" w:hAnsi="Times New Roman"/>
              </w:rPr>
              <w:t>Adı vesoyadı</w:t>
            </w:r>
            <w:r>
              <w:rPr>
                <w:rFonts w:ascii="Times New Roman" w:hAnsi="Times New Roman"/>
              </w:rPr>
              <w:tab/>
            </w:r>
            <w:r>
              <w:rPr>
                <w:rFonts w:ascii="Times New Roman" w:hAnsi="Times New Roman"/>
                <w:position w:val="14"/>
              </w:rPr>
              <w:t>:</w:t>
            </w:r>
          </w:p>
          <w:p w:rsidR="00FE46BD" w:rsidRDefault="00F3663B">
            <w:pPr>
              <w:pStyle w:val="TableParagraph"/>
              <w:tabs>
                <w:tab w:val="left" w:pos="3081"/>
              </w:tabs>
              <w:spacing w:before="135"/>
              <w:ind w:left="-1"/>
              <w:rPr>
                <w:rFonts w:ascii="Times New Roman"/>
              </w:rPr>
            </w:pPr>
            <w:r>
              <w:rPr>
                <w:rFonts w:ascii="Times New Roman"/>
              </w:rPr>
              <w:t>Diploma tarihveno</w:t>
            </w:r>
            <w:r>
              <w:rPr>
                <w:rFonts w:ascii="Times New Roman"/>
              </w:rPr>
              <w:tab/>
            </w:r>
            <w:r>
              <w:rPr>
                <w:rFonts w:ascii="Times New Roman"/>
                <w:position w:val="14"/>
              </w:rPr>
              <w:t>:</w:t>
            </w:r>
          </w:p>
          <w:p w:rsidR="00FE46BD" w:rsidRDefault="00F3663B">
            <w:pPr>
              <w:pStyle w:val="TableParagraph"/>
              <w:tabs>
                <w:tab w:val="left" w:pos="3081"/>
              </w:tabs>
              <w:spacing w:before="138"/>
              <w:ind w:left="-1"/>
              <w:rPr>
                <w:rFonts w:ascii="Times New Roman" w:hAnsi="Times New Roman"/>
              </w:rPr>
            </w:pPr>
            <w:r>
              <w:rPr>
                <w:rFonts w:ascii="Times New Roman" w:hAnsi="Times New Roman"/>
                <w:w w:val="95"/>
              </w:rPr>
              <w:t>İşyerihekimliğibelgesitarihveno</w:t>
            </w:r>
            <w:r>
              <w:rPr>
                <w:rFonts w:ascii="Times New Roman" w:hAnsi="Times New Roman"/>
                <w:w w:val="95"/>
              </w:rPr>
              <w:tab/>
            </w:r>
            <w:r>
              <w:rPr>
                <w:rFonts w:ascii="Times New Roman" w:hAnsi="Times New Roman"/>
                <w:position w:val="-11"/>
              </w:rPr>
              <w:t>:</w:t>
            </w:r>
          </w:p>
        </w:tc>
      </w:tr>
    </w:tbl>
    <w:p w:rsidR="00FE46BD" w:rsidRDefault="00FE46BD">
      <w:pPr>
        <w:pStyle w:val="GvdeMetni"/>
        <w:spacing w:before="7"/>
        <w:rPr>
          <w:b/>
          <w:sz w:val="12"/>
        </w:rPr>
      </w:pPr>
    </w:p>
    <w:p w:rsidR="00FE46BD" w:rsidRDefault="00F04D63">
      <w:pPr>
        <w:spacing w:before="26"/>
        <w:ind w:right="237"/>
        <w:jc w:val="right"/>
        <w:rPr>
          <w:rFonts w:ascii="Palatino Linotype" w:hAnsi="Palatino Linotype"/>
          <w:b/>
          <w:sz w:val="24"/>
        </w:rPr>
      </w:pPr>
      <w:hyperlink w:anchor="_bookmark35"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332"/>
          <w:footerReference w:type="default" r:id="rId333"/>
          <w:pgSz w:w="11910" w:h="16840"/>
          <w:pgMar w:top="1120" w:right="860" w:bottom="280" w:left="1300" w:header="0" w:footer="0" w:gutter="0"/>
          <w:cols w:space="708"/>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6338"/>
        <w:gridCol w:w="1438"/>
        <w:gridCol w:w="1310"/>
      </w:tblGrid>
      <w:tr w:rsidR="00FE46BD">
        <w:trPr>
          <w:trHeight w:hRule="exact" w:val="305"/>
        </w:trPr>
        <w:tc>
          <w:tcPr>
            <w:tcW w:w="1704" w:type="dxa"/>
            <w:vMerge w:val="restart"/>
          </w:tcPr>
          <w:p w:rsidR="00FE46BD" w:rsidRDefault="00F3663B">
            <w:pPr>
              <w:pStyle w:val="TableParagraph"/>
              <w:ind w:left="184"/>
              <w:rPr>
                <w:rFonts w:ascii="Palatino Linotype"/>
                <w:sz w:val="20"/>
              </w:rPr>
            </w:pPr>
            <w:r>
              <w:rPr>
                <w:rFonts w:ascii="Palatino Linotype"/>
                <w:noProof/>
                <w:sz w:val="20"/>
                <w:lang w:val="tr-TR" w:eastAsia="tr-TR"/>
              </w:rPr>
              <w:lastRenderedPageBreak/>
              <w:drawing>
                <wp:inline distT="0" distB="0" distL="0" distR="0">
                  <wp:extent cx="909924" cy="890016"/>
                  <wp:effectExtent l="0" t="0" r="0" b="0"/>
                  <wp:docPr id="285"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5.jpeg"/>
                          <pic:cNvPicPr/>
                        </pic:nvPicPr>
                        <pic:blipFill>
                          <a:blip r:embed="rId334" cstate="print"/>
                          <a:stretch>
                            <a:fillRect/>
                          </a:stretch>
                        </pic:blipFill>
                        <pic:spPr>
                          <a:xfrm>
                            <a:off x="0" y="0"/>
                            <a:ext cx="909924" cy="890016"/>
                          </a:xfrm>
                          <a:prstGeom prst="rect">
                            <a:avLst/>
                          </a:prstGeom>
                        </pic:spPr>
                      </pic:pic>
                    </a:graphicData>
                  </a:graphic>
                </wp:inline>
              </w:drawing>
            </w:r>
          </w:p>
        </w:tc>
        <w:tc>
          <w:tcPr>
            <w:tcW w:w="6338" w:type="dxa"/>
            <w:vMerge w:val="restart"/>
          </w:tcPr>
          <w:p w:rsidR="00FE46BD" w:rsidRDefault="00FE46BD">
            <w:pPr>
              <w:pStyle w:val="TableParagraph"/>
              <w:spacing w:before="6"/>
              <w:rPr>
                <w:rFonts w:ascii="Palatino Linotype"/>
                <w:b/>
                <w:sz w:val="20"/>
              </w:rPr>
            </w:pPr>
          </w:p>
          <w:p w:rsidR="00FE46BD" w:rsidRDefault="00F3663B">
            <w:pPr>
              <w:pStyle w:val="TableParagraph"/>
              <w:spacing w:line="480" w:lineRule="auto"/>
              <w:ind w:left="1298" w:right="419" w:hanging="862"/>
              <w:rPr>
                <w:rFonts w:ascii="Times New Roman" w:hAnsi="Times New Roman"/>
                <w:b/>
                <w:sz w:val="24"/>
              </w:rPr>
            </w:pPr>
            <w:bookmarkStart w:id="111" w:name="Ek-7.a_Örnek_İş_Kazası_Tutanağı_Raporu"/>
            <w:bookmarkStart w:id="112" w:name="_bookmark64"/>
            <w:bookmarkEnd w:id="111"/>
            <w:bookmarkEnd w:id="112"/>
            <w:r>
              <w:rPr>
                <w:rFonts w:ascii="Times New Roman" w:hAnsi="Times New Roman"/>
                <w:b/>
                <w:sz w:val="24"/>
              </w:rPr>
              <w:t>…………………………………………MÜDÜRLÜĞÜ İŞ KAZASI TUTANAĞI- RAPORU</w:t>
            </w:r>
          </w:p>
        </w:tc>
        <w:tc>
          <w:tcPr>
            <w:tcW w:w="1438" w:type="dxa"/>
          </w:tcPr>
          <w:p w:rsidR="00FE46BD" w:rsidRDefault="00F3663B">
            <w:pPr>
              <w:pStyle w:val="TableParagraph"/>
              <w:spacing w:before="43"/>
              <w:ind w:left="64"/>
              <w:rPr>
                <w:rFonts w:ascii="Times New Roman" w:hAnsi="Times New Roman"/>
                <w:sz w:val="16"/>
              </w:rPr>
            </w:pPr>
            <w:r>
              <w:rPr>
                <w:rFonts w:ascii="Times New Roman" w:hAnsi="Times New Roman"/>
                <w:sz w:val="16"/>
              </w:rPr>
              <w:t>Doküman No</w:t>
            </w:r>
          </w:p>
        </w:tc>
        <w:tc>
          <w:tcPr>
            <w:tcW w:w="1310" w:type="dxa"/>
          </w:tcPr>
          <w:p w:rsidR="00FE46BD" w:rsidRDefault="00F3663B">
            <w:pPr>
              <w:pStyle w:val="TableParagraph"/>
              <w:spacing w:before="43"/>
              <w:ind w:left="64"/>
              <w:rPr>
                <w:rFonts w:ascii="Times New Roman"/>
                <w:sz w:val="16"/>
              </w:rPr>
            </w:pPr>
            <w:r>
              <w:rPr>
                <w:rFonts w:ascii="Times New Roman"/>
                <w:sz w:val="16"/>
              </w:rPr>
              <w:t>Ek-7.a</w:t>
            </w:r>
          </w:p>
        </w:tc>
      </w:tr>
      <w:tr w:rsidR="00FE46BD">
        <w:trPr>
          <w:trHeight w:hRule="exact" w:val="305"/>
        </w:trPr>
        <w:tc>
          <w:tcPr>
            <w:tcW w:w="1704" w:type="dxa"/>
            <w:vMerge/>
          </w:tcPr>
          <w:p w:rsidR="00FE46BD" w:rsidRDefault="00FE46BD"/>
        </w:tc>
        <w:tc>
          <w:tcPr>
            <w:tcW w:w="6338" w:type="dxa"/>
            <w:vMerge/>
          </w:tcPr>
          <w:p w:rsidR="00FE46BD" w:rsidRDefault="00FE46BD"/>
        </w:tc>
        <w:tc>
          <w:tcPr>
            <w:tcW w:w="1438" w:type="dxa"/>
          </w:tcPr>
          <w:p w:rsidR="00FE46BD" w:rsidRDefault="00F3663B">
            <w:pPr>
              <w:pStyle w:val="TableParagraph"/>
              <w:spacing w:before="46"/>
              <w:ind w:left="64"/>
              <w:rPr>
                <w:rFonts w:ascii="Times New Roman"/>
                <w:sz w:val="16"/>
              </w:rPr>
            </w:pPr>
            <w:r>
              <w:rPr>
                <w:rFonts w:ascii="Times New Roman"/>
                <w:sz w:val="16"/>
              </w:rPr>
              <w:t>Revizyon No</w:t>
            </w:r>
          </w:p>
        </w:tc>
        <w:tc>
          <w:tcPr>
            <w:tcW w:w="1310" w:type="dxa"/>
          </w:tcPr>
          <w:p w:rsidR="00FE46BD" w:rsidRDefault="00F3663B">
            <w:pPr>
              <w:pStyle w:val="TableParagraph"/>
              <w:spacing w:before="46"/>
              <w:ind w:left="64"/>
              <w:rPr>
                <w:rFonts w:ascii="Times New Roman"/>
                <w:sz w:val="16"/>
              </w:rPr>
            </w:pPr>
            <w:r>
              <w:rPr>
                <w:rFonts w:ascii="Times New Roman"/>
                <w:sz w:val="16"/>
              </w:rPr>
              <w:t>-</w:t>
            </w:r>
          </w:p>
        </w:tc>
      </w:tr>
      <w:tr w:rsidR="00FE46BD">
        <w:trPr>
          <w:trHeight w:hRule="exact" w:val="305"/>
        </w:trPr>
        <w:tc>
          <w:tcPr>
            <w:tcW w:w="1704" w:type="dxa"/>
            <w:vMerge/>
          </w:tcPr>
          <w:p w:rsidR="00FE46BD" w:rsidRDefault="00FE46BD"/>
        </w:tc>
        <w:tc>
          <w:tcPr>
            <w:tcW w:w="6338" w:type="dxa"/>
            <w:vMerge/>
          </w:tcPr>
          <w:p w:rsidR="00FE46BD" w:rsidRDefault="00FE46BD"/>
        </w:tc>
        <w:tc>
          <w:tcPr>
            <w:tcW w:w="1438" w:type="dxa"/>
          </w:tcPr>
          <w:p w:rsidR="00FE46BD" w:rsidRDefault="00F3663B">
            <w:pPr>
              <w:pStyle w:val="TableParagraph"/>
              <w:spacing w:before="46"/>
              <w:ind w:left="64"/>
              <w:rPr>
                <w:rFonts w:ascii="Times New Roman"/>
                <w:sz w:val="16"/>
              </w:rPr>
            </w:pPr>
            <w:r>
              <w:rPr>
                <w:rFonts w:ascii="Times New Roman"/>
                <w:sz w:val="16"/>
              </w:rPr>
              <w:t>Revizyon Tarihi</w:t>
            </w:r>
          </w:p>
        </w:tc>
        <w:tc>
          <w:tcPr>
            <w:tcW w:w="1310" w:type="dxa"/>
          </w:tcPr>
          <w:p w:rsidR="00FE46BD" w:rsidRDefault="00F3663B">
            <w:pPr>
              <w:pStyle w:val="TableParagraph"/>
              <w:spacing w:before="46"/>
              <w:ind w:left="64"/>
              <w:rPr>
                <w:rFonts w:ascii="Times New Roman"/>
                <w:sz w:val="16"/>
              </w:rPr>
            </w:pPr>
            <w:r>
              <w:rPr>
                <w:rFonts w:ascii="Times New Roman"/>
                <w:sz w:val="16"/>
              </w:rPr>
              <w:t>-</w:t>
            </w:r>
          </w:p>
        </w:tc>
      </w:tr>
      <w:tr w:rsidR="00FE46BD">
        <w:trPr>
          <w:trHeight w:hRule="exact" w:val="492"/>
        </w:trPr>
        <w:tc>
          <w:tcPr>
            <w:tcW w:w="1704" w:type="dxa"/>
            <w:vMerge/>
          </w:tcPr>
          <w:p w:rsidR="00FE46BD" w:rsidRDefault="00FE46BD"/>
        </w:tc>
        <w:tc>
          <w:tcPr>
            <w:tcW w:w="6338" w:type="dxa"/>
            <w:vMerge/>
          </w:tcPr>
          <w:p w:rsidR="00FE46BD" w:rsidRDefault="00FE46BD"/>
        </w:tc>
        <w:tc>
          <w:tcPr>
            <w:tcW w:w="1438" w:type="dxa"/>
          </w:tcPr>
          <w:p w:rsidR="00FE46BD" w:rsidRDefault="00F3663B">
            <w:pPr>
              <w:pStyle w:val="TableParagraph"/>
              <w:spacing w:before="137"/>
              <w:ind w:left="64"/>
              <w:rPr>
                <w:rFonts w:ascii="Times New Roman" w:hAnsi="Times New Roman"/>
                <w:sz w:val="16"/>
              </w:rPr>
            </w:pPr>
            <w:r>
              <w:rPr>
                <w:rFonts w:ascii="Times New Roman" w:hAnsi="Times New Roman"/>
                <w:sz w:val="16"/>
              </w:rPr>
              <w:t>Yayın Tarihi</w:t>
            </w:r>
          </w:p>
        </w:tc>
        <w:tc>
          <w:tcPr>
            <w:tcW w:w="1310" w:type="dxa"/>
          </w:tcPr>
          <w:p w:rsidR="00FE46BD" w:rsidRDefault="00F3663B">
            <w:pPr>
              <w:pStyle w:val="TableParagraph"/>
              <w:spacing w:before="137"/>
              <w:ind w:left="64"/>
              <w:rPr>
                <w:rFonts w:ascii="Times New Roman"/>
                <w:sz w:val="16"/>
              </w:rPr>
            </w:pPr>
            <w:r>
              <w:rPr>
                <w:rFonts w:ascii="Times New Roman"/>
                <w:sz w:val="16"/>
              </w:rPr>
              <w:t>09.02.2016</w:t>
            </w:r>
          </w:p>
        </w:tc>
      </w:tr>
    </w:tbl>
    <w:p w:rsidR="00FE46BD" w:rsidRDefault="00FE46BD">
      <w:pPr>
        <w:pStyle w:val="GvdeMetni"/>
        <w:spacing w:before="6"/>
        <w:rPr>
          <w:rFonts w:ascii="Palatino Linotype"/>
          <w:b/>
          <w:sz w:val="27"/>
        </w:rPr>
      </w:pPr>
    </w:p>
    <w:p w:rsidR="00FE46BD" w:rsidRDefault="00F3663B">
      <w:pPr>
        <w:spacing w:before="80" w:after="2"/>
        <w:ind w:left="1444"/>
        <w:rPr>
          <w:rFonts w:ascii="Arial" w:hAnsi="Arial"/>
          <w:sz w:val="16"/>
        </w:rPr>
      </w:pPr>
      <w:r>
        <w:rPr>
          <w:rFonts w:ascii="Arial" w:hAnsi="Arial"/>
          <w:sz w:val="16"/>
        </w:rPr>
        <w:t xml:space="preserve">Bu form ramak </w:t>
      </w:r>
      <w:proofErr w:type="gramStart"/>
      <w:r>
        <w:rPr>
          <w:rFonts w:ascii="Arial" w:hAnsi="Arial"/>
          <w:sz w:val="16"/>
        </w:rPr>
        <w:t>kala ,ilk</w:t>
      </w:r>
      <w:proofErr w:type="gramEnd"/>
      <w:r>
        <w:rPr>
          <w:rFonts w:ascii="Arial" w:hAnsi="Arial"/>
          <w:sz w:val="16"/>
        </w:rPr>
        <w:t xml:space="preserve"> yardım,iş günü kaybı,çoklu yaralanma ile sonuçlanan kazalarda kullanılmaktadır</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2"/>
        <w:gridCol w:w="1176"/>
        <w:gridCol w:w="2520"/>
        <w:gridCol w:w="3420"/>
      </w:tblGrid>
      <w:tr w:rsidR="00FE46BD">
        <w:trPr>
          <w:trHeight w:hRule="exact" w:val="710"/>
        </w:trPr>
        <w:tc>
          <w:tcPr>
            <w:tcW w:w="3612" w:type="dxa"/>
          </w:tcPr>
          <w:p w:rsidR="00FE46BD" w:rsidRDefault="00F3663B">
            <w:pPr>
              <w:pStyle w:val="TableParagraph"/>
              <w:spacing w:line="225" w:lineRule="exact"/>
              <w:ind w:left="103"/>
              <w:rPr>
                <w:rFonts w:ascii="Arial"/>
                <w:b/>
                <w:sz w:val="20"/>
              </w:rPr>
            </w:pPr>
            <w:r>
              <w:rPr>
                <w:rFonts w:ascii="Arial"/>
                <w:b/>
                <w:sz w:val="20"/>
                <w:u w:val="thick"/>
              </w:rPr>
              <w:t>Kaza tarihi</w:t>
            </w:r>
          </w:p>
          <w:p w:rsidR="00FE46BD" w:rsidRDefault="00F3663B">
            <w:pPr>
              <w:pStyle w:val="TableParagraph"/>
              <w:spacing w:before="120"/>
              <w:ind w:left="822"/>
              <w:rPr>
                <w:rFonts w:ascii="Arial"/>
                <w:b/>
                <w:sz w:val="20"/>
              </w:rPr>
            </w:pPr>
            <w:r>
              <w:rPr>
                <w:rFonts w:ascii="Arial"/>
                <w:b/>
                <w:sz w:val="20"/>
              </w:rPr>
              <w:t>.. / .. / 201</w:t>
            </w:r>
            <w:proofErr w:type="gramStart"/>
            <w:r>
              <w:rPr>
                <w:rFonts w:ascii="Arial"/>
                <w:b/>
                <w:sz w:val="20"/>
              </w:rPr>
              <w:t>..</w:t>
            </w:r>
            <w:proofErr w:type="gramEnd"/>
          </w:p>
        </w:tc>
        <w:tc>
          <w:tcPr>
            <w:tcW w:w="7116" w:type="dxa"/>
            <w:gridSpan w:val="3"/>
          </w:tcPr>
          <w:p w:rsidR="00FE46BD" w:rsidRDefault="00F3663B">
            <w:pPr>
              <w:pStyle w:val="TableParagraph"/>
              <w:spacing w:line="225" w:lineRule="exact"/>
              <w:ind w:left="103"/>
              <w:rPr>
                <w:rFonts w:ascii="Arial"/>
                <w:b/>
                <w:sz w:val="20"/>
              </w:rPr>
            </w:pPr>
            <w:r>
              <w:rPr>
                <w:rFonts w:ascii="Arial"/>
                <w:b/>
                <w:sz w:val="20"/>
                <w:u w:val="thick"/>
              </w:rPr>
              <w:t>Kaza Yeri</w:t>
            </w:r>
          </w:p>
        </w:tc>
      </w:tr>
      <w:tr w:rsidR="00FE46BD">
        <w:trPr>
          <w:trHeight w:hRule="exact" w:val="403"/>
        </w:trPr>
        <w:tc>
          <w:tcPr>
            <w:tcW w:w="4788" w:type="dxa"/>
            <w:gridSpan w:val="2"/>
          </w:tcPr>
          <w:p w:rsidR="00FE46BD" w:rsidRDefault="00F3663B">
            <w:pPr>
              <w:pStyle w:val="TableParagraph"/>
              <w:spacing w:line="225" w:lineRule="exact"/>
              <w:ind w:left="103"/>
              <w:rPr>
                <w:rFonts w:ascii="Arial" w:hAnsi="Arial"/>
                <w:b/>
                <w:sz w:val="20"/>
              </w:rPr>
            </w:pPr>
            <w:r>
              <w:rPr>
                <w:rFonts w:ascii="Arial" w:hAnsi="Arial"/>
                <w:b/>
                <w:sz w:val="20"/>
                <w:u w:val="thick"/>
              </w:rPr>
              <w:t>Kazalının adı soyadı</w:t>
            </w:r>
          </w:p>
        </w:tc>
        <w:tc>
          <w:tcPr>
            <w:tcW w:w="2520" w:type="dxa"/>
          </w:tcPr>
          <w:p w:rsidR="00FE46BD" w:rsidRDefault="00F3663B">
            <w:pPr>
              <w:pStyle w:val="TableParagraph"/>
              <w:spacing w:line="225" w:lineRule="exact"/>
              <w:ind w:left="103"/>
              <w:rPr>
                <w:rFonts w:ascii="Arial"/>
                <w:b/>
                <w:sz w:val="20"/>
              </w:rPr>
            </w:pPr>
            <w:r>
              <w:rPr>
                <w:rFonts w:ascii="Arial"/>
                <w:b/>
                <w:sz w:val="20"/>
                <w:u w:val="thick"/>
              </w:rPr>
              <w:t>SSK Sicil no</w:t>
            </w:r>
          </w:p>
        </w:tc>
        <w:tc>
          <w:tcPr>
            <w:tcW w:w="3420" w:type="dxa"/>
          </w:tcPr>
          <w:p w:rsidR="00FE46BD" w:rsidRDefault="00F3663B">
            <w:pPr>
              <w:pStyle w:val="TableParagraph"/>
              <w:spacing w:line="225" w:lineRule="exact"/>
              <w:ind w:left="103"/>
              <w:rPr>
                <w:rFonts w:ascii="Arial"/>
                <w:b/>
                <w:sz w:val="20"/>
              </w:rPr>
            </w:pPr>
            <w:r>
              <w:rPr>
                <w:rFonts w:ascii="Arial"/>
                <w:b/>
                <w:sz w:val="20"/>
                <w:u w:val="thick"/>
              </w:rPr>
              <w:t>Kurum Sicil No</w:t>
            </w:r>
          </w:p>
        </w:tc>
      </w:tr>
      <w:tr w:rsidR="00FE46BD">
        <w:trPr>
          <w:trHeight w:hRule="exact" w:val="360"/>
        </w:trPr>
        <w:tc>
          <w:tcPr>
            <w:tcW w:w="4788" w:type="dxa"/>
            <w:gridSpan w:val="2"/>
          </w:tcPr>
          <w:p w:rsidR="00FE46BD" w:rsidRDefault="00F3663B">
            <w:pPr>
              <w:pStyle w:val="TableParagraph"/>
              <w:spacing w:line="225" w:lineRule="exact"/>
              <w:ind w:left="103"/>
              <w:rPr>
                <w:rFonts w:ascii="Arial" w:hAnsi="Arial"/>
                <w:b/>
                <w:sz w:val="20"/>
              </w:rPr>
            </w:pPr>
            <w:r>
              <w:rPr>
                <w:rFonts w:ascii="Arial" w:hAnsi="Arial"/>
                <w:b/>
                <w:sz w:val="20"/>
                <w:u w:val="thick"/>
              </w:rPr>
              <w:t>Baba Adı:</w:t>
            </w:r>
          </w:p>
        </w:tc>
        <w:tc>
          <w:tcPr>
            <w:tcW w:w="2520" w:type="dxa"/>
          </w:tcPr>
          <w:p w:rsidR="00FE46BD" w:rsidRDefault="00F3663B">
            <w:pPr>
              <w:pStyle w:val="TableParagraph"/>
              <w:spacing w:line="225" w:lineRule="exact"/>
              <w:ind w:left="103"/>
              <w:rPr>
                <w:rFonts w:ascii="Arial" w:hAnsi="Arial"/>
                <w:b/>
                <w:sz w:val="20"/>
              </w:rPr>
            </w:pPr>
            <w:r>
              <w:rPr>
                <w:rFonts w:ascii="Arial" w:hAnsi="Arial"/>
                <w:b/>
                <w:sz w:val="20"/>
                <w:u w:val="thick"/>
              </w:rPr>
              <w:t>Doğum Yeri:</w:t>
            </w:r>
          </w:p>
        </w:tc>
        <w:tc>
          <w:tcPr>
            <w:tcW w:w="3420" w:type="dxa"/>
          </w:tcPr>
          <w:p w:rsidR="00FE46BD" w:rsidRDefault="00F3663B">
            <w:pPr>
              <w:pStyle w:val="TableParagraph"/>
              <w:spacing w:line="225" w:lineRule="exact"/>
              <w:ind w:left="103"/>
              <w:rPr>
                <w:rFonts w:ascii="Arial" w:hAnsi="Arial"/>
                <w:b/>
                <w:sz w:val="20"/>
              </w:rPr>
            </w:pPr>
            <w:r>
              <w:rPr>
                <w:rFonts w:ascii="Arial" w:hAnsi="Arial"/>
                <w:b/>
                <w:sz w:val="20"/>
                <w:u w:val="thick"/>
              </w:rPr>
              <w:t>Doğum Tarihi:</w:t>
            </w:r>
          </w:p>
        </w:tc>
      </w:tr>
      <w:tr w:rsidR="00FE46BD">
        <w:trPr>
          <w:trHeight w:hRule="exact" w:val="360"/>
        </w:trPr>
        <w:tc>
          <w:tcPr>
            <w:tcW w:w="4788" w:type="dxa"/>
            <w:gridSpan w:val="2"/>
          </w:tcPr>
          <w:p w:rsidR="00FE46BD" w:rsidRDefault="00F3663B">
            <w:pPr>
              <w:pStyle w:val="TableParagraph"/>
              <w:spacing w:line="225" w:lineRule="exact"/>
              <w:ind w:left="103"/>
              <w:rPr>
                <w:rFonts w:ascii="Arial" w:hAnsi="Arial"/>
                <w:b/>
                <w:sz w:val="20"/>
              </w:rPr>
            </w:pPr>
            <w:r>
              <w:rPr>
                <w:rFonts w:ascii="Arial" w:hAnsi="Arial"/>
                <w:b/>
                <w:sz w:val="20"/>
                <w:u w:val="thick"/>
              </w:rPr>
              <w:t>Görev Yaptığı Birim:</w:t>
            </w:r>
          </w:p>
        </w:tc>
        <w:tc>
          <w:tcPr>
            <w:tcW w:w="2520" w:type="dxa"/>
          </w:tcPr>
          <w:p w:rsidR="00FE46BD" w:rsidRDefault="00F3663B">
            <w:pPr>
              <w:pStyle w:val="TableParagraph"/>
              <w:spacing w:line="225" w:lineRule="exact"/>
              <w:ind w:left="103"/>
              <w:rPr>
                <w:rFonts w:ascii="Arial" w:hAnsi="Arial"/>
                <w:b/>
                <w:sz w:val="20"/>
              </w:rPr>
            </w:pPr>
            <w:r>
              <w:rPr>
                <w:rFonts w:ascii="Arial" w:hAnsi="Arial"/>
                <w:b/>
                <w:sz w:val="20"/>
                <w:u w:val="thick"/>
              </w:rPr>
              <w:t>Görevi:</w:t>
            </w:r>
          </w:p>
        </w:tc>
        <w:tc>
          <w:tcPr>
            <w:tcW w:w="3420" w:type="dxa"/>
          </w:tcPr>
          <w:p w:rsidR="00FE46BD" w:rsidRDefault="00F3663B">
            <w:pPr>
              <w:pStyle w:val="TableParagraph"/>
              <w:spacing w:line="225" w:lineRule="exact"/>
              <w:ind w:left="103"/>
              <w:rPr>
                <w:rFonts w:ascii="Arial" w:hAnsi="Arial"/>
                <w:b/>
                <w:sz w:val="20"/>
              </w:rPr>
            </w:pPr>
            <w:r>
              <w:rPr>
                <w:rFonts w:ascii="Arial" w:hAnsi="Arial"/>
                <w:b/>
                <w:sz w:val="20"/>
                <w:u w:val="thick"/>
              </w:rPr>
              <w:t>İşe Başlama Tarihi:</w:t>
            </w:r>
          </w:p>
        </w:tc>
      </w:tr>
      <w:tr w:rsidR="00FE46BD">
        <w:trPr>
          <w:trHeight w:hRule="exact" w:val="470"/>
        </w:trPr>
        <w:tc>
          <w:tcPr>
            <w:tcW w:w="3612" w:type="dxa"/>
          </w:tcPr>
          <w:p w:rsidR="00FE46BD" w:rsidRDefault="00F3663B">
            <w:pPr>
              <w:pStyle w:val="TableParagraph"/>
              <w:spacing w:line="225" w:lineRule="exact"/>
              <w:ind w:left="103"/>
              <w:rPr>
                <w:rFonts w:ascii="Arial" w:hAnsi="Arial"/>
                <w:b/>
                <w:sz w:val="20"/>
              </w:rPr>
            </w:pPr>
            <w:r>
              <w:rPr>
                <w:rFonts w:ascii="Arial" w:hAnsi="Arial"/>
                <w:b/>
                <w:sz w:val="20"/>
                <w:u w:val="thick"/>
              </w:rPr>
              <w:t>Yaralanan bölge</w:t>
            </w:r>
          </w:p>
        </w:tc>
        <w:tc>
          <w:tcPr>
            <w:tcW w:w="3696" w:type="dxa"/>
            <w:gridSpan w:val="2"/>
          </w:tcPr>
          <w:p w:rsidR="00FE46BD" w:rsidRDefault="00F3663B">
            <w:pPr>
              <w:pStyle w:val="TableParagraph"/>
              <w:spacing w:line="225" w:lineRule="exact"/>
              <w:ind w:left="103"/>
              <w:rPr>
                <w:rFonts w:ascii="Arial" w:hAnsi="Arial"/>
                <w:b/>
                <w:sz w:val="20"/>
              </w:rPr>
            </w:pPr>
            <w:r>
              <w:rPr>
                <w:rFonts w:ascii="Arial" w:hAnsi="Arial"/>
                <w:b/>
                <w:sz w:val="20"/>
                <w:u w:val="thick"/>
              </w:rPr>
              <w:t>Türü</w:t>
            </w:r>
          </w:p>
        </w:tc>
        <w:tc>
          <w:tcPr>
            <w:tcW w:w="3420" w:type="dxa"/>
          </w:tcPr>
          <w:p w:rsidR="00FE46BD" w:rsidRDefault="00F3663B">
            <w:pPr>
              <w:pStyle w:val="TableParagraph"/>
              <w:spacing w:line="225" w:lineRule="exact"/>
              <w:ind w:left="103"/>
              <w:rPr>
                <w:rFonts w:ascii="Arial"/>
                <w:b/>
                <w:sz w:val="20"/>
              </w:rPr>
            </w:pPr>
            <w:r>
              <w:rPr>
                <w:rFonts w:ascii="Arial"/>
                <w:b/>
                <w:sz w:val="20"/>
                <w:u w:val="thick"/>
              </w:rPr>
              <w:t>Kaza sebebi</w:t>
            </w:r>
          </w:p>
        </w:tc>
      </w:tr>
    </w:tbl>
    <w:p w:rsidR="00FE46BD" w:rsidRDefault="00FE46BD">
      <w:pPr>
        <w:pStyle w:val="GvdeMetni"/>
        <w:spacing w:before="4"/>
        <w:rPr>
          <w:rFonts w:ascii="Arial"/>
          <w:sz w:val="10"/>
        </w:rPr>
      </w:pPr>
    </w:p>
    <w:p w:rsidR="00FE46BD" w:rsidRDefault="00F04D63">
      <w:pPr>
        <w:spacing w:before="75"/>
        <w:ind w:left="242"/>
        <w:rPr>
          <w:rFonts w:ascii="Arial Narrow" w:hAnsi="Arial Narrow"/>
          <w:b/>
          <w:sz w:val="20"/>
        </w:rPr>
      </w:pPr>
      <w:r w:rsidRPr="00F04D63">
        <w:rPr>
          <w:noProof/>
          <w:lang w:val="tr-TR" w:eastAsia="tr-TR"/>
        </w:rPr>
        <w:pict>
          <v:group id="Group 46" o:spid="_x0000_s1164" style="position:absolute;left:0;text-align:left;margin-left:38.45pt;margin-top:-2.75pt;width:538.95pt;height:493.5pt;z-index:-251632640;mso-position-horizontal-relative:page" coordorigin="769,-55" coordsize="10779,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">
            <v:shape id="AutoShape 102" o:spid="_x0000_s1220" style="position:absolute;left:799;top:-45;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dtsYA&#10;AADcAAAADwAAAGRycy9kb3ducmV2LnhtbESPQWsCMRSE74X+h/AKvdVstyCyGkUUoYUeqq2Ct+fm&#10;mSzdvCxJ1K2/vhEKPQ4z8w0zmfWuFWcKsfGs4HlQgCCuvW7YKPj6XD2NQMSErLH1TAp+KMJsen83&#10;wUr7C6/pvElGZAjHChXYlLpKylhbchgHviPO3tEHhynLYKQOeMlw18qyKIbSYcN5wWJHC0v19+bk&#10;FJyM3Y6KUO4Xb2b3friW1w/eLZV6fOjnYxCJ+vQf/mu/agXlyxBu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3dtsYAAADcAAAADwAAAAAAAAAAAAAAAACYAgAAZHJz&#10;L2Rvd25yZXYueG1sUEsFBgAAAAAEAAQA9QAAAIsDAAAAAA==&#10;" adj="0,,0" path="m,l10,t,l10719,e" filled="f" strokeweight=".48pt">
              <v:stroke joinstyle="round"/>
              <v:formulas/>
              <v:path arrowok="t" o:connecttype="custom" o:connectlocs="0,0;10,0;10,0;10719,0" o:connectangles="0,0,0,0"/>
            </v:shape>
            <v:line id="Line 101" o:spid="_x0000_s1219" style="position:absolute;visibility:visible;mso-wrap-style:square" from="958,3588" to="224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hZb4AAADcAAAADwAAAGRycy9kb3ducmV2LnhtbERPyQrCMBC9C/5DGMGLaGoVl2oUEUQv&#10;HlzA69CMbbGZlCZq/XtzEDw+3r5cN6YUL6pdYVnBcBCBIE6tLjhTcL3s+jMQziNrLC2Tgg85WK/a&#10;rSUm2r75RK+zz0QIYZeggtz7KpHSpTkZdANbEQfubmuDPsA6k7rGdwg3pYyjaCINFhwacqxom1P6&#10;OD+NAhOdJsNjPOvpuOem472by/lNK9XtNJsFCE+N/4t/7oNWEI/C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UqFlvgAAANwAAAAPAAAAAAAAAAAAAAAAAKEC&#10;AABkcnMvZG93bnJldi54bWxQSwUGAAAAAAQABAD5AAAAjAMAAAAA&#10;" strokeweight="1.08pt"/>
            <v:shape id="AutoShape 100" o:spid="_x0000_s1218" style="position:absolute;left:799;top:3613;width:10719;height:545;visibility:visible;mso-wrap-style:square;v-text-anchor:top" coordsize="1071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e74A&#10;AADcAAAADwAAAGRycy9kb3ducmV2LnhtbERPyQrCMBC9C/5DGMGbpi64VKOIKHgTl4u3oRnbYjMp&#10;TazVrzcHwePj7ct1YwpRU+VyywoG/QgEcWJ1zqmC62Xfm4FwHlljYZkUvMnBetVuLTHW9sUnqs8+&#10;FSGEXYwKMu/LWEqXZGTQ9W1JHLi7rQz6AKtU6gpfIdwUchhFE2kw59CQYUnbjJLH+WkUJMfbnd+X&#10;+eQ62n2em3p83E9ZKtXtNJsFCE+N/4t/7oNWMByH+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rZXu+AAAA3AAAAA8AAAAAAAAAAAAAAAAAmAIAAGRycy9kb3ducmV2&#10;LnhtbFBLBQYAAAAABAAEAPUAAACDAwAAAAA=&#10;" adj="0,,0" path="m,l10719,m,545r10719,e" filled="f" strokeweight=".96pt">
              <v:stroke joinstyle="round"/>
              <v:formulas/>
              <v:path arrowok="t" o:connecttype="custom" o:connectlocs="0,3613;10719,3613;0,4158;10719,4158" o:connectangles="0,0,0,0"/>
            </v:shape>
            <v:shape id="Freeform 99" o:spid="_x0000_s1217" style="position:absolute;left:799;top:5293;width:10719;height:874;visibility:visible;mso-wrap-style:square;v-text-anchor:top" coordsize="1071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7/sEA&#10;AADcAAAADwAAAGRycy9kb3ducmV2LnhtbESPQYvCMBSE7wv+h/AEb2tqUZFqFBUUr1aXvT6bZ1ts&#10;XkoTbf33RhA8DjPzDbNYdaYSD2pcaVnBaBiBIM6sLjlXcD7tfmcgnEfWWFkmBU9ysFr2fhaYaNvy&#10;kR6pz0WAsEtQQeF9nUjpsoIMuqGtiYN3tY1BH2STS91gG+CmknEUTaXBksNCgTVtC8pu6d0omGwi&#10;v/+fXEab5+zvxKk7u3Z7U2rQ79ZzEJ46/w1/2getIB7H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O/7BAAAA3AAAAA8AAAAAAAAAAAAAAAAAmAIAAGRycy9kb3du&#10;cmV2LnhtbFBLBQYAAAAABAAEAPUAAACGAwAAAAA=&#10;" path="m10719,r-104,l103,,,,,873r103,l10615,873r104,l10719,e" fillcolor="#c1c1c1" stroked="f">
              <v:path arrowok="t" o:connecttype="custom" o:connectlocs="10719,5293;10615,5293;103,5293;0,5293;0,6166;103,6166;10615,6166;10719,6166;10719,5293" o:connectangles="0,0,0,0,0,0,0,0,0"/>
            </v:shape>
            <v:line id="Line 98" o:spid="_x0000_s1216" style="position:absolute;visibility:visible;mso-wrap-style:square" from="799,5288" to="11518,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 id="AutoShape 97" o:spid="_x0000_s1215" style="position:absolute;left:799;top:6171;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TycQA&#10;AADcAAAADwAAAGRycy9kb3ducmV2LnhtbESPQWvCQBSE70L/w/KEXqRuFBFN3YRSCPTSg2no+ZF9&#10;zUazb9PsGtN/7wpCj8PMfMMc8sl2YqTBt44VrJYJCOLa6ZYbBdVX8bID4QOyxs4xKfgjD3n2NDtg&#10;qt2VjzSWoRERwj5FBSaEPpXS14Ys+qXriaP34waLIcqhkXrAa4TbTq6TZCstthwXDPb0bqg+lxer&#10;4PtsPptfuaumTXEiWxld7hd7pZ7n09sriEBT+A8/2h9awXqzhf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U8nEAAAA3AAAAA8AAAAAAAAAAAAAAAAAmAIAAGRycy9k&#10;b3ducmV2LnhtbFBLBQYAAAAABAAEAPUAAACJAwAAAAA=&#10;" adj="0,,0" path="m,l4059,t9,l8379,t9,l9639,t9,l10719,e" filled="f" strokeweight=".16969mm">
              <v:stroke joinstyle="round"/>
              <v:formulas/>
              <v:path arrowok="t" o:connecttype="custom" o:connectlocs="0,0;4059,0;4068,0;8379,0;8388,0;9639,0;9648,0;10719,0" o:connectangles="0,0,0,0,0,0,0,0"/>
            </v:shape>
            <v:line id="Line 96" o:spid="_x0000_s1214" style="position:absolute;visibility:visible;mso-wrap-style:square" from="9617,6530" to="10008,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PV8AAAADcAAAADwAAAGRycy9kb3ducmV2LnhtbERPTUvEMBC9C/6HMIKXxU23LqK16SKC&#10;IOjFXfE8JGNTbGZKkt12/705CB4f77vdLWFUJ4ppEDawWVegiK24gXsDn4eXm3tQKSM7HIXJwJkS&#10;7LrLixYbJzN/0Gmfe1VCODVowOc8NVon6ylgWstEXLhviQFzgbHXLuJcwsOo66q60wEHLg0eJ3r2&#10;ZH/2x2BgEZRhfJOHmFazf7fn2t/aL2Our5anR1CZlvwv/nO/OgP1tqwtZ8oR0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3D1fAAAAA3AAAAA8AAAAAAAAAAAAAAAAA&#10;oQIAAGRycy9kb3ducmV2LnhtbFBLBQYAAAAABAAEAPkAAACOAwAAAAA=&#10;" strokeweight=".84pt"/>
            <v:shape id="AutoShape 95" o:spid="_x0000_s1213" style="position:absolute;left:799;top:6548;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F+cMA&#10;AADcAAAADwAAAGRycy9kb3ducmV2LnhtbERPTWsCMRC9C/6HMEJvmnWhRbZGKZaCQg/VtkJv0800&#10;WdxMliTq1l9vDoLHx/ueL3vXihOF2HhWMJ0UIIhrrxs2Cr4+38YzEDEha2w9k4J/irBcDAdzrLQ/&#10;85ZOu2REDuFYoQKbUldJGWtLDuPEd8SZ+/PBYcowGKkDnnO4a2VZFE/SYcO5wWJHK0v1YXd0Co7G&#10;fs+KUP6sNmb//nspLx+8f1XqYdS/PINI1Ke7+OZeawXlY56f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cF+cMAAADcAAAADwAAAAAAAAAAAAAAAACYAgAAZHJzL2Rv&#10;d25yZXYueG1sUEsFBgAAAAAEAAQA9QAAAIgDAAAAAA==&#10;" adj="0,,0" path="m,l4059,t9,l8379,t9,l9639,t9,l10719,e" filled="f" strokeweight=".48pt">
              <v:stroke joinstyle="round"/>
              <v:formulas/>
              <v:path arrowok="t" o:connecttype="custom" o:connectlocs="0,0;4059,0;4068,0;8379,0;8388,0;9639,0;9648,0;10719,0" o:connectangles="0,0,0,0,0,0,0,0"/>
            </v:shape>
            <v:shape id="AutoShape 94" o:spid="_x0000_s1212" style="position:absolute;left:799;top:7143;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DF8QA&#10;AADcAAAADwAAAGRycy9kb3ducmV2LnhtbESPQWvCQBSE74L/YXlCL1I3DSoxdZVSEHrxYAyeH9nX&#10;bGr2bZrdavrvXUHwOMzMN8x6O9hWXKj3jWMFb7MEBHHldMO1gvK4e81A+ICssXVMCv7Jw3YzHq0x&#10;1+7KB7oUoRYRwj5HBSaELpfSV4Ys+pnriKP37XqLIcq+lrrHa4TbVqZJspQWG44LBjv6NFSdiz+r&#10;4HQ2+/pXZuUw3/2QLY0uVtOVUi+T4eMdRKAhPMOP9pdWkC5S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wxfEAAAA3AAAAA8AAAAAAAAAAAAAAAAAmAIAAGRycy9k&#10;b3ducmV2LnhtbFBLBQYAAAAABAAEAPUAAACJAwAAAAA=&#10;" adj="0,,0" path="m,l4059,t9,l8379,t9,l9639,t9,l10719,e" filled="f" strokeweight=".16969mm">
              <v:stroke joinstyle="round"/>
              <v:formulas/>
              <v:path arrowok="t" o:connecttype="custom" o:connectlocs="0,0;4059,0;4068,0;8379,0;8388,0;9639,0;9648,0;10719,0" o:connectangles="0,0,0,0,0,0,0,0"/>
            </v:shape>
            <v:shape id="AutoShape 93" o:spid="_x0000_s1211" style="position:absolute;left:4862;top:6166;width:5580;height:1385;visibility:visible;mso-wrap-style:square;v-text-anchor:top" coordsize="5580,1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tdcUA&#10;AADcAAAADwAAAGRycy9kb3ducmV2LnhtbESPQWvCQBSE74L/YXmF3nTTYEVSVxFF7KlU00OPr9nX&#10;JDb7Nu5uY/LvuwXB4zAz3zDLdW8a0ZHztWUFT9MEBHFhdc2lgo98P1mA8AFZY2OZFAzkYb0aj5aY&#10;aXvlI3WnUIoIYZ+hgiqENpPSFxUZ9FPbEkfv2zqDIUpXSu3wGuGmkWmSzKXBmuNChS1tKyp+Tr9G&#10;wWbn3g+7gRp3TD+7t69Lnp+Hs1KPD/3mBUSgPtzDt/arVpA+z+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S11xQAAANwAAAAPAAAAAAAAAAAAAAAAAJgCAABkcnMv&#10;ZG93bnJldi54bWxQSwUGAAAAAAQABAD1AAAAigMAAAAA&#10;" adj="0,,0" path="m,l,1385m4320,r,1385m5580,r,1385e" filled="f" strokeweight=".48pt">
              <v:stroke joinstyle="round"/>
              <v:formulas/>
              <v:path arrowok="t" o:connecttype="custom" o:connectlocs="0,6166;0,7551;4320,6166;4320,7551;5580,6166;5580,7551" o:connectangles="0,0,0,0,0,0"/>
            </v:shape>
            <v:line id="Line 92" o:spid="_x0000_s1210" style="position:absolute;visibility:visible;mso-wrap-style:square" from="799,7581" to="485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VUcQAAADcAAAADwAAAGRycy9kb3ducmV2LnhtbESPwWrDMBBE74X+g9hCb41cl4TgRDFt&#10;IeBDL3ZDyHGRNraJtTKSmrj9+igQ6HGYmTfMupzsIM7kQ+9YwessA0Gsnem5VbD73r4sQYSIbHBw&#10;TAp+KUC5eXxYY2HchWs6N7EVCcKhQAVdjGMhZdAdWQwzNxIn7+i8xZikb6XxeElwO8g8yxbSYs9p&#10;ocORPjvSp+bHKmgqfXR/b/60P3x8ab1FX2PvlXp+mt5XICJN8T98b1dGQT5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1VRxAAAANwAAAAPAAAAAAAAAAAA&#10;AAAAAKECAABkcnMvZG93bnJldi54bWxQSwUGAAAAAAQABAD5AAAAkgMAAAAA&#10;" strokeweight="3pt"/>
            <v:line id="Line 91" o:spid="_x0000_s1209" style="position:absolute;visibility:visible;mso-wrap-style:square" from="799,7633" to="4858,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2CcMAAADcAAAADwAAAGRycy9kb3ducmV2LnhtbERPz2vCMBS+C/4P4Qm7aTpH3ahGkcFg&#10;7KSdOr09m7e2rHkJTWbrf28OgseP7/di1ZtGXKj1tWUFz5MEBHFhdc2lgt33x/gNhA/IGhvLpOBK&#10;HlbL4WCBmbYdb+mSh1LEEPYZKqhCcJmUvqjIoJ9YRxy5X9saDBG2pdQtdjHcNHKaJDNpsObYUKGj&#10;94qKv/zfKDgfqdtvD+v05zXNd/vNizucvpxST6N+PQcRqA8P8d39qRVM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0NgnDAAAA3AAAAA8AAAAAAAAAAAAA&#10;AAAAoQIAAGRycy9kb3ducmV2LnhtbFBLBQYAAAAABAAEAPkAAACRAwAAAAA=&#10;" strokeweight=".72pt"/>
            <v:line id="Line 90" o:spid="_x0000_s1208" style="position:absolute;visibility:visible;mso-wrap-style:square" from="4858,7581" to="4946,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A74AAADcAAAADwAAAGRycy9kb3ducmV2LnhtbERPTYvCMBC9L/gfwgjeNFVBpBpFBcGD&#10;F6uIxyEZ22IzKUlWu/56cxD2+Hjfy3VnG/EkH2rHCsajDASxdqbmUsHlvB/OQYSIbLBxTAr+KMB6&#10;1ftZYm7ci0/0LGIpUgiHHBVUMba5lEFXZDGMXEucuLvzFmOCvpTG4yuF20ZOsmwmLdacGipsaVeR&#10;fhS/VkFx0Hf3nvrH9bY9ar1Hf8LaKzXod5sFiEhd/Bd/3QejYDJL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IDvgAAANwAAAAPAAAAAAAAAAAAAAAAAKEC&#10;AABkcnMvZG93bnJldi54bWxQSwUGAAAAAAQABAD5AAAAjAMAAAAA&#10;" strokeweight="3pt"/>
            <v:line id="Line 89" o:spid="_x0000_s1207" style="position:absolute;visibility:visible;mso-wrap-style:square" from="4858,7633" to="494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XsYAAADcAAAADwAAAGRycy9kb3ducmV2LnhtbESPQWvCQBSE74X+h+UVvNVNI9qSuooU&#10;CuJJU7Xt7Zl9JqHZt0t2NfHfu4LQ4zAz3zDTeW8acabW15YVvAwTEMSF1TWXCrZfn89vIHxA1thY&#10;JgUX8jCfPT5MMdO24w2d81CKCGGfoYIqBJdJ6YuKDPqhdcTRO9rWYIiyLaVusYtw08g0SSbSYM1x&#10;oUJHHxUVf/nJKDj8ULfb7Bfj79dxvt2tR27/u3JKDZ76xTuIQH34D9/bS60gn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y17GAAAA3AAAAA8AAAAAAAAA&#10;AAAAAAAAoQIAAGRycy9kb3ducmV2LnhtbFBLBQYAAAAABAAEAPkAAACUAwAAAAA=&#10;" strokeweight=".72pt"/>
            <v:line id="Line 88" o:spid="_x0000_s1206" style="position:absolute;visibility:visible;mso-wrap-style:square" from="4946,7581" to="6470,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kAMQAAADcAAAADwAAAGRycy9kb3ducmV2LnhtbESPwWrDMBBE74X+g9hCb41cN4TgRDFt&#10;IeBDL3ZDyHGRNraJtTKSmrj9+igQ6HGYmTfMupzsIM7kQ+9YwessA0Gsnem5VbD73r4sQYSIbHBw&#10;TAp+KUC5eXxYY2HchWs6N7EVCcKhQAVdjGMhZdAdWQwzNxIn7+i8xZikb6XxeElwO8g8yxbSYs9p&#10;ocORPjvSp+bHKmgqfXR/b/60P3x8ab1FX2PvlXp+mt5XICJN8T98b1dGQb6Y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aQAxAAAANwAAAAPAAAAAAAAAAAA&#10;AAAAAKECAABkcnMvZG93bnJldi54bWxQSwUGAAAAAAQABAD5AAAAkgMAAAAA&#10;" strokeweight="3pt"/>
            <v:line id="Line 87" o:spid="_x0000_s1205" style="position:absolute;visibility:visible;mso-wrap-style:square" from="4946,7633" to="6470,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NXcYAAADcAAAADwAAAGRycy9kb3ducmV2LnhtbESPT2vCQBTE74V+h+UVequbKqYldRUR&#10;BPGk8U/b2zP7TEKzb5fs1sRv3xUKHoeZ+Q0zmfWmERdqfW1ZwesgAUFcWF1zqWC/W768g/ABWWNj&#10;mRRcycNs+vgwwUzbjrd0yUMpIoR9hgqqEFwmpS8qMugH1hFH72xbgyHKtpS6xS7CTSOHSZJKgzXH&#10;hQodLSoqfvJfo+D0Rd1he5yPP9/G+f6wGbnj99op9fzUzz9ABOrDPfzfXmkFwzSF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zV3GAAAA3AAAAA8AAAAAAAAA&#10;AAAAAAAAoQIAAGRycy9kb3ducmV2LnhtbFBLBQYAAAAABAAEAPkAAACUAwAAAAA=&#10;" strokeweight=".72pt"/>
            <v:line id="Line 86" o:spid="_x0000_s1204" style="position:absolute;visibility:visible;mso-wrap-style:square" from="6470,7581" to="6559,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uBb4AAADcAAAADwAAAGRycy9kb3ducmV2LnhtbERPTYvCMBC9L/gfwgjeNFVBpBpFBcGD&#10;F6uIxyEZ22IzKUlWu/56cxD2+Hjfy3VnG/EkH2rHCsajDASxdqbmUsHlvB/OQYSIbLBxTAr+KMB6&#10;1ftZYm7ci0/0LGIpUgiHHBVUMba5lEFXZDGMXEucuLvzFmOCvpTG4yuF20ZOsmwmLdacGipsaVeR&#10;fhS/VkFx0Hf3nvrH9bY9ar1Hf8LaKzXod5sFiEhd/Bd/3QejYDJL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DK4FvgAAANwAAAAPAAAAAAAAAAAAAAAAAKEC&#10;AABkcnMvZG93bnJldi54bWxQSwUGAAAAAAQABAD5AAAAjAMAAAAA&#10;" strokeweight="3pt"/>
            <v:line id="Line 85" o:spid="_x0000_s1203" style="position:absolute;visibility:visible;mso-wrap-style:square" from="6470,7633" to="6559,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mb8MAAADcAAAADwAAAGRycy9kb3ducmV2LnhtbERPz2vCMBS+C/sfwhN201SHc9SmIoIw&#10;dpqdunl7a97asuYlNJmt/705DDx+fL+z9WBacaHON5YVzKYJCOLS6oYrBYeP3eQFhA/IGlvLpOBK&#10;Htb5wyjDVNue93QpQiViCPsUFdQhuFRKX9Zk0E+tI47cj+0Mhgi7SuoO+xhuWjlPkmdpsOHYUKOj&#10;bU3lb/FnFHx/UX/cnzaLz+W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3Zm/DAAAA3AAAAA8AAAAAAAAAAAAA&#10;AAAAoQIAAGRycy9kb3ducmV2LnhtbFBLBQYAAAAABAAEAPkAAACRAwAAAAA=&#10;" strokeweight=".72pt"/>
            <v:line id="Line 84" o:spid="_x0000_s1202" style="position:absolute;visibility:visible;mso-wrap-style:square" from="6559,7581" to="7553,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PMsQAAADcAAAADwAAAGRycy9kb3ducmV2LnhtbESPQWvCQBSE7wX/w/IEb3VjhFZiVtGC&#10;4KEX01I8PnafSUj2bdjdatpf3y0IHoeZ+YYpt6PtxZV8aB0rWMwzEMTamZZrBZ8fh+cViBCRDfaO&#10;ScEPBdhuJk8lFsbd+ETXKtYiQTgUqKCJcSikDLohi2HuBuLkXZy3GJP0tTQebwlue5ln2Yu02HJa&#10;aHCgt4Z0V31bBdVRX9zv0ndf5/271gf0J2y9UrPpuFuDiDTGR/jePhoF+W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Q8yxAAAANwAAAAPAAAAAAAAAAAA&#10;AAAAAKECAABkcnMvZG93bnJldi54bWxQSwUGAAAAAAQABAD5AAAAkgMAAAAA&#10;" strokeweight="3pt"/>
            <v:line id="Line 83" o:spid="_x0000_s1201" style="position:absolute;visibility:visible;mso-wrap-style:square" from="6559,7633" to="7553,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gbMcAAADcAAAADwAAAGRycy9kb3ducmV2LnhtbESPT2vCQBTE70K/w/KE3nSjrbWkriKF&#10;gvSk8U/b22v2NQnNvl2yq4nf3hUEj8PM/IaZLTpTixM1vrKsYDRMQBDnVldcKNhtPwavIHxA1lhb&#10;JgVn8rCYP/RmmGrb8oZOWShEhLBPUUEZgkul9HlJBv3QOuLo/dnGYIiyKaRusI1wU8txkrxIgxXH&#10;hRIdvZeU/2dHo+D3m9r95rCcfE0n2W6/fnKHn0+n1GO/W76BCNSFe/jWXmkF4+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GBsxwAAANwAAAAPAAAAAAAA&#10;AAAAAAAAAKECAABkcnMvZG93bnJldi54bWxQSwUGAAAAAAQABAD5AAAAlQMAAAAA&#10;" strokeweight=".72pt"/>
            <v:line id="Line 82" o:spid="_x0000_s1200" style="position:absolute;visibility:visible;mso-wrap-style:square" from="7553,7581" to="764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JMcIAAADcAAAADwAAAGRycy9kb3ducmV2LnhtbESPQYvCMBSE78L+h/AW9qapLqhUo7gL&#10;ggcvVhGPj+TZFpuXkmS16683guBxmJlvmPmys424kg+1YwXDQQaCWDtTc6ngsF/3pyBCRDbYOCYF&#10;/xRgufjozTE37sY7uhaxFAnCIUcFVYxtLmXQFVkMA9cSJ+/svMWYpC+l8XhLcNvIUZaNpcWa00KF&#10;Lf1WpC/Fn1VQbPTZ3b/95Xj62Wq9Rr/D2iv19dmtZiAidfEdfrU3RsFoMo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YJMcIAAADcAAAADwAAAAAAAAAAAAAA&#10;AAChAgAAZHJzL2Rvd25yZXYueG1sUEsFBgAAAAAEAAQA+QAAAJADAAAAAA==&#10;" strokeweight="3pt"/>
            <v:line id="Line 81" o:spid="_x0000_s1199" style="position:absolute;visibility:visible;mso-wrap-style:square" from="7553,7633" to="7642,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80" o:spid="_x0000_s1198" style="position:absolute;visibility:visible;mso-wrap-style:square" from="7642,7581" to="8633,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E+b4AAADcAAAADwAAAGRycy9kb3ducmV2LnhtbERPTYvCMBC9C/6HMII3TVVYpBpFBcGD&#10;F7uLeBySsS02k5JErf56cxD2+Hjfy3VnG/EgH2rHCibjDASxdqbmUsHf7340BxEissHGMSl4UYD1&#10;qt9bYm7ck0/0KGIpUgiHHBVUMba5lEFXZDGMXUucuKvzFmOCvpTG4zOF20ZOs+xHWqw5NVTY0q4i&#10;fSvuVkFx0Ff3nvnb+bI9ar1Hf8LaKzUcdJsFiEhd/Bd/3QejYDp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kT5vgAAANwAAAAPAAAAAAAAAAAAAAAAAKEC&#10;AABkcnMvZG93bnJldi54bWxQSwUGAAAAAAQABAD5AAAAjAMAAAAA&#10;" strokeweight="3pt"/>
            <v:line id="Line 79" o:spid="_x0000_s1197" style="position:absolute;visibility:visible;mso-wrap-style:square" from="7642,7633" to="8633,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line id="Line 78" o:spid="_x0000_s1196" style="position:absolute;visibility:visible;mso-wrap-style:square" from="8633,7581" to="872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1C+sQAAADcAAAADwAAAGRycy9kb3ducmV2LnhtbESPwWrDMBBE74X8g9hCbo3cpJTgRjZN&#10;IeBDL3FDyHGRNraJtTKSGrv9+qoQyHGYmTfMppxsL67kQ+dYwfMiA0Gsnem4UXD42j2tQYSIbLB3&#10;TAp+KEBZzB42mBs38p6udWxEgnDIUUEb45BLGXRLFsPCDcTJOztvMSbpG2k8jglue7nMsldpseO0&#10;0OJAHy3pS/1tFdSVPrvflb8cT9tPrXfo99h5peaP0/sbiEhTvIdv7cooWK5f4P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UL6xAAAANwAAAAPAAAAAAAAAAAA&#10;AAAAAKECAABkcnMvZG93bnJldi54bWxQSwUGAAAAAAQABAD5AAAAkgMAAAAA&#10;" strokeweight="3pt"/>
            <v:line id="Line 77" o:spid="_x0000_s1195" style="position:absolute;visibility:visible;mso-wrap-style:square" from="8633,7633" to="8722,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rp8YAAADcAAAADwAAAGRycy9kb3ducmV2LnhtbESPT2vCQBTE74V+h+UJ3upGRSupq0ih&#10;IJ40/ml7e82+JqHZt0t2NfHbu4LQ4zAzv2Hmy87U4kKNrywrGA4SEMS51RUXCg77j5cZCB+QNdaW&#10;ScGVPCwXz09zTLVteUeXLBQiQtinqKAMwaVS+rwkg35gHXH0fm1jMETZFFI32Ea4qeUoSabSYMVx&#10;oURH7yXlf9nZKPj5ova4O60mn6+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K6fGAAAA3AAAAA8AAAAAAAAA&#10;AAAAAAAAoQIAAGRycy9kb3ducmV2LnhtbFBLBQYAAAAABAAEAPkAAACUAwAAAAA=&#10;" strokeweight=".72pt"/>
            <v:line id="Line 76" o:spid="_x0000_s1194" style="position:absolute;visibility:visible;mso-wrap-style:square" from="8722,7581" to="917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I/74AAADcAAAADwAAAGRycy9kb3ducmV2LnhtbERPTYvCMBC9C/6HMII3TVVYpBpFBcGD&#10;F7uLeBySsS02k5JErf56cxD2+Hjfy3VnG/EgH2rHCibjDASxdqbmUsHf7340BxEissHGMSl4UYD1&#10;qt9bYm7ck0/0KGIpUgiHHBVUMba5lEFXZDGMXUucuKvzFmOCvpTG4zOF20ZOs+xHWqw5NVTY0q4i&#10;fSvuVkFx0Ff3nvnb+bI9ar1Hf8LaKzUcdJsFiEhd/Bd/3QejYDpP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AEj/vgAAANwAAAAPAAAAAAAAAAAAAAAAAKEC&#10;AABkcnMvZG93bnJldi54bWxQSwUGAAAAAAQABAD5AAAAjAMAAAAA&#10;" strokeweight="3pt"/>
            <v:line id="Line 75" o:spid="_x0000_s1193" style="position:absolute;visibility:visible;mso-wrap-style:square" from="8722,7633" to="9178,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AlcMAAADcAAAADwAAAGRycy9kb3ducmV2LnhtbERPy2rCQBTdC/2H4Qrd1YkWq0ZHkUKh&#10;dFXje3fNXJPQzJ0hMzXp33cWgsvDeS9WnanFjRpfWVYwHCQgiHOrKy4U7LYfL1MQPiBrrC2Tgj/y&#10;sFo+9RaYatvyhm5ZKEQMYZ+igjIEl0rp85IM+oF1xJG72sZgiLAppG6wjeGmlqMkeZMGK44NJTp6&#10;Lyn/yX6NgsuJ2v3msB4fJ+Nst/9+dY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gJXDAAAA3AAAAA8AAAAAAAAAAAAA&#10;AAAAoQIAAGRycy9kb3ducmV2LnhtbFBLBQYAAAAABAAEAPkAAACRAwAAAAA=&#10;" strokeweight=".72pt"/>
            <v:line id="Line 74" o:spid="_x0000_s1192" style="position:absolute;visibility:visible;mso-wrap-style:square" from="9178,7581" to="9266,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pyMQAAADcAAAADwAAAGRycy9kb3ducmV2LnhtbESPQWvCQBSE7wX/w/IEb3VjhFJjVtGC&#10;4KEX01I8PnafSUj2bdjdatpf3y0IHoeZ+YYpt6PtxZV8aB0rWMwzEMTamZZrBZ8fh+dXECEiG+wd&#10;k4IfCrDdTJ5KLIy78YmuVaxFgnAoUEET41BIGXRDFsPcDcTJuzhvMSbpa2k83hLc9jLPshdpseW0&#10;0OBAbw3prvq2Cqqjvrjfpe++zvt3rQ/oT9h6pWbTcbcGEWmMj/C9fTQK8lU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enIxAAAANwAAAAPAAAAAAAAAAAA&#10;AAAAAKECAABkcnMvZG93bnJldi54bWxQSwUGAAAAAAQABAD5AAAAkgMAAAAA&#10;" strokeweight="3pt"/>
            <v:line id="Line 73" o:spid="_x0000_s1191" style="position:absolute;visibility:visible;mso-wrap-style:square" from="9178,7633" to="926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GlsYAAADcAAAADwAAAGRycy9kb3ducmV2LnhtbESPT2vCQBTE7wW/w/KE3uqmtlaNriKF&#10;Qumpxv+3Z/Y1Cc2+XbJbk357t1DwOMzMb5j5sjO1uFDjK8sKHgcJCOLc6ooLBdvN28MEhA/IGmvL&#10;pOCXPCwXvbs5ptq2vKZLFgoRIexTVFCG4FIpfV6SQT+wjjh6X7YxGKJsCqkbbCPc1HKYJC/SYMVx&#10;oURHryXl39mPUXA+Urtb71ejw3iUbXefT25/+nBK3fe71QxEoC7cwv/td61gOH2G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AhpbGAAAA3AAAAA8AAAAAAAAA&#10;AAAAAAAAoQIAAGRycy9kb3ducmV2LnhtbFBLBQYAAAAABAAEAPkAAACUAwAAAAA=&#10;" strokeweight=".72pt"/>
            <v:line id="Line 72" o:spid="_x0000_s1190" style="position:absolute;visibility:visible;mso-wrap-style:square" from="9266,7581" to="9893,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vy8IAAADcAAAADwAAAGRycy9kb3ducmV2LnhtbESPQYvCMBSE78L+h/AW9qapLohWo7gL&#10;ggcvVhGPj+TZFpuXkmS16683guBxmJlvmPmys424kg+1YwXDQQaCWDtTc6ngsF/3JyBCRDbYOCYF&#10;/xRgufjozTE37sY7uhaxFAnCIUcFVYxtLmXQFVkMA9cSJ+/svMWYpC+l8XhLcNvIUZaNpcWa00KF&#10;Lf1WpC/Fn1VQbPTZ3b/95Xj62Wq9Rr/D2iv19dmtZiAidfEdfrU3RsFoOo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rvy8IAAADcAAAADwAAAAAAAAAAAAAA&#10;AAChAgAAZHJzL2Rvd25yZXYueG1sUEsFBgAAAAAEAAQA+QAAAJADAAAAAA==&#10;" strokeweight="3pt"/>
            <v:line id="Line 71" o:spid="_x0000_s1189" style="position:absolute;visibility:visible;mso-wrap-style:square" from="9266,7633" to="9893,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Mk8MAAADcAAAADwAAAGRycy9kb3ducmV2LnhtbERPy2rCQBTdC/2H4Qrd1YkWq0ZHkUKh&#10;dFXje3fNXJPQzJ0hMzXp33cWgsvDeS9WnanFjRpfWVYwHCQgiHOrKy4U7LYfL1MQPiBrrC2Tgj/y&#10;sFo+9RaYatvyhm5ZKEQMYZ+igjIEl0rp85IM+oF1xJG72sZgiLAppG6wjeGmlqMkeZMGK44NJTp6&#10;Lyn/yX6NgsuJ2v3msB4fJ+Nst/9+dYfzl1Pqud+t5yACdeEhvrs/tYLR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NjJPDAAAA3AAAAA8AAAAAAAAAAAAA&#10;AAAAoQIAAGRycy9kb3ducmV2LnhtbFBLBQYAAAAABAAEAPkAAACRAwAAAAA=&#10;" strokeweight=".72pt"/>
            <v:line id="Line 70" o:spid="_x0000_s1188" style="position:absolute;visibility:visible;mso-wrap-style:square" from="9893,7581" to="998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7ucQAAADcAAAADwAAAGRycy9kb3ducmV2LnhtbESPwWrDMBBE74X8g9hCbo3cBErjRjZN&#10;IeBDL3FDyHGRNraJtTKSGrv9+qoQyHGYmTfMppxsL67kQ+dYwfMiA0Gsnem4UXD42j29gggR2WDv&#10;mBT8UICymD1sMDdu5D1d69iIBOGQo4I2xiGXMuiWLIaFG4iTd3beYkzSN9J4HBPc9nKZZS/SYsdp&#10;ocWBPlrSl/rbKqgrfXa/K385nrafWu/Q77HzSs0fp/c3EJGmeA/f2pVRsFyv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u5xAAAANwAAAAPAAAAAAAAAAAA&#10;AAAAAKECAABkcnMvZG93bnJldi54bWxQSwUGAAAAAAQABAD5AAAAkgMAAAAA&#10;" strokeweight="3pt"/>
            <v:line id="Line 69" o:spid="_x0000_s1187" style="position:absolute;visibility:visible;mso-wrap-style:square" from="9893,7633" to="9982,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aj8MAAADcAAAADwAAAGRycy9kb3ducmV2LnhtbERPz2vCMBS+C/sfwht403SK2+iaigwE&#10;8aSduu321ry1Zc1LaKKt//1yEDx+fL+z5WBacaHON5YVPE0TEMSl1Q1XCg4f68krCB+QNbaWScGV&#10;PCzzh1GGqbY97+lShErEEPYpKqhDcKmUvqzJoJ9aRxy5X9sZDBF2ldQd9jHctHKWJM/SYMOxoUZH&#10;7zWVf8XZKPj5ov64P60Wny+L4nDczd3pe+uUGj8OqzcQgYZwF9/cG61gnsT5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QGo/DAAAA3AAAAA8AAAAAAAAAAAAA&#10;AAAAoQIAAGRycy9kb3ducmV2LnhtbFBLBQYAAAAABAAEAPkAAACRAwAAAAA=&#10;" strokeweight=".72pt"/>
            <v:line id="Line 68" o:spid="_x0000_s1186" style="position:absolute;visibility:visible;mso-wrap-style:square" from="9982,7581" to="1043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tpcIAAADcAAAADwAAAGRycy9kb3ducmV2LnhtbESPQYvCMBSE78L+h/CEvdlUBZGuUdYF&#10;wcNerCIeH8mzLTYvJYna3V9vBMHjMDPfMItVb1txIx8axwrGWQ6CWDvTcKXgsN+M5iBCRDbYOiYF&#10;fxRgtfwYLLAw7s47upWxEgnCoUAFdYxdIWXQNVkMmeuIk3d23mJM0lfSeLwnuG3lJM9n0mLDaaHG&#10;jn5q0pfyahWUW312/1N/OZ7Wv1pv0O+w8Up9DvvvLxCR+vgOv9pbo2Caj+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jtpcIAAADcAAAADwAAAAAAAAAAAAAA&#10;AAChAgAAZHJzL2Rvd25yZXYueG1sUEsFBgAAAAAEAAQA+QAAAJADAAAAAA==&#10;" strokeweight="3pt"/>
            <v:line id="Line 67" o:spid="_x0000_s1185" style="position:absolute;visibility:visible;mso-wrap-style:square" from="9982,7633" to="10438,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hY8UAAADcAAAADwAAAGRycy9kb3ducmV2LnhtbESPT2vCQBTE7wW/w/KE3upGxSrRVaRQ&#10;KD1p/H97zb4mwezbJbs18dt3CwWPw8z8hlmsOlOLGzW+sqxgOEhAEOdWV1wo2O/eX2YgfEDWWFsm&#10;BXfysFr2nhaYatvylm5ZKESEsE9RQRmCS6X0eUkG/cA64uh928ZgiLIppG6wjXBTy1GSvEqDFceF&#10;Eh29lZRfsx+j4OtM7WF7XE9O00m2P2zG7nj5dEo997v1HESgLjzC/+0PrWCcjO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hY8UAAADcAAAADwAAAAAAAAAA&#10;AAAAAAChAgAAZHJzL2Rvd25yZXYueG1sUEsFBgAAAAAEAAQA+QAAAJMDAAAAAA==&#10;" strokeweight=".72pt"/>
            <v:line id="Line 66" o:spid="_x0000_s1184" style="position:absolute;visibility:visible;mso-wrap-style:square" from="10438,7581" to="10526,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WScIAAADcAAAADwAAAGRycy9kb3ducmV2LnhtbESPQYvCMBSE78L+h/AWvGm6FkS6RtEF&#10;wcNerCJ7fCTPtti8lCRq119vBMHjMDPfMPNlb1txJR8axwq+xhkIYu1Mw5WCw34zmoEIEdlg65gU&#10;/FOA5eJjMMfCuBvv6FrGSiQIhwIV1DF2hZRB12QxjF1HnLyT8xZjkr6SxuMtwW0rJ1k2lRYbTgs1&#10;dvRTkz6XF6ug3OqTu+f+fPxb/2q9Qb/Dxis1/OxX3yAi9fEdfrW3RkGe5fA8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bWScIAAADcAAAADwAAAAAAAAAAAAAA&#10;AAChAgAAZHJzL2Rvd25yZXYueG1sUEsFBgAAAAAEAAQA+QAAAJADAAAAAA==&#10;" strokeweight="3pt"/>
            <v:line id="Line 65" o:spid="_x0000_s1183" style="position:absolute;visibility:visible;mso-wrap-style:square" from="10438,7633" to="10526,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cjMcAAADcAAAADwAAAGRycy9kb3ducmV2LnhtbESPS2vDMBCE74X8B7GB3Bo5zau4UUIo&#10;FEJPifNocttaG9vUWglLjd1/XwUKPQ4z8w2zWHWmFjdqfGVZwWiYgCDOra64UHDYvz0+g/ABWWNt&#10;mRT8kIfVsvewwFTblnd0y0IhIoR9igrKEFwqpc9LMuiH1hFH72obgyHKppC6wTbCTS2fkmQmDVYc&#10;F0p09FpS/pV9GwWfZ2qPu9N6+jGfZofjduxOl3en1KDfrV9ABOrCf/ivvdEKxskE7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xyMxwAAANwAAAAPAAAAAAAA&#10;AAAAAAAAAKECAABkcnMvZG93bnJldi54bWxQSwUGAAAAAAQABAD5AAAAlQMAAAAA&#10;" strokeweight=".72pt"/>
            <v:line id="Line 64" o:spid="_x0000_s1182" style="position:absolute;visibility:visible;mso-wrap-style:square" from="10526,7581" to="1151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rpsIAAADcAAAADwAAAGRycy9kb3ducmV2LnhtbESPQYvCMBSE78L+h/AWvGm6irJUo7iC&#10;4MGLVWSPj+TZFpuXkkTt7q83guBxmJlvmPmys424kQ+1YwVfwwwEsXam5lLB8bAZfIMIEdlg45gU&#10;/FGA5eKjN8fcuDvv6VbEUiQIhxwVVDG2uZRBV2QxDF1LnLyz8xZjkr6UxuM9wW0jR1k2lRZrTgsV&#10;trSuSF+Kq1VQbPXZ/Y/95fT7s9N6g36PtVeq/9mtZiAidfEdfrW3RsE4m8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PrpsIAAADcAAAADwAAAAAAAAAAAAAA&#10;AAChAgAAZHJzL2Rvd25yZXYueG1sUEsFBgAAAAAEAAQA+QAAAJADAAAAAA==&#10;" strokeweight="3pt"/>
            <v:line id="Line 63" o:spid="_x0000_s1181" style="position:absolute;visibility:visible;mso-wrap-style:square" from="10526,7633" to="11518,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YMYAAADcAAAADwAAAGRycy9kb3ducmV2LnhtbESPS2vDMBCE74X+B7GB3ho5CXngRAkh&#10;UCg9NW6et621tU2tlbDU2Pn3USDQ4zAz3zCLVWdqcaHGV5YVDPoJCOLc6ooLBbuvt9cZCB+QNdaW&#10;ScGVPKyWz08LTLVteUuXLBQiQtinqKAMwaVS+rwkg75vHXH0fmxjMETZFFI32Ea4qeUwSSbSYMVx&#10;oURHm5Ly3+zPKPg+UbvfHtbj43Sc7fafI3c4fzilXnrdeg4iUBf+w4/2u1YwSi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1J2DGAAAA3AAAAA8AAAAAAAAA&#10;AAAAAAAAoQIAAGRycy9kb3ducmV2LnhtbFBLBQYAAAAABAAEAPkAAACUAwAAAAA=&#10;" strokeweight=".72pt"/>
            <v:line id="Line 62" o:spid="_x0000_s1180" style="position:absolute;visibility:visible;mso-wrap-style:square" from="6480,7640" to="6480,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078QAAADcAAAADwAAAGRycy9kb3ducmV2LnhtbESPQWsCMRSE74X+h/AKvdWsLdh1NUoV&#10;1B56sFvF62Pz3CxuXsIm6vrvTaHQ4zAz3zDTeW9bcaEuNI4VDAcZCOLK6YZrBbuf1UsOIkRkja1j&#10;UnCjAPPZ48MUC+2u/E2XMtYiQTgUqMDE6AspQ2XIYhg4T5y8o+ssxiS7WuoOrwluW/maZSNpseG0&#10;YNDT0lB1Ks9WwX7tcSG/FgcK29z0Y7lp2uFBqeen/mMCIlIf/8N/7U+t4C17h98z6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HTvxAAAANwAAAAPAAAAAAAAAAAA&#10;AAAAAKECAABkcnMvZG93bnJldi54bWxQSwUGAAAAAAQABAD5AAAAkgMAAAAA&#10;" strokeweight=".33831mm"/>
            <v:shape id="AutoShape 61" o:spid="_x0000_s1179" style="position:absolute;left:7562;top:7640;width:2340;height:461;visibility:visible;mso-wrap-style:square;v-text-anchor:top" coordsize="2340,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b6sQA&#10;AADcAAAADwAAAGRycy9kb3ducmV2LnhtbERPy2rCQBTdC/2H4Ra6MxNjUYmOUkqFFopgWgvdXTPX&#10;JJi5EzKTR/++sxBcHs57sxtNLXpqXWVZwSyKQRDnVldcKPj+2k9XIJxH1lhbJgV/5GC3fZhsMNV2&#10;4CP1mS9ECGGXooLS+yaV0uUlGXSRbYgDd7GtQR9gW0jd4hDCTS2TOF5IgxWHhhIbei0pv2adUdC9&#10;dWe5bw6f+XKeXH/080eXnH6VenocX9YgPI3+Lr6537WCeRzWhj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G+rEAAAA3AAAAA8AAAAAAAAAAAAAAAAAmAIAAGRycy9k&#10;b3ducmV2LnhtbFBLBQYAAAAABAAEAPUAAACJAwAAAAA=&#10;" adj="0,,0" path="m,l,461m1080,r,461m2340,r,461e" filled="f" strokeweight=".96pt">
              <v:stroke joinstyle="round"/>
              <v:formulas/>
              <v:path arrowok="t" o:connecttype="custom" o:connectlocs="0,7640;0,8101;1080,7640;1080,8101;2340,7640;2340,8101" o:connectangles="0,0,0,0,0,0"/>
            </v:shape>
            <v:shape id="AutoShape 60" o:spid="_x0000_s1178" style="position:absolute;left:799;top:8106;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5MYA&#10;AADcAAAADwAAAGRycy9kb3ducmV2LnhtbESPQUsDMRSE74L/ITzBm01cQeq2aZGWgoIHrVrw9rp5&#10;JoublyVJ27W/vikIHoeZ+YaZzgffiT3F1AbWcDtSIIibYFq2Gj7eVzdjECkjG+wCk4ZfSjCfXV5M&#10;sTbhwG+0X2crCoRTjRpczn0tZWoceUyj0BMX7ztEj7nIaKWJeChw38lKqXvpseWy4LCnhaPmZ73z&#10;GnbWfY5VrL4Wz3bzsj1Wx1feLLW+vhoeJyAyDfk//Nd+Mhru1AOcz5Qj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M5MYAAADcAAAADwAAAAAAAAAAAAAAAACYAgAAZHJz&#10;L2Rvd25yZXYueG1sUEsFBgAAAAAEAAQA9QAAAIsDAAAAAA==&#10;" adj="0,,0" path="m,l5311,t,l5321,t,l5671,t,l5681,t,l6754,t,l6763,t,l7834,t,l7843,t,l9094,t,l9103,t,l10719,e" filled="f" strokeweight=".48pt">
              <v:stroke joinstyle="round"/>
              <v:formulas/>
              <v:path arrowok="t" o:connecttype="custom" o:connectlocs="0,0;5311,0;5311,0;5321,0;5321,0;5671,0;5671,0;5681,0;5681,0;6754,0;6754,0;6763,0;6763,0;7834,0;7834,0;7843,0;7843,0;9094,0;9094,0;9103,0;9103,0;10719,0" o:connectangles="0,0,0,0,0,0,0,0,0,0,0,0,0,0,0,0,0,0,0,0,0,0"/>
            </v:shape>
            <v:line id="Line 59" o:spid="_x0000_s1177" style="position:absolute;visibility:visible;mso-wrap-style:square" from="6120,8110" to="6120,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6RsEAAADcAAAADwAAAGRycy9kb3ducmV2LnhtbERPz2vCMBS+C/sfwhvsZtNOGK4aRQe6&#10;HTxMp/T6aJ5NsXkpTWy7/345CDt+fL+X69E2oqfO144VZEkKgrh0uuZKwflnN52D8AFZY+OYFPyS&#10;h/XqabLEXLuBj9SfQiViCPscFZgQ2lxKXxqy6BPXEkfu6jqLIcKukrrDIYbbRr6m6Zu0WHNsMNjS&#10;h6HydrpbBZd9i1t52Bbkv+dmfJefdZMVSr08j5sFiEBj+Bc/3F9awSyL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sHpGwQAAANwAAAAPAAAAAAAAAAAAAAAA&#10;AKECAABkcnMvZG93bnJldi54bWxQSwUGAAAAAAQABAD5AAAAjwMAAAAA&#10;" strokeweight=".33831mm"/>
            <v:shape id="AutoShape 58" o:spid="_x0000_s1176" style="position:absolute;left:799;top:8504;width:10719;height:2;visibility:visible;mso-wrap-style:square;v-text-anchor:top" coordsize="107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rPcQA&#10;AADcAAAADwAAAGRycy9kb3ducmV2LnhtbESPQWvCQBSE70L/w/IKvYhuUqXE6CqlIPTiwRh6fmSf&#10;2Wj2bZrdavrvXUHwOMzMN8xqM9hWXKj3jWMF6TQBQVw53XCtoDxsJxkIH5A1to5JwT952KxfRivM&#10;tbvyni5FqEWEsM9RgQmhy6X0lSGLfuo64ugdXW8xRNnXUvd4jXDbyvck+ZAWG44LBjv6MlSdiz+r&#10;4OdsdvWvzMphvj2RLY0uFuOFUm+vw+cSRKAhPMOP9rdWMEtT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6z3EAAAA3AAAAA8AAAAAAAAAAAAAAAAAmAIAAGRycy9k&#10;b3ducmV2LnhtbFBLBQYAAAAABAAEAPUAAACJAwAAAAA=&#10;" adj="0,,0" path="m,l2439,t9,l4059,t9,l5311,t,l5321,t,l6754,t,l6763,t,l9639,t9,l10719,e" filled="f" strokeweight=".16969mm">
              <v:stroke joinstyle="round"/>
              <v:formulas/>
              <v:path arrowok="t" o:connecttype="custom" o:connectlocs="0,0;2439,0;2448,0;4059,0;4068,0;5311,0;5311,0;5321,0;5321,0;6754,0;6754,0;6763,0;6763,0;9639,0;9648,0;10719,0" o:connectangles="0,0,0,0,0,0,0,0,0,0,0,0,0,0,0,0"/>
            </v:shape>
            <v:line id="Line 57" o:spid="_x0000_s1175" style="position:absolute;visibility:visible;mso-wrap-style:square" from="794,-50" to="79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56" o:spid="_x0000_s1174" style="position:absolute;visibility:visible;mso-wrap-style:square" from="799,9805" to="3238,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55" o:spid="_x0000_s1173" style="position:absolute;visibility:visible;mso-wrap-style:square" from="3242,8499" to="32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54" o:spid="_x0000_s1172" style="position:absolute;visibility:visible;mso-wrap-style:square" from="3247,9805" to="4858,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53" o:spid="_x0000_s1171" style="position:absolute;visibility:visible;mso-wrap-style:square" from="4862,8499" to="486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52" o:spid="_x0000_s1170" style="position:absolute;visibility:visible;mso-wrap-style:square" from="4867,9805" to="7553,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51" o:spid="_x0000_s1169" style="position:absolute;visibility:visible;mso-wrap-style:square" from="7562,8509" to="7562,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VAb8AAADcAAAADwAAAGRycy9kb3ducmV2LnhtbERPTYvCMBC9C/sfwizsTdPugmg1Fl0o&#10;KIigLnsemrEtNpOSRFv/vTkIHh/ve5kPphV3cr6xrCCdJCCIS6sbrhT8nYvxDIQPyBpby6TgQR7y&#10;1cdoiZm2PR/pfgqViCHsM1RQh9BlUvqyJoN+YjviyF2sMxgidJXUDvsYblr5nSRTabDh2FBjR781&#10;ldfTzSjYdPt5OGz+C1s2OypMgb1jVOrrc1gvQAQawlv8cm+1gp80ro1n4hG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aVVAb8AAADcAAAADwAAAAAAAAAAAAAAAACh&#10;AgAAZHJzL2Rvd25yZXYueG1sUEsFBgAAAAAEAAQA+QAAAI0DAAAAAA==&#10;" strokeweight=".96pt"/>
            <v:shape id="AutoShape 50" o:spid="_x0000_s1168" style="position:absolute;left:7553;top:9805;width:2885;height:2;visibility:visible;mso-wrap-style:square;v-text-anchor:top" coordsize="28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PnsYA&#10;AADcAAAADwAAAGRycy9kb3ducmV2LnhtbESPQWvCQBSE74X+h+UVems2apEmugml0NJ604Rib6/Z&#10;ZxLMvg3ZVeO/dwXB4zAz3zDLfDSdONLgWssKJlEMgriyuuVaQVl8vryBcB5ZY2eZFJzJQZ49Piwx&#10;1fbEazpufC0ChF2KChrv+1RKVzVk0EW2Jw7ezg4GfZBDLfWApwA3nZzG8VwabDksNNjTR0PVfnMw&#10;CpK/qf5drw6zf/xJCq/L7e5r+6rU89P4vgDhafT38K39rRXMJg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PnsYAAADcAAAADwAAAAAAAAAAAAAAAACYAgAAZHJz&#10;L2Rvd25yZXYueG1sUEsFBgAAAAAEAAQA9QAAAIsDAAAAAA==&#10;" adj="0,,0" path="m,l9,t,l2885,e" filled="f" strokeweight=".48pt">
              <v:stroke joinstyle="round"/>
              <v:formulas/>
              <v:path arrowok="t" o:connecttype="custom" o:connectlocs="0,0;9,0;9,0;2885,0" o:connectangles="0,0,0,0"/>
            </v:shape>
            <v:line id="Line 49" o:spid="_x0000_s1167" style="position:absolute;visibility:visible;mso-wrap-style:square" from="10442,8499" to="1044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48" o:spid="_x0000_s1166" style="position:absolute;visibility:visible;mso-wrap-style:square" from="10447,9805" to="11518,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47" o:spid="_x0000_s1165" style="position:absolute;visibility:visible;mso-wrap-style:square" from="11522,-50" to="1152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w10:wrap anchorx="page"/>
          </v:group>
        </w:pict>
      </w:r>
      <w:r w:rsidR="00F3663B">
        <w:rPr>
          <w:rFonts w:ascii="Arial Narrow" w:hAnsi="Arial Narrow"/>
          <w:b/>
          <w:sz w:val="20"/>
          <w:u w:val="single"/>
        </w:rPr>
        <w:t>Kazanın anlatımı</w:t>
      </w:r>
    </w:p>
    <w:p w:rsidR="00FE46BD" w:rsidRDefault="00FE46BD">
      <w:pPr>
        <w:pStyle w:val="GvdeMetni"/>
        <w:rPr>
          <w:rFonts w:ascii="Arial Narrow"/>
          <w:b/>
          <w:sz w:val="20"/>
        </w:rPr>
      </w:pPr>
    </w:p>
    <w:p w:rsidR="00FE46BD" w:rsidRDefault="00FE46BD">
      <w:pPr>
        <w:pStyle w:val="GvdeMetni"/>
        <w:rPr>
          <w:rFonts w:ascii="Arial Narrow"/>
          <w:b/>
          <w:sz w:val="20"/>
        </w:rPr>
      </w:pPr>
    </w:p>
    <w:p w:rsidR="00FE46BD" w:rsidRDefault="00FE46BD">
      <w:pPr>
        <w:pStyle w:val="GvdeMetni"/>
        <w:spacing w:before="1"/>
        <w:rPr>
          <w:rFonts w:ascii="Arial Narrow"/>
          <w:b/>
          <w:sz w:val="25"/>
        </w:rPr>
      </w:pPr>
    </w:p>
    <w:p w:rsidR="00FE46BD" w:rsidRDefault="00F3663B">
      <w:pPr>
        <w:spacing w:before="74"/>
        <w:ind w:left="242"/>
        <w:rPr>
          <w:rFonts w:ascii="Arial" w:hAnsi="Arial"/>
          <w:sz w:val="20"/>
        </w:rPr>
      </w:pPr>
      <w:r>
        <w:rPr>
          <w:rFonts w:ascii="Arial" w:hAnsi="Arial"/>
          <w:sz w:val="20"/>
        </w:rPr>
        <w:t>…………………………………………………………………………………………………………………………………………</w:t>
      </w:r>
    </w:p>
    <w:p w:rsidR="00FE46BD" w:rsidRDefault="00F3663B">
      <w:pPr>
        <w:spacing w:before="118"/>
        <w:ind w:left="242"/>
        <w:rPr>
          <w:rFonts w:ascii="Arial" w:hAnsi="Arial"/>
          <w:sz w:val="20"/>
        </w:rPr>
      </w:pPr>
      <w:r>
        <w:rPr>
          <w:rFonts w:ascii="Arial" w:hAnsi="Arial"/>
          <w:sz w:val="20"/>
        </w:rPr>
        <w:t>…………………………………………………………………………………………………………………………………………</w:t>
      </w:r>
    </w:p>
    <w:p w:rsidR="00FE46BD" w:rsidRDefault="00F3663B">
      <w:pPr>
        <w:spacing w:before="120"/>
        <w:ind w:left="242"/>
        <w:rPr>
          <w:rFonts w:ascii="Arial" w:hAnsi="Arial"/>
          <w:sz w:val="20"/>
        </w:rPr>
      </w:pPr>
      <w:r>
        <w:rPr>
          <w:rFonts w:ascii="Arial" w:hAnsi="Arial"/>
          <w:sz w:val="20"/>
        </w:rPr>
        <w:t>…………………………………………………………………………………………………………………………………………</w:t>
      </w:r>
    </w:p>
    <w:p w:rsidR="00FE46BD" w:rsidRDefault="00F3663B">
      <w:pPr>
        <w:spacing w:before="120"/>
        <w:ind w:left="242"/>
        <w:rPr>
          <w:rFonts w:ascii="Arial" w:hAnsi="Arial"/>
          <w:sz w:val="20"/>
        </w:rPr>
      </w:pPr>
      <w:r>
        <w:rPr>
          <w:rFonts w:ascii="Arial" w:hAnsi="Arial"/>
          <w:sz w:val="20"/>
        </w:rPr>
        <w:t>………………………………………………………………………………………………………………………………………..</w:t>
      </w:r>
    </w:p>
    <w:p w:rsidR="00FE46BD" w:rsidRDefault="00FE46BD">
      <w:pPr>
        <w:pStyle w:val="GvdeMetni"/>
        <w:rPr>
          <w:rFonts w:ascii="Arial"/>
          <w:sz w:val="20"/>
        </w:rPr>
      </w:pPr>
    </w:p>
    <w:p w:rsidR="00FE46BD" w:rsidRDefault="00FE46BD">
      <w:pPr>
        <w:pStyle w:val="GvdeMetni"/>
        <w:spacing w:before="6"/>
        <w:rPr>
          <w:rFonts w:ascii="Arial"/>
          <w:sz w:val="19"/>
        </w:rPr>
      </w:pPr>
    </w:p>
    <w:p w:rsidR="00FE46BD" w:rsidRDefault="00F3663B">
      <w:pPr>
        <w:ind w:left="242"/>
        <w:rPr>
          <w:rFonts w:ascii="Arial Narrow" w:hAnsi="Arial Narrow"/>
          <w:b/>
          <w:sz w:val="24"/>
        </w:rPr>
      </w:pPr>
      <w:r>
        <w:rPr>
          <w:rFonts w:ascii="Arial Narrow" w:hAnsi="Arial Narrow"/>
          <w:b/>
          <w:sz w:val="24"/>
          <w:u w:val="single"/>
        </w:rPr>
        <w:t xml:space="preserve">Neden olan faktörler </w:t>
      </w:r>
    </w:p>
    <w:p w:rsidR="00FE46BD" w:rsidRDefault="00FE46BD">
      <w:pPr>
        <w:pStyle w:val="GvdeMetni"/>
        <w:spacing w:before="9"/>
        <w:rPr>
          <w:rFonts w:ascii="Arial Narrow"/>
          <w:b/>
          <w:sz w:val="13"/>
        </w:rPr>
      </w:pPr>
    </w:p>
    <w:p w:rsidR="00FE46BD" w:rsidRDefault="00F3663B">
      <w:pPr>
        <w:spacing w:before="74" w:line="381" w:lineRule="auto"/>
        <w:ind w:left="268" w:right="9424" w:firstLine="28"/>
        <w:rPr>
          <w:rFonts w:ascii="Arial" w:hAnsi="Arial"/>
          <w:b/>
          <w:sz w:val="20"/>
        </w:rPr>
      </w:pPr>
      <w:r>
        <w:rPr>
          <w:rFonts w:ascii="Arial" w:hAnsi="Arial"/>
          <w:b/>
          <w:sz w:val="20"/>
        </w:rPr>
        <w:t xml:space="preserve">Kazalıya göre </w:t>
      </w:r>
      <w:r>
        <w:rPr>
          <w:rFonts w:ascii="Arial" w:hAnsi="Arial"/>
          <w:b/>
          <w:sz w:val="20"/>
          <w:u w:val="thick"/>
        </w:rPr>
        <w:t>Tanıklara göre</w:t>
      </w:r>
    </w:p>
    <w:p w:rsidR="00FE46BD" w:rsidRDefault="00F3663B">
      <w:pPr>
        <w:spacing w:before="67"/>
        <w:ind w:left="242"/>
        <w:rPr>
          <w:rFonts w:ascii="Arial" w:hAnsi="Arial"/>
          <w:b/>
          <w:sz w:val="20"/>
        </w:rPr>
      </w:pPr>
      <w:r>
        <w:rPr>
          <w:rFonts w:ascii="Arial" w:hAnsi="Arial"/>
          <w:b/>
          <w:sz w:val="20"/>
          <w:u w:val="thick"/>
        </w:rPr>
        <w:t>Sonuç olarak</w:t>
      </w: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0"/>
        </w:rPr>
      </w:pPr>
    </w:p>
    <w:p w:rsidR="00FE46BD" w:rsidRDefault="00FE46BD">
      <w:pPr>
        <w:pStyle w:val="GvdeMetni"/>
        <w:rPr>
          <w:rFonts w:ascii="Arial"/>
          <w:b/>
          <w:sz w:val="27"/>
        </w:rPr>
      </w:pPr>
    </w:p>
    <w:p w:rsidR="00FE46BD" w:rsidRDefault="00F04D63">
      <w:pPr>
        <w:spacing w:before="77"/>
        <w:ind w:left="242"/>
        <w:rPr>
          <w:rFonts w:ascii="Arial" w:hAnsi="Arial"/>
          <w:b/>
          <w:sz w:val="18"/>
        </w:rPr>
      </w:pPr>
      <w:r w:rsidRPr="00F04D63">
        <w:rPr>
          <w:noProof/>
          <w:lang w:val="tr-TR" w:eastAsia="tr-TR"/>
        </w:rPr>
        <w:pict>
          <v:shape id="Text Box 45" o:spid="_x0000_s1120" type="#_x0000_t202" style="position:absolute;left:0;text-align:left;margin-left:158.2pt;margin-top:-.1pt;width:413.7pt;height:3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">
            <v:textbox inset="0,0,0,0">
              <w:txbxContent>
                <w:p w:rsidR="00883539" w:rsidRDefault="00883539">
                  <w:pPr>
                    <w:pStyle w:val="GvdeMetni"/>
                    <w:spacing w:before="71"/>
                    <w:ind w:left="145"/>
                  </w:pPr>
                  <w:r>
                    <w:t>.</w:t>
                  </w:r>
                </w:p>
              </w:txbxContent>
            </v:textbox>
            <w10:wrap anchorx="page"/>
          </v:shape>
        </w:pict>
      </w:r>
      <w:r w:rsidR="00F3663B">
        <w:rPr>
          <w:rFonts w:ascii="Arial" w:hAnsi="Arial"/>
          <w:b/>
          <w:sz w:val="18"/>
          <w:u w:val="single"/>
        </w:rPr>
        <w:t>Kök Nedenler</w:t>
      </w:r>
    </w:p>
    <w:p w:rsidR="00FE46BD" w:rsidRDefault="00FE46BD">
      <w:pPr>
        <w:pStyle w:val="GvdeMetni"/>
        <w:rPr>
          <w:rFonts w:ascii="Arial"/>
          <w:b/>
          <w:sz w:val="20"/>
        </w:rPr>
      </w:pPr>
    </w:p>
    <w:p w:rsidR="00FE46BD" w:rsidRDefault="00FE46BD">
      <w:pPr>
        <w:pStyle w:val="GvdeMetni"/>
        <w:spacing w:before="10"/>
        <w:rPr>
          <w:rFonts w:ascii="Arial"/>
          <w:b/>
          <w:sz w:val="15"/>
        </w:rPr>
      </w:pPr>
    </w:p>
    <w:p w:rsidR="00FE46BD" w:rsidRDefault="00FE46BD">
      <w:pPr>
        <w:rPr>
          <w:rFonts w:ascii="Arial"/>
          <w:sz w:val="15"/>
        </w:rPr>
        <w:sectPr w:rsidR="00FE46BD">
          <w:headerReference w:type="default" r:id="rId335"/>
          <w:footerReference w:type="default" r:id="rId336"/>
          <w:pgSz w:w="12240" w:h="15840"/>
          <w:pgMar w:top="460" w:right="500" w:bottom="280" w:left="660" w:header="0" w:footer="0" w:gutter="0"/>
          <w:cols w:space="708"/>
        </w:sectPr>
      </w:pPr>
    </w:p>
    <w:p w:rsidR="00FE46BD" w:rsidRDefault="00F3663B">
      <w:pPr>
        <w:tabs>
          <w:tab w:val="left" w:pos="5882"/>
          <w:tab w:val="left" w:pos="8687"/>
        </w:tabs>
        <w:spacing w:before="120" w:line="189" w:lineRule="auto"/>
        <w:ind w:left="8956" w:hanging="8715"/>
        <w:rPr>
          <w:rFonts w:ascii="Arial" w:hAnsi="Arial"/>
          <w:b/>
          <w:sz w:val="16"/>
        </w:rPr>
      </w:pPr>
      <w:r>
        <w:rPr>
          <w:rFonts w:ascii="Arial" w:hAnsi="Arial"/>
          <w:b/>
          <w:position w:val="-3"/>
          <w:sz w:val="20"/>
          <w:u w:val="thick"/>
        </w:rPr>
        <w:lastRenderedPageBreak/>
        <w:t>Önleyicifaaliyetler</w:t>
      </w:r>
      <w:r>
        <w:rPr>
          <w:rFonts w:ascii="Arial" w:hAnsi="Arial"/>
          <w:b/>
          <w:position w:val="-3"/>
          <w:sz w:val="20"/>
        </w:rPr>
        <w:tab/>
      </w:r>
      <w:r>
        <w:rPr>
          <w:rFonts w:ascii="Arial" w:hAnsi="Arial"/>
          <w:b/>
          <w:sz w:val="16"/>
          <w:u w:val="single"/>
        </w:rPr>
        <w:t>Sorumlukişi</w:t>
      </w:r>
      <w:r>
        <w:rPr>
          <w:rFonts w:ascii="Arial" w:hAnsi="Arial"/>
          <w:b/>
          <w:sz w:val="16"/>
        </w:rPr>
        <w:tab/>
      </w:r>
      <w:r>
        <w:rPr>
          <w:rFonts w:ascii="Arial" w:hAnsi="Arial"/>
          <w:b/>
          <w:spacing w:val="-1"/>
          <w:sz w:val="16"/>
          <w:u w:val="single"/>
        </w:rPr>
        <w:t xml:space="preserve">Tamamlama </w:t>
      </w:r>
      <w:r>
        <w:rPr>
          <w:rFonts w:ascii="Arial" w:hAnsi="Arial"/>
          <w:b/>
          <w:sz w:val="16"/>
        </w:rPr>
        <w:t>tarihi</w:t>
      </w:r>
    </w:p>
    <w:p w:rsidR="00FE46BD" w:rsidRDefault="00F3663B">
      <w:pPr>
        <w:spacing w:before="81"/>
        <w:ind w:left="242"/>
        <w:rPr>
          <w:rFonts w:ascii="Arial"/>
          <w:b/>
          <w:sz w:val="16"/>
        </w:rPr>
      </w:pPr>
      <w:r>
        <w:br w:type="column"/>
      </w:r>
      <w:r>
        <w:rPr>
          <w:rFonts w:ascii="Arial"/>
          <w:b/>
          <w:sz w:val="16"/>
          <w:u w:val="single"/>
        </w:rPr>
        <w:lastRenderedPageBreak/>
        <w:t>Durum</w:t>
      </w:r>
    </w:p>
    <w:p w:rsidR="00FE46BD" w:rsidRDefault="00FE46BD">
      <w:pPr>
        <w:rPr>
          <w:rFonts w:ascii="Arial"/>
          <w:sz w:val="16"/>
        </w:rPr>
        <w:sectPr w:rsidR="00FE46BD">
          <w:type w:val="continuous"/>
          <w:pgSz w:w="12240" w:h="15840"/>
          <w:pgMar w:top="0" w:right="500" w:bottom="0" w:left="660" w:header="708" w:footer="708" w:gutter="0"/>
          <w:cols w:num="2" w:space="708" w:equalWidth="0">
            <w:col w:w="9616" w:space="204"/>
            <w:col w:w="1260"/>
          </w:cols>
        </w:sectPr>
      </w:pPr>
    </w:p>
    <w:p w:rsidR="00FE46BD" w:rsidRDefault="00FE46BD">
      <w:pPr>
        <w:pStyle w:val="GvdeMetni"/>
        <w:rPr>
          <w:rFonts w:ascii="Arial"/>
          <w:b/>
          <w:sz w:val="11"/>
        </w:rPr>
      </w:pPr>
    </w:p>
    <w:p w:rsidR="00FE46BD" w:rsidRDefault="00F3663B">
      <w:pPr>
        <w:spacing w:before="63"/>
        <w:ind w:left="873"/>
        <w:rPr>
          <w:rFonts w:ascii="Symbol" w:hAnsi="Symbol"/>
          <w:sz w:val="20"/>
        </w:rPr>
      </w:pPr>
      <w:r>
        <w:rPr>
          <w:rFonts w:ascii="Symbol" w:hAnsi="Symbol"/>
          <w:w w:val="99"/>
          <w:sz w:val="20"/>
        </w:rPr>
        <w:t></w:t>
      </w:r>
    </w:p>
    <w:p w:rsidR="00FE46BD" w:rsidRDefault="00FE46BD">
      <w:pPr>
        <w:pStyle w:val="GvdeMetni"/>
        <w:spacing w:before="10"/>
        <w:rPr>
          <w:rFonts w:ascii="Symbol" w:hAnsi="Symbol"/>
          <w:sz w:val="15"/>
        </w:rPr>
      </w:pPr>
    </w:p>
    <w:p w:rsidR="00FE46BD" w:rsidRDefault="00F3663B">
      <w:pPr>
        <w:spacing w:before="63"/>
        <w:ind w:left="873"/>
        <w:rPr>
          <w:rFonts w:ascii="Symbol" w:hAnsi="Symbol"/>
          <w:sz w:val="20"/>
        </w:rPr>
      </w:pPr>
      <w:r>
        <w:rPr>
          <w:rFonts w:ascii="Symbol" w:hAnsi="Symbol"/>
          <w:w w:val="99"/>
          <w:sz w:val="20"/>
        </w:rPr>
        <w:t></w:t>
      </w:r>
    </w:p>
    <w:p w:rsidR="00FE46BD" w:rsidRDefault="00FE46BD">
      <w:pPr>
        <w:rPr>
          <w:rFonts w:ascii="Symbol" w:hAnsi="Symbol"/>
          <w:sz w:val="20"/>
        </w:rPr>
        <w:sectPr w:rsidR="00FE46BD">
          <w:type w:val="continuous"/>
          <w:pgSz w:w="12240" w:h="15840"/>
          <w:pgMar w:top="0" w:right="500" w:bottom="0" w:left="660" w:header="708" w:footer="708" w:gutter="0"/>
          <w:cols w:space="708"/>
        </w:sectPr>
      </w:pPr>
    </w:p>
    <w:p w:rsidR="00FE46BD" w:rsidRDefault="00F3663B">
      <w:pPr>
        <w:tabs>
          <w:tab w:val="left" w:pos="5927"/>
        </w:tabs>
        <w:spacing w:before="169" w:line="229" w:lineRule="exact"/>
        <w:ind w:left="242"/>
        <w:rPr>
          <w:rFonts w:ascii="Arial Narrow" w:hAnsi="Arial Narrow"/>
          <w:sz w:val="20"/>
        </w:rPr>
      </w:pPr>
      <w:r>
        <w:rPr>
          <w:rFonts w:ascii="Arial Narrow" w:hAnsi="Arial Narrow"/>
          <w:b/>
          <w:sz w:val="20"/>
          <w:u w:val="single"/>
        </w:rPr>
        <w:lastRenderedPageBreak/>
        <w:t>Kazalıyayapılanişlem</w:t>
      </w:r>
      <w:r>
        <w:rPr>
          <w:rFonts w:ascii="Arial Narrow" w:hAnsi="Arial Narrow"/>
          <w:b/>
          <w:sz w:val="20"/>
        </w:rPr>
        <w:tab/>
      </w:r>
      <w:r>
        <w:rPr>
          <w:rFonts w:ascii="Arial Narrow" w:hAnsi="Arial Narrow"/>
          <w:sz w:val="20"/>
        </w:rPr>
        <w:t>Ramakkala</w:t>
      </w:r>
    </w:p>
    <w:p w:rsidR="00FE46BD" w:rsidRDefault="00F3663B">
      <w:pPr>
        <w:spacing w:line="229" w:lineRule="exact"/>
        <w:ind w:right="360"/>
        <w:jc w:val="right"/>
        <w:rPr>
          <w:rFonts w:ascii="Arial Narrow"/>
          <w:sz w:val="20"/>
        </w:rPr>
      </w:pPr>
      <w:r>
        <w:rPr>
          <w:rFonts w:ascii="Arial Narrow"/>
          <w:w w:val="99"/>
          <w:sz w:val="20"/>
        </w:rPr>
        <w:t>1</w:t>
      </w:r>
    </w:p>
    <w:p w:rsidR="00FE46BD" w:rsidRDefault="00F3663B">
      <w:pPr>
        <w:spacing w:before="169"/>
        <w:ind w:left="543" w:right="-16" w:hanging="365"/>
        <w:rPr>
          <w:rFonts w:ascii="Arial Narrow" w:hAnsi="Arial Narrow"/>
          <w:sz w:val="20"/>
        </w:rPr>
      </w:pPr>
      <w:r>
        <w:br w:type="column"/>
      </w:r>
      <w:r>
        <w:rPr>
          <w:rFonts w:ascii="Arial Narrow" w:hAnsi="Arial Narrow"/>
          <w:sz w:val="20"/>
        </w:rPr>
        <w:lastRenderedPageBreak/>
        <w:t>İlkYardım 2</w:t>
      </w:r>
    </w:p>
    <w:p w:rsidR="00FE46BD" w:rsidRDefault="00F3663B">
      <w:pPr>
        <w:spacing w:before="169"/>
        <w:ind w:left="698" w:right="-15" w:hanging="456"/>
        <w:rPr>
          <w:rFonts w:ascii="Arial Narrow" w:hAnsi="Arial Narrow"/>
          <w:sz w:val="20"/>
        </w:rPr>
      </w:pPr>
      <w:r>
        <w:br w:type="column"/>
      </w:r>
      <w:r>
        <w:rPr>
          <w:rFonts w:ascii="Arial Narrow" w:hAnsi="Arial Narrow"/>
          <w:sz w:val="20"/>
        </w:rPr>
        <w:lastRenderedPageBreak/>
        <w:t>İş GünüKaybı 3</w:t>
      </w:r>
    </w:p>
    <w:p w:rsidR="00FE46BD" w:rsidRDefault="00F3663B">
      <w:pPr>
        <w:spacing w:before="169"/>
        <w:ind w:left="775" w:right="452" w:hanging="593"/>
        <w:rPr>
          <w:rFonts w:ascii="Arial Narrow" w:hAnsi="Arial Narrow"/>
          <w:sz w:val="20"/>
        </w:rPr>
      </w:pPr>
      <w:r>
        <w:br w:type="column"/>
      </w:r>
      <w:r>
        <w:rPr>
          <w:rFonts w:ascii="Arial Narrow" w:hAnsi="Arial Narrow"/>
          <w:sz w:val="20"/>
        </w:rPr>
        <w:lastRenderedPageBreak/>
        <w:t>Çoklu Yaralanma 4</w:t>
      </w:r>
    </w:p>
    <w:p w:rsidR="00FE46BD" w:rsidRDefault="00FE46BD">
      <w:pPr>
        <w:rPr>
          <w:rFonts w:ascii="Arial Narrow" w:hAnsi="Arial Narrow"/>
          <w:sz w:val="20"/>
        </w:rPr>
        <w:sectPr w:rsidR="00FE46BD">
          <w:type w:val="continuous"/>
          <w:pgSz w:w="12240" w:h="15840"/>
          <w:pgMar w:top="0" w:right="500" w:bottom="0" w:left="660" w:header="708" w:footer="708" w:gutter="0"/>
          <w:cols w:num="4" w:space="708" w:equalWidth="0">
            <w:col w:w="6792" w:space="40"/>
            <w:col w:w="915" w:space="101"/>
            <w:col w:w="1280" w:space="40"/>
            <w:col w:w="1912"/>
          </w:cols>
        </w:sectPr>
      </w:pPr>
    </w:p>
    <w:p w:rsidR="00FE46BD" w:rsidRDefault="00F3663B">
      <w:pPr>
        <w:tabs>
          <w:tab w:val="left" w:pos="5567"/>
        </w:tabs>
        <w:spacing w:before="10"/>
        <w:ind w:left="242"/>
        <w:rPr>
          <w:rFonts w:ascii="Arial Narrow"/>
          <w:b/>
          <w:sz w:val="20"/>
        </w:rPr>
      </w:pPr>
      <w:r>
        <w:rPr>
          <w:rFonts w:ascii="Arial Narrow"/>
          <w:b/>
          <w:sz w:val="20"/>
          <w:u w:val="single"/>
        </w:rPr>
        <w:lastRenderedPageBreak/>
        <w:t>TANIK</w:t>
      </w:r>
      <w:r>
        <w:rPr>
          <w:rFonts w:ascii="Arial Narrow"/>
          <w:b/>
          <w:sz w:val="20"/>
        </w:rPr>
        <w:tab/>
      </w:r>
      <w:r>
        <w:rPr>
          <w:rFonts w:ascii="Arial Narrow"/>
          <w:b/>
          <w:sz w:val="20"/>
          <w:u w:val="single"/>
        </w:rPr>
        <w:t>TANIK</w:t>
      </w:r>
    </w:p>
    <w:p w:rsidR="00FE46BD" w:rsidRDefault="00FE46BD">
      <w:pPr>
        <w:rPr>
          <w:rFonts w:ascii="Arial Narrow"/>
          <w:sz w:val="20"/>
        </w:rPr>
        <w:sectPr w:rsidR="00FE46BD">
          <w:type w:val="continuous"/>
          <w:pgSz w:w="12240" w:h="15840"/>
          <w:pgMar w:top="0" w:right="500" w:bottom="0" w:left="660" w:header="708" w:footer="708" w:gutter="0"/>
          <w:cols w:space="708"/>
        </w:sectPr>
      </w:pPr>
    </w:p>
    <w:p w:rsidR="00FE46BD" w:rsidRDefault="00F3663B">
      <w:pPr>
        <w:spacing w:before="168"/>
        <w:ind w:left="242" w:right="-12"/>
        <w:rPr>
          <w:rFonts w:ascii="Arial" w:hAnsi="Arial"/>
          <w:b/>
          <w:sz w:val="20"/>
        </w:rPr>
      </w:pPr>
      <w:r>
        <w:rPr>
          <w:rFonts w:ascii="Arial" w:hAnsi="Arial"/>
          <w:b/>
          <w:sz w:val="20"/>
          <w:u w:val="thick"/>
        </w:rPr>
        <w:lastRenderedPageBreak/>
        <w:t>Raporu Hazırlayan</w:t>
      </w:r>
    </w:p>
    <w:p w:rsidR="00FE46BD" w:rsidRDefault="00F3663B">
      <w:pPr>
        <w:spacing w:before="3"/>
        <w:ind w:left="297" w:right="-12"/>
        <w:rPr>
          <w:rFonts w:ascii="Arial"/>
          <w:sz w:val="20"/>
        </w:rPr>
      </w:pPr>
      <w:r>
        <w:rPr>
          <w:rFonts w:ascii="Arial"/>
          <w:sz w:val="20"/>
        </w:rPr>
        <w:t>(Ad Soyad veimza)</w:t>
      </w:r>
    </w:p>
    <w:p w:rsidR="00FE46BD" w:rsidRDefault="00F3663B">
      <w:pPr>
        <w:pStyle w:val="GvdeMetni"/>
        <w:spacing w:before="7"/>
        <w:rPr>
          <w:rFonts w:ascii="Arial"/>
          <w:sz w:val="14"/>
        </w:rPr>
      </w:pPr>
      <w:r>
        <w:br w:type="column"/>
      </w:r>
    </w:p>
    <w:p w:rsidR="00FE46BD" w:rsidRDefault="00F3663B">
      <w:pPr>
        <w:ind w:left="244"/>
        <w:jc w:val="center"/>
        <w:rPr>
          <w:rFonts w:ascii="Arial"/>
          <w:b/>
          <w:sz w:val="18"/>
        </w:rPr>
      </w:pPr>
      <w:r>
        <w:rPr>
          <w:rFonts w:ascii="Arial"/>
          <w:b/>
          <w:sz w:val="18"/>
          <w:u w:val="single"/>
        </w:rPr>
        <w:t>Tarih</w:t>
      </w:r>
    </w:p>
    <w:p w:rsidR="00FE46BD" w:rsidRDefault="00F3663B">
      <w:pPr>
        <w:spacing w:before="4"/>
        <w:ind w:left="242"/>
        <w:jc w:val="center"/>
        <w:rPr>
          <w:rFonts w:ascii="Arial"/>
          <w:sz w:val="18"/>
        </w:rPr>
      </w:pPr>
      <w:r>
        <w:rPr>
          <w:rFonts w:ascii="Arial"/>
          <w:sz w:val="18"/>
        </w:rPr>
        <w:t>.. /.. / 201</w:t>
      </w:r>
      <w:proofErr w:type="gramStart"/>
      <w:r>
        <w:rPr>
          <w:rFonts w:ascii="Arial"/>
          <w:sz w:val="18"/>
        </w:rPr>
        <w:t>..</w:t>
      </w:r>
      <w:proofErr w:type="gramEnd"/>
    </w:p>
    <w:p w:rsidR="00FE46BD" w:rsidRDefault="00F3663B">
      <w:pPr>
        <w:spacing w:before="168"/>
        <w:ind w:left="242" w:right="-9"/>
        <w:rPr>
          <w:rFonts w:ascii="Arial" w:hAnsi="Arial"/>
          <w:b/>
          <w:sz w:val="20"/>
        </w:rPr>
      </w:pPr>
      <w:r>
        <w:br w:type="column"/>
      </w:r>
      <w:r>
        <w:rPr>
          <w:rFonts w:ascii="Arial" w:hAnsi="Arial"/>
          <w:b/>
          <w:sz w:val="20"/>
          <w:u w:val="thick"/>
        </w:rPr>
        <w:lastRenderedPageBreak/>
        <w:t>ŞubeMüdür</w:t>
      </w:r>
      <w:r>
        <w:rPr>
          <w:rFonts w:ascii="Arial" w:hAnsi="Arial"/>
          <w:b/>
          <w:sz w:val="20"/>
        </w:rPr>
        <w:t>ü/Şefi</w:t>
      </w:r>
    </w:p>
    <w:p w:rsidR="00FE46BD" w:rsidRDefault="00F3663B">
      <w:pPr>
        <w:spacing w:before="3"/>
        <w:ind w:left="297" w:right="-9"/>
        <w:rPr>
          <w:rFonts w:ascii="Arial" w:hAnsi="Arial"/>
          <w:sz w:val="20"/>
        </w:rPr>
      </w:pPr>
      <w:r>
        <w:rPr>
          <w:rFonts w:ascii="Arial" w:hAnsi="Arial"/>
          <w:sz w:val="20"/>
        </w:rPr>
        <w:t>İmza</w:t>
      </w:r>
    </w:p>
    <w:p w:rsidR="00FE46BD" w:rsidRDefault="00F3663B">
      <w:pPr>
        <w:spacing w:before="168"/>
        <w:ind w:left="242" w:right="-12"/>
        <w:rPr>
          <w:rFonts w:ascii="Arial" w:hAnsi="Arial"/>
          <w:b/>
          <w:sz w:val="20"/>
        </w:rPr>
      </w:pPr>
      <w:r>
        <w:br w:type="column"/>
      </w:r>
      <w:r>
        <w:rPr>
          <w:rFonts w:ascii="Arial" w:hAnsi="Arial"/>
          <w:b/>
          <w:sz w:val="20"/>
          <w:u w:val="thick"/>
        </w:rPr>
        <w:lastRenderedPageBreak/>
        <w:t>İş GüvenliğiUzmanı</w:t>
      </w:r>
    </w:p>
    <w:p w:rsidR="00FE46BD" w:rsidRDefault="00F3663B">
      <w:pPr>
        <w:spacing w:before="3"/>
        <w:ind w:left="242" w:right="-12"/>
        <w:rPr>
          <w:rFonts w:ascii="Arial" w:hAnsi="Arial"/>
          <w:sz w:val="20"/>
        </w:rPr>
      </w:pPr>
      <w:r>
        <w:rPr>
          <w:rFonts w:ascii="Arial" w:hAnsi="Arial"/>
          <w:sz w:val="20"/>
        </w:rPr>
        <w:t>İmza</w:t>
      </w:r>
    </w:p>
    <w:p w:rsidR="00FE46BD" w:rsidRDefault="00F3663B">
      <w:pPr>
        <w:pStyle w:val="GvdeMetni"/>
        <w:spacing w:before="7"/>
        <w:rPr>
          <w:rFonts w:ascii="Arial"/>
          <w:sz w:val="14"/>
        </w:rPr>
      </w:pPr>
      <w:r>
        <w:br w:type="column"/>
      </w:r>
    </w:p>
    <w:p w:rsidR="00FE46BD" w:rsidRDefault="00F3663B">
      <w:pPr>
        <w:ind w:left="224" w:right="365"/>
        <w:jc w:val="center"/>
        <w:rPr>
          <w:rFonts w:ascii="Arial"/>
          <w:b/>
          <w:sz w:val="18"/>
        </w:rPr>
      </w:pPr>
      <w:r>
        <w:rPr>
          <w:rFonts w:ascii="Arial"/>
          <w:b/>
          <w:sz w:val="16"/>
          <w:u w:val="single"/>
        </w:rPr>
        <w:t>.</w:t>
      </w:r>
      <w:r>
        <w:rPr>
          <w:rFonts w:ascii="Arial"/>
          <w:b/>
          <w:sz w:val="18"/>
          <w:u w:val="single"/>
        </w:rPr>
        <w:t>Tarih</w:t>
      </w:r>
    </w:p>
    <w:p w:rsidR="00FE46BD" w:rsidRDefault="00F3663B">
      <w:pPr>
        <w:spacing w:before="4"/>
        <w:ind w:left="224" w:right="365"/>
        <w:jc w:val="center"/>
        <w:rPr>
          <w:rFonts w:ascii="Arial"/>
          <w:sz w:val="18"/>
        </w:rPr>
      </w:pPr>
      <w:r>
        <w:rPr>
          <w:rFonts w:ascii="Arial"/>
          <w:sz w:val="18"/>
        </w:rPr>
        <w:t>.. /.. / 201</w:t>
      </w:r>
      <w:proofErr w:type="gramStart"/>
      <w:r>
        <w:rPr>
          <w:rFonts w:ascii="Arial"/>
          <w:sz w:val="18"/>
        </w:rPr>
        <w:t>..</w:t>
      </w:r>
      <w:proofErr w:type="gramEnd"/>
    </w:p>
    <w:p w:rsidR="00FE46BD" w:rsidRDefault="00FE46BD">
      <w:pPr>
        <w:jc w:val="center"/>
        <w:rPr>
          <w:rFonts w:ascii="Arial"/>
          <w:sz w:val="18"/>
        </w:rPr>
        <w:sectPr w:rsidR="00FE46BD">
          <w:type w:val="continuous"/>
          <w:pgSz w:w="12240" w:h="15840"/>
          <w:pgMar w:top="0" w:right="500" w:bottom="0" w:left="660" w:header="708" w:footer="708" w:gutter="0"/>
          <w:cols w:num="5" w:space="708" w:equalWidth="0">
            <w:col w:w="2041" w:space="683"/>
            <w:col w:w="1095" w:space="249"/>
            <w:col w:w="1941" w:space="759"/>
            <w:col w:w="2141" w:space="691"/>
            <w:col w:w="1480"/>
          </w:cols>
        </w:sect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rPr>
          <w:rFonts w:ascii="Arial"/>
          <w:sz w:val="20"/>
        </w:rPr>
      </w:pPr>
    </w:p>
    <w:p w:rsidR="00FE46BD" w:rsidRDefault="00FE46BD">
      <w:pPr>
        <w:pStyle w:val="GvdeMetni"/>
        <w:spacing w:before="3"/>
        <w:rPr>
          <w:rFonts w:ascii="Arial"/>
          <w:sz w:val="26"/>
        </w:rPr>
      </w:pPr>
    </w:p>
    <w:p w:rsidR="00FE46BD" w:rsidRDefault="00F04D63">
      <w:pPr>
        <w:spacing w:before="26"/>
        <w:ind w:right="330"/>
        <w:jc w:val="right"/>
        <w:rPr>
          <w:rFonts w:ascii="Palatino Linotype" w:hAnsi="Palatino Linotype"/>
          <w:b/>
          <w:sz w:val="24"/>
        </w:rPr>
      </w:pPr>
      <w:hyperlink w:anchor="_bookmark37"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type w:val="continuous"/>
          <w:pgSz w:w="12240" w:h="15840"/>
          <w:pgMar w:top="0" w:right="500" w:bottom="0" w:left="660" w:header="708" w:footer="708" w:gutter="0"/>
          <w:cols w:space="708"/>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9"/>
        <w:gridCol w:w="1190"/>
        <w:gridCol w:w="501"/>
        <w:gridCol w:w="353"/>
        <w:gridCol w:w="98"/>
        <w:gridCol w:w="557"/>
        <w:gridCol w:w="557"/>
        <w:gridCol w:w="557"/>
        <w:gridCol w:w="557"/>
        <w:gridCol w:w="557"/>
        <w:gridCol w:w="557"/>
        <w:gridCol w:w="557"/>
        <w:gridCol w:w="557"/>
        <w:gridCol w:w="261"/>
        <w:gridCol w:w="1966"/>
      </w:tblGrid>
      <w:tr w:rsidR="00FE46BD">
        <w:trPr>
          <w:trHeight w:hRule="exact" w:val="139"/>
        </w:trPr>
        <w:tc>
          <w:tcPr>
            <w:tcW w:w="379" w:type="dxa"/>
            <w:tcBorders>
              <w:bottom w:val="nil"/>
              <w:right w:val="nil"/>
            </w:tcBorders>
          </w:tcPr>
          <w:p w:rsidR="00FE46BD" w:rsidRDefault="00FE46BD"/>
        </w:tc>
        <w:tc>
          <w:tcPr>
            <w:tcW w:w="1190" w:type="dxa"/>
            <w:tcBorders>
              <w:left w:val="nil"/>
              <w:bottom w:val="nil"/>
              <w:right w:val="nil"/>
            </w:tcBorders>
          </w:tcPr>
          <w:p w:rsidR="00FE46BD" w:rsidRDefault="00FE46BD"/>
        </w:tc>
        <w:tc>
          <w:tcPr>
            <w:tcW w:w="501" w:type="dxa"/>
            <w:tcBorders>
              <w:left w:val="nil"/>
              <w:bottom w:val="nil"/>
              <w:right w:val="nil"/>
            </w:tcBorders>
          </w:tcPr>
          <w:p w:rsidR="00FE46BD" w:rsidRDefault="00FE46BD"/>
        </w:tc>
        <w:tc>
          <w:tcPr>
            <w:tcW w:w="353" w:type="dxa"/>
            <w:tcBorders>
              <w:left w:val="nil"/>
              <w:bottom w:val="nil"/>
              <w:right w:val="nil"/>
            </w:tcBorders>
          </w:tcPr>
          <w:p w:rsidR="00FE46BD" w:rsidRDefault="00FE46BD"/>
        </w:tc>
        <w:tc>
          <w:tcPr>
            <w:tcW w:w="98"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3663B">
            <w:pPr>
              <w:pStyle w:val="TableParagraph"/>
              <w:spacing w:line="128" w:lineRule="exact"/>
              <w:ind w:left="268" w:right="-15"/>
              <w:rPr>
                <w:rFonts w:ascii="Times New Roman"/>
                <w:b/>
                <w:sz w:val="15"/>
              </w:rPr>
            </w:pPr>
            <w:bookmarkStart w:id="113" w:name="Ek-7_İş_kazası_ve_Meslek_Hastalığı_Bildi"/>
            <w:bookmarkStart w:id="114" w:name="Sayfa1"/>
            <w:bookmarkStart w:id="115" w:name="_bookmark65"/>
            <w:bookmarkEnd w:id="113"/>
            <w:bookmarkEnd w:id="114"/>
            <w:bookmarkEnd w:id="115"/>
            <w:r>
              <w:rPr>
                <w:rFonts w:ascii="Times New Roman"/>
                <w:b/>
                <w:sz w:val="15"/>
              </w:rPr>
              <w:t>T.C.</w:t>
            </w:r>
          </w:p>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261" w:type="dxa"/>
            <w:tcBorders>
              <w:left w:val="nil"/>
              <w:bottom w:val="nil"/>
              <w:right w:val="nil"/>
            </w:tcBorders>
          </w:tcPr>
          <w:p w:rsidR="00FE46BD" w:rsidRDefault="00FE46BD"/>
        </w:tc>
        <w:tc>
          <w:tcPr>
            <w:tcW w:w="1966" w:type="dxa"/>
            <w:tcBorders>
              <w:left w:val="nil"/>
              <w:bottom w:val="nil"/>
            </w:tcBorders>
          </w:tcPr>
          <w:p w:rsidR="00FE46BD" w:rsidRDefault="00FE46BD"/>
        </w:tc>
      </w:tr>
      <w:tr w:rsidR="00FE46BD">
        <w:trPr>
          <w:trHeight w:hRule="exact" w:val="158"/>
        </w:trPr>
        <w:tc>
          <w:tcPr>
            <w:tcW w:w="9202" w:type="dxa"/>
            <w:gridSpan w:val="15"/>
            <w:tcBorders>
              <w:top w:val="nil"/>
              <w:bottom w:val="nil"/>
            </w:tcBorders>
          </w:tcPr>
          <w:p w:rsidR="00FE46BD" w:rsidRDefault="00F3663B">
            <w:pPr>
              <w:pStyle w:val="TableParagraph"/>
              <w:tabs>
                <w:tab w:val="left" w:pos="7736"/>
              </w:tabs>
              <w:spacing w:line="157" w:lineRule="exact"/>
              <w:ind w:left="3378"/>
              <w:rPr>
                <w:rFonts w:ascii="Times New Roman" w:hAnsi="Times New Roman"/>
                <w:b/>
                <w:sz w:val="15"/>
              </w:rPr>
            </w:pPr>
            <w:r>
              <w:rPr>
                <w:rFonts w:ascii="Times New Roman" w:hAnsi="Times New Roman"/>
                <w:b/>
                <w:sz w:val="15"/>
              </w:rPr>
              <w:t>SOSYALGÜVENLİKKURUMU</w:t>
            </w:r>
            <w:r>
              <w:rPr>
                <w:rFonts w:ascii="Times New Roman" w:hAnsi="Times New Roman"/>
                <w:b/>
                <w:sz w:val="15"/>
              </w:rPr>
              <w:tab/>
              <w:t>EK:7</w:t>
            </w:r>
          </w:p>
        </w:tc>
      </w:tr>
      <w:tr w:rsidR="00FE46BD">
        <w:trPr>
          <w:trHeight w:hRule="exact" w:val="177"/>
        </w:trPr>
        <w:tc>
          <w:tcPr>
            <w:tcW w:w="9202" w:type="dxa"/>
            <w:gridSpan w:val="15"/>
            <w:tcBorders>
              <w:top w:val="nil"/>
            </w:tcBorders>
          </w:tcPr>
          <w:p w:rsidR="00FE46BD" w:rsidRDefault="00F3663B">
            <w:pPr>
              <w:pStyle w:val="TableParagraph"/>
              <w:spacing w:line="157" w:lineRule="exact"/>
              <w:ind w:left="2620"/>
              <w:rPr>
                <w:rFonts w:ascii="Times New Roman" w:hAnsi="Times New Roman"/>
                <w:b/>
                <w:sz w:val="15"/>
              </w:rPr>
            </w:pPr>
            <w:r>
              <w:rPr>
                <w:rFonts w:ascii="Times New Roman" w:hAnsi="Times New Roman"/>
                <w:b/>
                <w:sz w:val="15"/>
              </w:rPr>
              <w:t>İŞKAZASI VE MESLEK  HASTALIĞI BİLDİRİM FORMU</w:t>
            </w:r>
          </w:p>
        </w:tc>
      </w:tr>
      <w:tr w:rsidR="00FE46BD">
        <w:trPr>
          <w:trHeight w:hRule="exact" w:val="230"/>
        </w:trPr>
        <w:tc>
          <w:tcPr>
            <w:tcW w:w="9202" w:type="dxa"/>
            <w:gridSpan w:val="15"/>
          </w:tcPr>
          <w:p w:rsidR="00FE46BD" w:rsidRDefault="00F3663B">
            <w:pPr>
              <w:pStyle w:val="TableParagraph"/>
              <w:ind w:left="3351" w:right="3338"/>
              <w:jc w:val="center"/>
              <w:rPr>
                <w:rFonts w:ascii="Times New Roman" w:hAnsi="Times New Roman"/>
                <w:b/>
                <w:sz w:val="18"/>
              </w:rPr>
            </w:pPr>
            <w:r>
              <w:rPr>
                <w:rFonts w:ascii="Times New Roman" w:hAnsi="Times New Roman"/>
                <w:b/>
                <w:w w:val="105"/>
                <w:sz w:val="18"/>
              </w:rPr>
              <w:t>1-İşyeri Bilgileri</w:t>
            </w:r>
          </w:p>
        </w:tc>
      </w:tr>
      <w:tr w:rsidR="00FE46BD">
        <w:trPr>
          <w:trHeight w:hRule="exact" w:val="230"/>
        </w:trPr>
        <w:tc>
          <w:tcPr>
            <w:tcW w:w="4190" w:type="dxa"/>
            <w:gridSpan w:val="8"/>
          </w:tcPr>
          <w:p w:rsidR="00FE46BD" w:rsidRDefault="00F3663B">
            <w:pPr>
              <w:pStyle w:val="TableParagraph"/>
              <w:spacing w:line="197" w:lineRule="exact"/>
              <w:ind w:left="23"/>
              <w:rPr>
                <w:rFonts w:ascii="Times New Roman" w:hAnsi="Times New Roman"/>
                <w:sz w:val="18"/>
              </w:rPr>
            </w:pPr>
            <w:r>
              <w:rPr>
                <w:rFonts w:ascii="Times New Roman" w:hAnsi="Times New Roman"/>
                <w:w w:val="105"/>
                <w:sz w:val="18"/>
              </w:rPr>
              <w:t>Bağlı bulunduğu İl :</w:t>
            </w:r>
          </w:p>
        </w:tc>
        <w:tc>
          <w:tcPr>
            <w:tcW w:w="5011" w:type="dxa"/>
            <w:gridSpan w:val="7"/>
          </w:tcPr>
          <w:p w:rsidR="00FE46BD" w:rsidRDefault="00F3663B">
            <w:pPr>
              <w:pStyle w:val="TableParagraph"/>
              <w:ind w:left="23"/>
              <w:rPr>
                <w:rFonts w:ascii="Times New Roman"/>
                <w:sz w:val="18"/>
              </w:rPr>
            </w:pPr>
            <w:r>
              <w:rPr>
                <w:rFonts w:ascii="Times New Roman"/>
                <w:w w:val="105"/>
                <w:sz w:val="18"/>
              </w:rPr>
              <w:t>Sicil No:</w:t>
            </w:r>
          </w:p>
        </w:tc>
      </w:tr>
      <w:tr w:rsidR="00FE46BD">
        <w:trPr>
          <w:trHeight w:hRule="exact" w:val="230"/>
        </w:trPr>
        <w:tc>
          <w:tcPr>
            <w:tcW w:w="4190" w:type="dxa"/>
            <w:gridSpan w:val="8"/>
          </w:tcPr>
          <w:p w:rsidR="00FE46BD" w:rsidRDefault="00F3663B">
            <w:pPr>
              <w:pStyle w:val="TableParagraph"/>
              <w:spacing w:line="197" w:lineRule="exact"/>
              <w:ind w:left="23"/>
              <w:rPr>
                <w:rFonts w:ascii="Times New Roman" w:hAnsi="Times New Roman"/>
                <w:sz w:val="18"/>
              </w:rPr>
            </w:pPr>
            <w:r>
              <w:rPr>
                <w:rFonts w:ascii="Times New Roman" w:hAnsi="Times New Roman"/>
                <w:w w:val="105"/>
                <w:sz w:val="18"/>
              </w:rPr>
              <w:t>Vergi Dairesi ve Numarası:</w:t>
            </w:r>
          </w:p>
        </w:tc>
        <w:tc>
          <w:tcPr>
            <w:tcW w:w="2784" w:type="dxa"/>
            <w:gridSpan w:val="5"/>
          </w:tcPr>
          <w:p w:rsidR="00FE46BD" w:rsidRDefault="00F3663B">
            <w:pPr>
              <w:pStyle w:val="TableParagraph"/>
              <w:ind w:left="23"/>
              <w:rPr>
                <w:rFonts w:ascii="Times New Roman"/>
                <w:sz w:val="18"/>
              </w:rPr>
            </w:pPr>
            <w:r>
              <w:rPr>
                <w:rFonts w:ascii="Times New Roman"/>
                <w:w w:val="105"/>
                <w:sz w:val="18"/>
              </w:rPr>
              <w:t>Tel:</w:t>
            </w:r>
          </w:p>
        </w:tc>
        <w:tc>
          <w:tcPr>
            <w:tcW w:w="2227" w:type="dxa"/>
            <w:gridSpan w:val="2"/>
          </w:tcPr>
          <w:p w:rsidR="00FE46BD" w:rsidRDefault="00F3663B">
            <w:pPr>
              <w:pStyle w:val="TableParagraph"/>
              <w:ind w:left="24"/>
              <w:rPr>
                <w:rFonts w:ascii="Times New Roman"/>
                <w:sz w:val="18"/>
              </w:rPr>
            </w:pPr>
            <w:r>
              <w:rPr>
                <w:rFonts w:ascii="Times New Roman"/>
                <w:w w:val="105"/>
                <w:sz w:val="18"/>
              </w:rPr>
              <w:t>Fax:</w:t>
            </w:r>
          </w:p>
        </w:tc>
      </w:tr>
      <w:tr w:rsidR="00FE46BD">
        <w:trPr>
          <w:trHeight w:hRule="exact" w:val="461"/>
        </w:trPr>
        <w:tc>
          <w:tcPr>
            <w:tcW w:w="6418" w:type="dxa"/>
            <w:gridSpan w:val="12"/>
          </w:tcPr>
          <w:p w:rsidR="00FE46BD" w:rsidRDefault="00F3663B">
            <w:pPr>
              <w:pStyle w:val="TableParagraph"/>
              <w:spacing w:line="202" w:lineRule="exact"/>
              <w:ind w:left="23"/>
              <w:rPr>
                <w:rFonts w:ascii="Times New Roman" w:hAnsi="Times New Roman"/>
                <w:sz w:val="18"/>
              </w:rPr>
            </w:pPr>
            <w:r>
              <w:rPr>
                <w:rFonts w:ascii="Times New Roman" w:hAnsi="Times New Roman"/>
                <w:w w:val="105"/>
                <w:sz w:val="18"/>
              </w:rPr>
              <w:t>İşyerinin Unvanı ve Adresi :</w:t>
            </w:r>
          </w:p>
        </w:tc>
        <w:tc>
          <w:tcPr>
            <w:tcW w:w="2784" w:type="dxa"/>
            <w:gridSpan w:val="3"/>
          </w:tcPr>
          <w:p w:rsidR="00FE46BD" w:rsidRDefault="00FE46BD"/>
        </w:tc>
      </w:tr>
      <w:tr w:rsidR="00FE46BD">
        <w:trPr>
          <w:trHeight w:hRule="exact" w:val="223"/>
        </w:trPr>
        <w:tc>
          <w:tcPr>
            <w:tcW w:w="379" w:type="dxa"/>
            <w:tcBorders>
              <w:bottom w:val="nil"/>
              <w:right w:val="nil"/>
            </w:tcBorders>
          </w:tcPr>
          <w:p w:rsidR="00FE46BD" w:rsidRDefault="00FE46BD"/>
        </w:tc>
        <w:tc>
          <w:tcPr>
            <w:tcW w:w="1690" w:type="dxa"/>
            <w:gridSpan w:val="2"/>
            <w:tcBorders>
              <w:left w:val="nil"/>
              <w:bottom w:val="nil"/>
              <w:right w:val="nil"/>
            </w:tcBorders>
          </w:tcPr>
          <w:p w:rsidR="00FE46BD" w:rsidRDefault="00F3663B">
            <w:pPr>
              <w:pStyle w:val="TableParagraph"/>
              <w:spacing w:before="37"/>
              <w:ind w:left="1079"/>
              <w:rPr>
                <w:rFonts w:ascii="Times New Roman"/>
                <w:sz w:val="15"/>
              </w:rPr>
            </w:pPr>
            <w:r>
              <w:rPr>
                <w:rFonts w:ascii="Times New Roman"/>
                <w:sz w:val="15"/>
              </w:rPr>
              <w:t>Erkek</w:t>
            </w:r>
          </w:p>
        </w:tc>
        <w:tc>
          <w:tcPr>
            <w:tcW w:w="353" w:type="dxa"/>
            <w:tcBorders>
              <w:left w:val="nil"/>
              <w:bottom w:val="single" w:sz="6" w:space="0" w:color="000000"/>
              <w:right w:val="single" w:sz="6" w:space="0" w:color="000000"/>
            </w:tcBorders>
          </w:tcPr>
          <w:p w:rsidR="00FE46BD" w:rsidRDefault="00FE46BD"/>
        </w:tc>
        <w:tc>
          <w:tcPr>
            <w:tcW w:w="98" w:type="dxa"/>
            <w:tcBorders>
              <w:left w:val="single" w:sz="6" w:space="0" w:color="000000"/>
              <w:bottom w:val="nil"/>
              <w:right w:val="nil"/>
            </w:tcBorders>
          </w:tcPr>
          <w:p w:rsidR="00FE46BD" w:rsidRDefault="00FE46BD"/>
        </w:tc>
        <w:tc>
          <w:tcPr>
            <w:tcW w:w="557" w:type="dxa"/>
            <w:tcBorders>
              <w:left w:val="nil"/>
              <w:bottom w:val="nil"/>
              <w:right w:val="nil"/>
            </w:tcBorders>
          </w:tcPr>
          <w:p w:rsidR="00FE46BD" w:rsidRDefault="00F3663B">
            <w:pPr>
              <w:pStyle w:val="TableParagraph"/>
              <w:spacing w:before="24"/>
              <w:ind w:left="9" w:right="44"/>
              <w:jc w:val="center"/>
              <w:rPr>
                <w:rFonts w:ascii="Times New Roman" w:hAnsi="Times New Roman"/>
                <w:sz w:val="18"/>
              </w:rPr>
            </w:pPr>
            <w:r>
              <w:rPr>
                <w:rFonts w:ascii="Times New Roman" w:hAnsi="Times New Roman"/>
                <w:w w:val="105"/>
                <w:sz w:val="18"/>
              </w:rPr>
              <w:t>Kadın</w:t>
            </w:r>
          </w:p>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3663B">
            <w:pPr>
              <w:pStyle w:val="TableParagraph"/>
              <w:spacing w:before="24"/>
              <w:ind w:left="33" w:right="-15"/>
              <w:rPr>
                <w:rFonts w:ascii="Times New Roman" w:hAnsi="Times New Roman"/>
                <w:sz w:val="18"/>
              </w:rPr>
            </w:pPr>
            <w:r>
              <w:rPr>
                <w:rFonts w:ascii="Times New Roman" w:hAnsi="Times New Roman"/>
                <w:w w:val="105"/>
                <w:sz w:val="18"/>
              </w:rPr>
              <w:t>Çocuk</w:t>
            </w:r>
          </w:p>
        </w:tc>
        <w:tc>
          <w:tcPr>
            <w:tcW w:w="557" w:type="dxa"/>
            <w:tcBorders>
              <w:left w:val="nil"/>
              <w:bottom w:val="nil"/>
              <w:right w:val="nil"/>
            </w:tcBorders>
          </w:tcPr>
          <w:p w:rsidR="00FE46BD" w:rsidRDefault="00FE46BD"/>
        </w:tc>
        <w:tc>
          <w:tcPr>
            <w:tcW w:w="1114" w:type="dxa"/>
            <w:gridSpan w:val="2"/>
            <w:tcBorders>
              <w:left w:val="nil"/>
              <w:bottom w:val="nil"/>
              <w:right w:val="nil"/>
            </w:tcBorders>
          </w:tcPr>
          <w:p w:rsidR="00FE46BD" w:rsidRDefault="00F3663B">
            <w:pPr>
              <w:pStyle w:val="TableParagraph"/>
              <w:spacing w:before="24"/>
              <w:ind w:left="81" w:right="-11"/>
              <w:rPr>
                <w:rFonts w:ascii="Times New Roman" w:hAnsi="Times New Roman"/>
                <w:sz w:val="18"/>
              </w:rPr>
            </w:pPr>
            <w:r>
              <w:rPr>
                <w:rFonts w:ascii="Times New Roman" w:hAnsi="Times New Roman"/>
                <w:w w:val="105"/>
                <w:sz w:val="18"/>
              </w:rPr>
              <w:t>Stajyer-çırak</w:t>
            </w:r>
          </w:p>
        </w:tc>
        <w:tc>
          <w:tcPr>
            <w:tcW w:w="557" w:type="dxa"/>
            <w:tcBorders>
              <w:left w:val="nil"/>
              <w:bottom w:val="nil"/>
              <w:right w:val="nil"/>
            </w:tcBorders>
          </w:tcPr>
          <w:p w:rsidR="00FE46BD" w:rsidRDefault="00FE46BD"/>
        </w:tc>
        <w:tc>
          <w:tcPr>
            <w:tcW w:w="2784" w:type="dxa"/>
            <w:gridSpan w:val="3"/>
            <w:tcBorders>
              <w:left w:val="nil"/>
              <w:bottom w:val="nil"/>
            </w:tcBorders>
          </w:tcPr>
          <w:p w:rsidR="00FE46BD" w:rsidRDefault="00F3663B">
            <w:pPr>
              <w:pStyle w:val="TableParagraph"/>
              <w:spacing w:before="28"/>
              <w:ind w:left="33"/>
              <w:rPr>
                <w:rFonts w:ascii="Times New Roman" w:hAnsi="Times New Roman"/>
                <w:sz w:val="16"/>
              </w:rPr>
            </w:pPr>
            <w:r>
              <w:rPr>
                <w:rFonts w:ascii="Times New Roman" w:hAnsi="Times New Roman"/>
                <w:sz w:val="16"/>
              </w:rPr>
              <w:t>Terör Mağduru</w:t>
            </w:r>
          </w:p>
        </w:tc>
      </w:tr>
      <w:tr w:rsidR="00FE46BD">
        <w:trPr>
          <w:trHeight w:hRule="exact" w:val="132"/>
        </w:trPr>
        <w:tc>
          <w:tcPr>
            <w:tcW w:w="1569" w:type="dxa"/>
            <w:gridSpan w:val="2"/>
            <w:tcBorders>
              <w:top w:val="nil"/>
              <w:bottom w:val="nil"/>
              <w:right w:val="nil"/>
            </w:tcBorders>
          </w:tcPr>
          <w:p w:rsidR="00FE46BD" w:rsidRDefault="00F3663B">
            <w:pPr>
              <w:pStyle w:val="TableParagraph"/>
              <w:spacing w:line="148" w:lineRule="exact"/>
              <w:ind w:left="244"/>
              <w:rPr>
                <w:rFonts w:ascii="Times New Roman" w:hAnsi="Times New Roman"/>
                <w:sz w:val="18"/>
              </w:rPr>
            </w:pPr>
            <w:r>
              <w:rPr>
                <w:rFonts w:ascii="Times New Roman" w:hAnsi="Times New Roman"/>
                <w:w w:val="105"/>
                <w:sz w:val="18"/>
              </w:rPr>
              <w:t>İşçi Sayısı:</w:t>
            </w:r>
          </w:p>
        </w:tc>
        <w:tc>
          <w:tcPr>
            <w:tcW w:w="501" w:type="dxa"/>
            <w:tcBorders>
              <w:top w:val="nil"/>
              <w:left w:val="nil"/>
              <w:bottom w:val="nil"/>
              <w:right w:val="nil"/>
            </w:tcBorders>
          </w:tcPr>
          <w:p w:rsidR="00FE46BD" w:rsidRDefault="00FE46BD"/>
        </w:tc>
        <w:tc>
          <w:tcPr>
            <w:tcW w:w="353" w:type="dxa"/>
            <w:tcBorders>
              <w:top w:val="single" w:sz="6" w:space="0" w:color="000000"/>
              <w:left w:val="nil"/>
              <w:bottom w:val="nil"/>
              <w:right w:val="nil"/>
            </w:tcBorders>
          </w:tcPr>
          <w:p w:rsidR="00FE46BD" w:rsidRDefault="00FE46BD"/>
        </w:tc>
        <w:tc>
          <w:tcPr>
            <w:tcW w:w="98"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1114" w:type="dxa"/>
            <w:gridSpan w:val="2"/>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2227" w:type="dxa"/>
            <w:gridSpan w:val="2"/>
            <w:tcBorders>
              <w:top w:val="nil"/>
              <w:left w:val="nil"/>
              <w:bottom w:val="nil"/>
            </w:tcBorders>
          </w:tcPr>
          <w:p w:rsidR="00FE46BD" w:rsidRDefault="00FE46BD"/>
        </w:tc>
      </w:tr>
      <w:tr w:rsidR="00FE46BD">
        <w:trPr>
          <w:trHeight w:hRule="exact" w:val="193"/>
        </w:trPr>
        <w:tc>
          <w:tcPr>
            <w:tcW w:w="379" w:type="dxa"/>
            <w:tcBorders>
              <w:top w:val="nil"/>
              <w:right w:val="nil"/>
            </w:tcBorders>
          </w:tcPr>
          <w:p w:rsidR="00FE46BD" w:rsidRDefault="00FE46BD"/>
        </w:tc>
        <w:tc>
          <w:tcPr>
            <w:tcW w:w="1690" w:type="dxa"/>
            <w:gridSpan w:val="2"/>
            <w:tcBorders>
              <w:top w:val="nil"/>
              <w:left w:val="nil"/>
              <w:right w:val="nil"/>
            </w:tcBorders>
          </w:tcPr>
          <w:p w:rsidR="00FE46BD" w:rsidRDefault="00F3663B">
            <w:pPr>
              <w:pStyle w:val="TableParagraph"/>
              <w:spacing w:line="139" w:lineRule="exact"/>
              <w:ind w:left="1079"/>
              <w:rPr>
                <w:rFonts w:ascii="Times New Roman" w:hAnsi="Times New Roman"/>
                <w:sz w:val="15"/>
              </w:rPr>
            </w:pPr>
            <w:r>
              <w:rPr>
                <w:rFonts w:ascii="Times New Roman" w:hAnsi="Times New Roman"/>
                <w:sz w:val="15"/>
              </w:rPr>
              <w:t>Özürlü</w:t>
            </w:r>
          </w:p>
        </w:tc>
        <w:tc>
          <w:tcPr>
            <w:tcW w:w="353" w:type="dxa"/>
            <w:tcBorders>
              <w:top w:val="nil"/>
              <w:left w:val="nil"/>
              <w:right w:val="nil"/>
            </w:tcBorders>
          </w:tcPr>
          <w:p w:rsidR="00FE46BD" w:rsidRDefault="00FE46BD"/>
        </w:tc>
        <w:tc>
          <w:tcPr>
            <w:tcW w:w="98" w:type="dxa"/>
            <w:tcBorders>
              <w:top w:val="nil"/>
              <w:left w:val="nil"/>
              <w:right w:val="nil"/>
            </w:tcBorders>
          </w:tcPr>
          <w:p w:rsidR="00FE46BD" w:rsidRDefault="00FE46BD"/>
        </w:tc>
        <w:tc>
          <w:tcPr>
            <w:tcW w:w="557" w:type="dxa"/>
            <w:tcBorders>
              <w:top w:val="nil"/>
              <w:left w:val="nil"/>
              <w:right w:val="nil"/>
            </w:tcBorders>
          </w:tcPr>
          <w:p w:rsidR="00FE46BD" w:rsidRDefault="00F3663B">
            <w:pPr>
              <w:pStyle w:val="TableParagraph"/>
              <w:spacing w:line="139" w:lineRule="exact"/>
              <w:ind w:left="28" w:right="-37"/>
              <w:jc w:val="center"/>
              <w:rPr>
                <w:rFonts w:ascii="Times New Roman" w:hAnsi="Times New Roman"/>
                <w:sz w:val="15"/>
              </w:rPr>
            </w:pPr>
            <w:r>
              <w:rPr>
                <w:rFonts w:ascii="Times New Roman" w:hAnsi="Times New Roman"/>
                <w:w w:val="95"/>
                <w:sz w:val="15"/>
              </w:rPr>
              <w:t>Hükümlü</w:t>
            </w:r>
          </w:p>
        </w:tc>
        <w:tc>
          <w:tcPr>
            <w:tcW w:w="557" w:type="dxa"/>
            <w:tcBorders>
              <w:top w:val="nil"/>
              <w:left w:val="nil"/>
              <w:right w:val="nil"/>
            </w:tcBorders>
          </w:tcPr>
          <w:p w:rsidR="00FE46BD" w:rsidRDefault="00FE46BD"/>
        </w:tc>
        <w:tc>
          <w:tcPr>
            <w:tcW w:w="1114" w:type="dxa"/>
            <w:gridSpan w:val="2"/>
            <w:tcBorders>
              <w:top w:val="nil"/>
              <w:left w:val="nil"/>
              <w:right w:val="nil"/>
            </w:tcBorders>
          </w:tcPr>
          <w:p w:rsidR="00FE46BD" w:rsidRDefault="00F3663B">
            <w:pPr>
              <w:pStyle w:val="TableParagraph"/>
              <w:spacing w:line="160" w:lineRule="exact"/>
              <w:ind w:left="81" w:right="-11"/>
              <w:rPr>
                <w:rFonts w:ascii="Times New Roman" w:hAnsi="Times New Roman"/>
                <w:sz w:val="18"/>
              </w:rPr>
            </w:pPr>
            <w:r>
              <w:rPr>
                <w:rFonts w:ascii="Times New Roman" w:hAnsi="Times New Roman"/>
                <w:w w:val="105"/>
                <w:sz w:val="18"/>
              </w:rPr>
              <w:t>Eski Hük.</w:t>
            </w:r>
          </w:p>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2227" w:type="dxa"/>
            <w:gridSpan w:val="2"/>
            <w:tcBorders>
              <w:top w:val="nil"/>
              <w:left w:val="nil"/>
            </w:tcBorders>
          </w:tcPr>
          <w:p w:rsidR="00FE46BD" w:rsidRDefault="00F3663B">
            <w:pPr>
              <w:pStyle w:val="TableParagraph"/>
              <w:spacing w:line="160" w:lineRule="exact"/>
              <w:ind w:left="33"/>
              <w:rPr>
                <w:rFonts w:ascii="Times New Roman"/>
                <w:sz w:val="18"/>
              </w:rPr>
            </w:pPr>
            <w:r>
              <w:rPr>
                <w:rFonts w:ascii="Times New Roman"/>
                <w:w w:val="105"/>
                <w:sz w:val="18"/>
              </w:rPr>
              <w:t>Genel Toplam</w:t>
            </w:r>
          </w:p>
        </w:tc>
      </w:tr>
      <w:tr w:rsidR="00FE46BD">
        <w:trPr>
          <w:trHeight w:hRule="exact" w:val="274"/>
        </w:trPr>
        <w:tc>
          <w:tcPr>
            <w:tcW w:w="9202" w:type="dxa"/>
            <w:gridSpan w:val="15"/>
          </w:tcPr>
          <w:p w:rsidR="00FE46BD" w:rsidRDefault="00F3663B">
            <w:pPr>
              <w:pStyle w:val="TableParagraph"/>
              <w:spacing w:before="19"/>
              <w:ind w:left="662"/>
              <w:rPr>
                <w:rFonts w:ascii="Times New Roman" w:hAnsi="Times New Roman"/>
                <w:b/>
                <w:sz w:val="18"/>
              </w:rPr>
            </w:pPr>
            <w:r>
              <w:rPr>
                <w:rFonts w:ascii="Times New Roman" w:hAnsi="Times New Roman"/>
                <w:b/>
                <w:w w:val="105"/>
                <w:sz w:val="18"/>
              </w:rPr>
              <w:t>2- Kazazede veya Kazazedelerin / Meslek Hastalığı Tanısı veya Şüphesi İle Hastaneye Sevk edilenin</w:t>
            </w:r>
          </w:p>
        </w:tc>
      </w:tr>
      <w:tr w:rsidR="00FE46BD">
        <w:trPr>
          <w:trHeight w:hRule="exact" w:val="230"/>
        </w:trPr>
        <w:tc>
          <w:tcPr>
            <w:tcW w:w="3634" w:type="dxa"/>
            <w:gridSpan w:val="7"/>
          </w:tcPr>
          <w:p w:rsidR="00FE46BD" w:rsidRDefault="00F3663B">
            <w:pPr>
              <w:pStyle w:val="TableParagraph"/>
              <w:spacing w:line="202" w:lineRule="exact"/>
              <w:ind w:left="23"/>
              <w:rPr>
                <w:rFonts w:ascii="Times New Roman" w:hAnsi="Times New Roman"/>
                <w:sz w:val="18"/>
              </w:rPr>
            </w:pPr>
            <w:r>
              <w:rPr>
                <w:rFonts w:ascii="Times New Roman" w:hAnsi="Times New Roman"/>
                <w:w w:val="105"/>
                <w:sz w:val="18"/>
              </w:rPr>
              <w:t>Adı Soyadı:</w:t>
            </w:r>
          </w:p>
        </w:tc>
        <w:tc>
          <w:tcPr>
            <w:tcW w:w="2784" w:type="dxa"/>
            <w:gridSpan w:val="5"/>
          </w:tcPr>
          <w:p w:rsidR="00FE46BD" w:rsidRDefault="00F3663B">
            <w:pPr>
              <w:pStyle w:val="TableParagraph"/>
              <w:tabs>
                <w:tab w:val="left" w:pos="1630"/>
              </w:tabs>
              <w:spacing w:line="202" w:lineRule="exact"/>
              <w:ind w:left="23"/>
              <w:rPr>
                <w:rFonts w:ascii="Times New Roman"/>
                <w:sz w:val="18"/>
              </w:rPr>
            </w:pPr>
            <w:r>
              <w:rPr>
                <w:rFonts w:ascii="Times New Roman"/>
                <w:w w:val="105"/>
                <w:sz w:val="18"/>
              </w:rPr>
              <w:t>Cinsiyeti:  E</w:t>
            </w:r>
            <w:r>
              <w:rPr>
                <w:rFonts w:ascii="Times New Roman"/>
                <w:w w:val="105"/>
                <w:sz w:val="18"/>
              </w:rPr>
              <w:tab/>
              <w:t>K</w:t>
            </w:r>
          </w:p>
        </w:tc>
        <w:tc>
          <w:tcPr>
            <w:tcW w:w="2784" w:type="dxa"/>
            <w:gridSpan w:val="3"/>
          </w:tcPr>
          <w:p w:rsidR="00FE46BD" w:rsidRDefault="00F3663B">
            <w:pPr>
              <w:pStyle w:val="TableParagraph"/>
              <w:ind w:left="24"/>
              <w:rPr>
                <w:rFonts w:ascii="Times New Roman" w:hAnsi="Times New Roman"/>
                <w:sz w:val="18"/>
              </w:rPr>
            </w:pPr>
            <w:r>
              <w:rPr>
                <w:rFonts w:ascii="Times New Roman" w:hAnsi="Times New Roman"/>
                <w:w w:val="105"/>
                <w:sz w:val="18"/>
              </w:rPr>
              <w:t xml:space="preserve">Doğum </w:t>
            </w:r>
            <w:proofErr w:type="gramStart"/>
            <w:r>
              <w:rPr>
                <w:rFonts w:ascii="Times New Roman" w:hAnsi="Times New Roman"/>
                <w:w w:val="105"/>
                <w:sz w:val="18"/>
              </w:rPr>
              <w:t>Tarihi :</w:t>
            </w:r>
            <w:proofErr w:type="gramEnd"/>
            <w:r>
              <w:rPr>
                <w:rFonts w:ascii="Times New Roman" w:hAnsi="Times New Roman"/>
                <w:w w:val="105"/>
                <w:sz w:val="18"/>
              </w:rPr>
              <w:t xml:space="preserve">  …/…/……</w:t>
            </w:r>
          </w:p>
        </w:tc>
      </w:tr>
      <w:tr w:rsidR="00FE46BD">
        <w:trPr>
          <w:trHeight w:hRule="exact" w:val="274"/>
        </w:trPr>
        <w:tc>
          <w:tcPr>
            <w:tcW w:w="4747" w:type="dxa"/>
            <w:gridSpan w:val="9"/>
          </w:tcPr>
          <w:p w:rsidR="00FE46BD" w:rsidRDefault="00F3663B">
            <w:pPr>
              <w:pStyle w:val="TableParagraph"/>
              <w:spacing w:before="14"/>
              <w:ind w:left="23"/>
              <w:rPr>
                <w:rFonts w:ascii="Times New Roman"/>
                <w:sz w:val="18"/>
              </w:rPr>
            </w:pPr>
            <w:r>
              <w:rPr>
                <w:rFonts w:ascii="Times New Roman"/>
                <w:w w:val="105"/>
                <w:sz w:val="18"/>
              </w:rPr>
              <w:t>T.C. Kimlik No:</w:t>
            </w:r>
          </w:p>
        </w:tc>
        <w:tc>
          <w:tcPr>
            <w:tcW w:w="4454" w:type="dxa"/>
            <w:gridSpan w:val="6"/>
          </w:tcPr>
          <w:p w:rsidR="00FE46BD" w:rsidRDefault="00F3663B">
            <w:pPr>
              <w:pStyle w:val="TableParagraph"/>
              <w:spacing w:before="14"/>
              <w:ind w:left="24"/>
              <w:rPr>
                <w:rFonts w:ascii="Times New Roman"/>
                <w:sz w:val="18"/>
              </w:rPr>
            </w:pPr>
            <w:r>
              <w:rPr>
                <w:rFonts w:ascii="Times New Roman"/>
                <w:w w:val="105"/>
                <w:sz w:val="18"/>
              </w:rPr>
              <w:t>SSK Sicil No:</w:t>
            </w:r>
          </w:p>
        </w:tc>
      </w:tr>
      <w:tr w:rsidR="00FE46BD">
        <w:trPr>
          <w:trHeight w:hRule="exact" w:val="274"/>
        </w:trPr>
        <w:tc>
          <w:tcPr>
            <w:tcW w:w="4747" w:type="dxa"/>
            <w:gridSpan w:val="9"/>
          </w:tcPr>
          <w:p w:rsidR="00FE46BD" w:rsidRDefault="00F3663B">
            <w:pPr>
              <w:pStyle w:val="TableParagraph"/>
              <w:spacing w:before="14"/>
              <w:ind w:left="23"/>
              <w:rPr>
                <w:rFonts w:ascii="Times New Roman" w:hAnsi="Times New Roman"/>
                <w:sz w:val="18"/>
              </w:rPr>
            </w:pPr>
            <w:r>
              <w:rPr>
                <w:rFonts w:ascii="Times New Roman" w:hAnsi="Times New Roman"/>
                <w:w w:val="105"/>
                <w:sz w:val="18"/>
              </w:rPr>
              <w:t>Bağ-Kur Sicil No:</w:t>
            </w:r>
          </w:p>
        </w:tc>
        <w:tc>
          <w:tcPr>
            <w:tcW w:w="4454" w:type="dxa"/>
            <w:gridSpan w:val="6"/>
          </w:tcPr>
          <w:p w:rsidR="00FE46BD" w:rsidRDefault="00FE46BD"/>
        </w:tc>
      </w:tr>
      <w:tr w:rsidR="00FE46BD">
        <w:trPr>
          <w:trHeight w:hRule="exact" w:val="230"/>
        </w:trPr>
        <w:tc>
          <w:tcPr>
            <w:tcW w:w="4190" w:type="dxa"/>
            <w:gridSpan w:val="8"/>
          </w:tcPr>
          <w:p w:rsidR="00FE46BD" w:rsidRDefault="00F3663B">
            <w:pPr>
              <w:pStyle w:val="TableParagraph"/>
              <w:spacing w:line="197" w:lineRule="exact"/>
              <w:ind w:left="23"/>
              <w:rPr>
                <w:rFonts w:ascii="Times New Roman" w:hAnsi="Times New Roman"/>
                <w:sz w:val="18"/>
              </w:rPr>
            </w:pPr>
            <w:r>
              <w:rPr>
                <w:rFonts w:ascii="Times New Roman" w:hAnsi="Times New Roman"/>
                <w:w w:val="105"/>
                <w:sz w:val="18"/>
              </w:rPr>
              <w:t xml:space="preserve">İşe </w:t>
            </w:r>
            <w:proofErr w:type="gramStart"/>
            <w:r>
              <w:rPr>
                <w:rFonts w:ascii="Times New Roman" w:hAnsi="Times New Roman"/>
                <w:w w:val="105"/>
                <w:sz w:val="18"/>
              </w:rPr>
              <w:t>Giriş  Tarihi</w:t>
            </w:r>
            <w:proofErr w:type="gramEnd"/>
            <w:r>
              <w:rPr>
                <w:rFonts w:ascii="Times New Roman" w:hAnsi="Times New Roman"/>
                <w:w w:val="105"/>
                <w:sz w:val="18"/>
              </w:rPr>
              <w:t xml:space="preserve"> :   ..../…/......</w:t>
            </w:r>
          </w:p>
        </w:tc>
        <w:tc>
          <w:tcPr>
            <w:tcW w:w="5011" w:type="dxa"/>
            <w:gridSpan w:val="7"/>
          </w:tcPr>
          <w:p w:rsidR="00FE46BD" w:rsidRDefault="00F3663B">
            <w:pPr>
              <w:pStyle w:val="TableParagraph"/>
              <w:tabs>
                <w:tab w:val="left" w:pos="1736"/>
                <w:tab w:val="left" w:pos="2666"/>
                <w:tab w:val="left" w:pos="3683"/>
              </w:tabs>
              <w:spacing w:line="197" w:lineRule="exact"/>
              <w:ind w:left="23"/>
              <w:rPr>
                <w:rFonts w:ascii="Times New Roman"/>
                <w:sz w:val="18"/>
              </w:rPr>
            </w:pPr>
            <w:r>
              <w:rPr>
                <w:rFonts w:ascii="Times New Roman"/>
                <w:w w:val="105"/>
                <w:sz w:val="18"/>
              </w:rPr>
              <w:t>MedeniHali:</w:t>
            </w:r>
            <w:r>
              <w:rPr>
                <w:rFonts w:ascii="Times New Roman"/>
                <w:w w:val="105"/>
                <w:sz w:val="18"/>
              </w:rPr>
              <w:tab/>
              <w:t>Evli</w:t>
            </w:r>
            <w:r>
              <w:rPr>
                <w:rFonts w:ascii="Times New Roman"/>
                <w:w w:val="105"/>
                <w:sz w:val="18"/>
              </w:rPr>
              <w:tab/>
              <w:t>Bekar</w:t>
            </w:r>
            <w:r>
              <w:rPr>
                <w:rFonts w:ascii="Times New Roman"/>
                <w:w w:val="105"/>
                <w:sz w:val="18"/>
              </w:rPr>
              <w:tab/>
              <w:t>Dul</w:t>
            </w:r>
          </w:p>
        </w:tc>
      </w:tr>
      <w:tr w:rsidR="00FE46BD">
        <w:trPr>
          <w:trHeight w:hRule="exact" w:val="234"/>
        </w:trPr>
        <w:tc>
          <w:tcPr>
            <w:tcW w:w="1569" w:type="dxa"/>
            <w:gridSpan w:val="2"/>
            <w:vMerge w:val="restart"/>
            <w:tcBorders>
              <w:right w:val="nil"/>
            </w:tcBorders>
          </w:tcPr>
          <w:p w:rsidR="00FE46BD" w:rsidRDefault="00F3663B">
            <w:pPr>
              <w:pStyle w:val="TableParagraph"/>
              <w:spacing w:before="9"/>
              <w:ind w:left="23"/>
              <w:rPr>
                <w:rFonts w:ascii="Times New Roman" w:hAnsi="Times New Roman"/>
                <w:sz w:val="18"/>
              </w:rPr>
            </w:pPr>
            <w:r>
              <w:rPr>
                <w:rFonts w:ascii="Times New Roman" w:hAnsi="Times New Roman"/>
                <w:w w:val="105"/>
                <w:sz w:val="18"/>
              </w:rPr>
              <w:t>Öğrenim</w:t>
            </w:r>
          </w:p>
          <w:p w:rsidR="00FE46BD" w:rsidRDefault="00F3663B">
            <w:pPr>
              <w:pStyle w:val="TableParagraph"/>
              <w:spacing w:before="33"/>
              <w:ind w:left="23"/>
              <w:rPr>
                <w:rFonts w:ascii="Times New Roman"/>
                <w:sz w:val="18"/>
              </w:rPr>
            </w:pPr>
            <w:r>
              <w:rPr>
                <w:rFonts w:ascii="Times New Roman"/>
                <w:w w:val="105"/>
                <w:sz w:val="18"/>
              </w:rPr>
              <w:t>Durumu :</w:t>
            </w:r>
          </w:p>
        </w:tc>
        <w:tc>
          <w:tcPr>
            <w:tcW w:w="7633" w:type="dxa"/>
            <w:gridSpan w:val="13"/>
            <w:tcBorders>
              <w:left w:val="nil"/>
              <w:bottom w:val="nil"/>
            </w:tcBorders>
          </w:tcPr>
          <w:p w:rsidR="00FE46BD" w:rsidRDefault="00F3663B">
            <w:pPr>
              <w:pStyle w:val="TableParagraph"/>
              <w:tabs>
                <w:tab w:val="left" w:pos="1707"/>
                <w:tab w:val="left" w:pos="3616"/>
                <w:tab w:val="left" w:pos="5348"/>
              </w:tabs>
              <w:ind w:left="67"/>
              <w:rPr>
                <w:rFonts w:ascii="Times New Roman" w:hAnsi="Times New Roman"/>
                <w:sz w:val="18"/>
              </w:rPr>
            </w:pPr>
            <w:r>
              <w:rPr>
                <w:rFonts w:ascii="Times New Roman" w:hAnsi="Times New Roman"/>
                <w:w w:val="105"/>
                <w:sz w:val="18"/>
              </w:rPr>
              <w:t>Okur</w:t>
            </w:r>
            <w:r>
              <w:rPr>
                <w:rFonts w:ascii="Times New Roman" w:hAnsi="Times New Roman"/>
                <w:spacing w:val="-3"/>
                <w:w w:val="105"/>
                <w:sz w:val="18"/>
              </w:rPr>
              <w:t>yazar</w:t>
            </w:r>
            <w:r>
              <w:rPr>
                <w:rFonts w:ascii="Times New Roman" w:hAnsi="Times New Roman"/>
                <w:spacing w:val="-3"/>
                <w:w w:val="105"/>
                <w:sz w:val="18"/>
              </w:rPr>
              <w:tab/>
            </w:r>
            <w:r>
              <w:rPr>
                <w:rFonts w:ascii="Times New Roman" w:hAnsi="Times New Roman"/>
                <w:w w:val="105"/>
                <w:sz w:val="18"/>
              </w:rPr>
              <w:t>OkurYazarDeğil</w:t>
            </w:r>
            <w:r>
              <w:rPr>
                <w:rFonts w:ascii="Times New Roman" w:hAnsi="Times New Roman"/>
                <w:w w:val="105"/>
                <w:sz w:val="18"/>
              </w:rPr>
              <w:tab/>
              <w:t>İlköğretim</w:t>
            </w:r>
            <w:r>
              <w:rPr>
                <w:rFonts w:ascii="Times New Roman" w:hAnsi="Times New Roman"/>
                <w:w w:val="105"/>
                <w:sz w:val="18"/>
              </w:rPr>
              <w:tab/>
              <w:t>Ortaöğretim</w:t>
            </w:r>
          </w:p>
        </w:tc>
      </w:tr>
      <w:tr w:rsidR="00FE46BD">
        <w:trPr>
          <w:trHeight w:hRule="exact" w:val="270"/>
        </w:trPr>
        <w:tc>
          <w:tcPr>
            <w:tcW w:w="1569" w:type="dxa"/>
            <w:gridSpan w:val="2"/>
            <w:vMerge/>
            <w:tcBorders>
              <w:right w:val="nil"/>
            </w:tcBorders>
          </w:tcPr>
          <w:p w:rsidR="00FE46BD" w:rsidRDefault="00FE46BD"/>
        </w:tc>
        <w:tc>
          <w:tcPr>
            <w:tcW w:w="7633" w:type="dxa"/>
            <w:gridSpan w:val="13"/>
            <w:tcBorders>
              <w:top w:val="nil"/>
              <w:left w:val="nil"/>
            </w:tcBorders>
          </w:tcPr>
          <w:p w:rsidR="00FE46BD" w:rsidRDefault="00F3663B">
            <w:pPr>
              <w:pStyle w:val="TableParagraph"/>
              <w:tabs>
                <w:tab w:val="left" w:pos="1727"/>
                <w:tab w:val="left" w:pos="3602"/>
                <w:tab w:val="left" w:pos="5371"/>
              </w:tabs>
              <w:spacing w:before="49"/>
              <w:ind w:left="19"/>
              <w:rPr>
                <w:rFonts w:ascii="Times New Roman" w:hAnsi="Times New Roman"/>
                <w:sz w:val="18"/>
              </w:rPr>
            </w:pPr>
            <w:r>
              <w:rPr>
                <w:rFonts w:ascii="Times New Roman" w:hAnsi="Times New Roman"/>
                <w:w w:val="105"/>
                <w:sz w:val="18"/>
              </w:rPr>
              <w:t>YüksekOkul</w:t>
            </w:r>
            <w:r>
              <w:rPr>
                <w:rFonts w:ascii="Times New Roman" w:hAnsi="Times New Roman"/>
                <w:w w:val="105"/>
                <w:sz w:val="18"/>
              </w:rPr>
              <w:tab/>
              <w:t>Üniversite</w:t>
            </w:r>
            <w:r>
              <w:rPr>
                <w:rFonts w:ascii="Times New Roman" w:hAnsi="Times New Roman"/>
                <w:w w:val="105"/>
                <w:sz w:val="18"/>
              </w:rPr>
              <w:tab/>
              <w:t>Y.Lisans</w:t>
            </w:r>
            <w:r>
              <w:rPr>
                <w:rFonts w:ascii="Times New Roman" w:hAnsi="Times New Roman"/>
                <w:w w:val="105"/>
                <w:sz w:val="18"/>
              </w:rPr>
              <w:tab/>
              <w:t>Doktora</w:t>
            </w:r>
          </w:p>
        </w:tc>
      </w:tr>
      <w:tr w:rsidR="00FE46BD">
        <w:trPr>
          <w:trHeight w:hRule="exact" w:val="236"/>
        </w:trPr>
        <w:tc>
          <w:tcPr>
            <w:tcW w:w="1569" w:type="dxa"/>
            <w:gridSpan w:val="2"/>
            <w:tcBorders>
              <w:bottom w:val="nil"/>
              <w:right w:val="nil"/>
            </w:tcBorders>
          </w:tcPr>
          <w:p w:rsidR="00FE46BD" w:rsidRDefault="00F3663B">
            <w:pPr>
              <w:pStyle w:val="TableParagraph"/>
              <w:ind w:left="24"/>
              <w:rPr>
                <w:rFonts w:ascii="Times New Roman" w:hAnsi="Times New Roman"/>
                <w:sz w:val="18"/>
              </w:rPr>
            </w:pPr>
            <w:r>
              <w:rPr>
                <w:rFonts w:ascii="Times New Roman" w:hAnsi="Times New Roman"/>
                <w:w w:val="105"/>
                <w:sz w:val="18"/>
              </w:rPr>
              <w:t>İstihdam durumu:</w:t>
            </w:r>
          </w:p>
        </w:tc>
        <w:tc>
          <w:tcPr>
            <w:tcW w:w="1508" w:type="dxa"/>
            <w:gridSpan w:val="4"/>
            <w:tcBorders>
              <w:left w:val="nil"/>
              <w:bottom w:val="nil"/>
              <w:right w:val="nil"/>
            </w:tcBorders>
          </w:tcPr>
          <w:p w:rsidR="00FE46BD" w:rsidRDefault="00F3663B">
            <w:pPr>
              <w:pStyle w:val="TableParagraph"/>
              <w:ind w:left="427"/>
              <w:rPr>
                <w:rFonts w:ascii="Times New Roman"/>
                <w:sz w:val="18"/>
              </w:rPr>
            </w:pPr>
            <w:r>
              <w:rPr>
                <w:rFonts w:ascii="Times New Roman"/>
                <w:w w:val="105"/>
                <w:sz w:val="18"/>
              </w:rPr>
              <w:t>5510 S.K 4-a</w:t>
            </w:r>
          </w:p>
        </w:tc>
        <w:tc>
          <w:tcPr>
            <w:tcW w:w="557" w:type="dxa"/>
            <w:tcBorders>
              <w:left w:val="nil"/>
              <w:bottom w:val="nil"/>
              <w:right w:val="nil"/>
            </w:tcBorders>
          </w:tcPr>
          <w:p w:rsidR="00FE46BD" w:rsidRDefault="00F3663B">
            <w:pPr>
              <w:pStyle w:val="TableParagraph"/>
              <w:ind w:left="66"/>
              <w:jc w:val="center"/>
              <w:rPr>
                <w:rFonts w:ascii="Times New Roman"/>
                <w:sz w:val="18"/>
              </w:rPr>
            </w:pPr>
            <w:r>
              <w:rPr>
                <w:rFonts w:ascii="Times New Roman"/>
                <w:sz w:val="18"/>
              </w:rPr>
              <w:t>Daimi</w:t>
            </w:r>
          </w:p>
        </w:tc>
        <w:tc>
          <w:tcPr>
            <w:tcW w:w="1114" w:type="dxa"/>
            <w:gridSpan w:val="2"/>
            <w:tcBorders>
              <w:left w:val="nil"/>
              <w:bottom w:val="nil"/>
              <w:right w:val="nil"/>
            </w:tcBorders>
          </w:tcPr>
          <w:p w:rsidR="00FE46BD" w:rsidRDefault="00F3663B">
            <w:pPr>
              <w:pStyle w:val="TableParagraph"/>
              <w:ind w:left="321" w:right="-11"/>
              <w:rPr>
                <w:rFonts w:ascii="Times New Roman"/>
                <w:sz w:val="18"/>
              </w:rPr>
            </w:pPr>
            <w:r>
              <w:rPr>
                <w:rFonts w:ascii="Times New Roman"/>
                <w:spacing w:val="-2"/>
                <w:sz w:val="18"/>
              </w:rPr>
              <w:t>Mevsimlik</w:t>
            </w:r>
          </w:p>
        </w:tc>
        <w:tc>
          <w:tcPr>
            <w:tcW w:w="1114" w:type="dxa"/>
            <w:gridSpan w:val="2"/>
            <w:tcBorders>
              <w:left w:val="nil"/>
              <w:bottom w:val="nil"/>
              <w:right w:val="nil"/>
            </w:tcBorders>
          </w:tcPr>
          <w:p w:rsidR="00FE46BD" w:rsidRDefault="00F3663B">
            <w:pPr>
              <w:pStyle w:val="TableParagraph"/>
              <w:ind w:left="273" w:right="-11"/>
              <w:rPr>
                <w:rFonts w:ascii="Times New Roman" w:hAnsi="Times New Roman"/>
                <w:sz w:val="18"/>
              </w:rPr>
            </w:pPr>
            <w:r>
              <w:rPr>
                <w:rFonts w:ascii="Times New Roman" w:hAnsi="Times New Roman"/>
                <w:w w:val="105"/>
                <w:sz w:val="18"/>
              </w:rPr>
              <w:t>Geçici</w:t>
            </w:r>
          </w:p>
        </w:tc>
        <w:tc>
          <w:tcPr>
            <w:tcW w:w="1114" w:type="dxa"/>
            <w:gridSpan w:val="2"/>
            <w:tcBorders>
              <w:left w:val="nil"/>
              <w:bottom w:val="nil"/>
              <w:right w:val="nil"/>
            </w:tcBorders>
          </w:tcPr>
          <w:p w:rsidR="00FE46BD" w:rsidRDefault="00F3663B">
            <w:pPr>
              <w:pStyle w:val="TableParagraph"/>
              <w:ind w:left="33" w:right="-11"/>
              <w:rPr>
                <w:rFonts w:ascii="Times New Roman" w:hAnsi="Times New Roman"/>
                <w:sz w:val="18"/>
              </w:rPr>
            </w:pPr>
            <w:r>
              <w:rPr>
                <w:rFonts w:ascii="Times New Roman" w:hAnsi="Times New Roman"/>
                <w:w w:val="105"/>
                <w:sz w:val="18"/>
              </w:rPr>
              <w:t>EskiHükümlü</w:t>
            </w:r>
          </w:p>
        </w:tc>
        <w:tc>
          <w:tcPr>
            <w:tcW w:w="261" w:type="dxa"/>
            <w:tcBorders>
              <w:left w:val="nil"/>
              <w:bottom w:val="nil"/>
              <w:right w:val="nil"/>
            </w:tcBorders>
          </w:tcPr>
          <w:p w:rsidR="00FE46BD" w:rsidRDefault="00FE46BD"/>
        </w:tc>
        <w:tc>
          <w:tcPr>
            <w:tcW w:w="1966" w:type="dxa"/>
            <w:tcBorders>
              <w:left w:val="nil"/>
              <w:bottom w:val="nil"/>
            </w:tcBorders>
          </w:tcPr>
          <w:p w:rsidR="00FE46BD" w:rsidRDefault="00F3663B">
            <w:pPr>
              <w:pStyle w:val="TableParagraph"/>
              <w:ind w:left="329"/>
              <w:rPr>
                <w:rFonts w:ascii="Times New Roman" w:hAnsi="Times New Roman"/>
                <w:sz w:val="18"/>
              </w:rPr>
            </w:pPr>
            <w:r>
              <w:rPr>
                <w:rFonts w:ascii="Times New Roman" w:hAnsi="Times New Roman"/>
                <w:w w:val="105"/>
                <w:sz w:val="18"/>
              </w:rPr>
              <w:t>Hükümlü</w:t>
            </w:r>
          </w:p>
        </w:tc>
      </w:tr>
      <w:tr w:rsidR="00FE46BD">
        <w:trPr>
          <w:trHeight w:hRule="exact" w:val="230"/>
        </w:trPr>
        <w:tc>
          <w:tcPr>
            <w:tcW w:w="1569" w:type="dxa"/>
            <w:gridSpan w:val="2"/>
            <w:tcBorders>
              <w:top w:val="nil"/>
              <w:bottom w:val="nil"/>
              <w:right w:val="nil"/>
            </w:tcBorders>
          </w:tcPr>
          <w:p w:rsidR="00FE46BD" w:rsidRDefault="00FE46BD"/>
        </w:tc>
        <w:tc>
          <w:tcPr>
            <w:tcW w:w="501" w:type="dxa"/>
            <w:tcBorders>
              <w:top w:val="nil"/>
              <w:left w:val="nil"/>
              <w:bottom w:val="nil"/>
              <w:right w:val="nil"/>
            </w:tcBorders>
          </w:tcPr>
          <w:p w:rsidR="00FE46BD" w:rsidRDefault="00FE46BD"/>
        </w:tc>
        <w:tc>
          <w:tcPr>
            <w:tcW w:w="353" w:type="dxa"/>
            <w:tcBorders>
              <w:top w:val="nil"/>
              <w:left w:val="nil"/>
              <w:bottom w:val="nil"/>
              <w:right w:val="nil"/>
            </w:tcBorders>
          </w:tcPr>
          <w:p w:rsidR="00FE46BD" w:rsidRDefault="00FE46BD"/>
        </w:tc>
        <w:tc>
          <w:tcPr>
            <w:tcW w:w="98"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3663B">
            <w:pPr>
              <w:pStyle w:val="TableParagraph"/>
              <w:spacing w:before="4"/>
              <w:ind w:left="31"/>
              <w:jc w:val="center"/>
              <w:rPr>
                <w:rFonts w:ascii="Times New Roman" w:hAnsi="Times New Roman"/>
                <w:sz w:val="18"/>
              </w:rPr>
            </w:pPr>
            <w:r>
              <w:rPr>
                <w:rFonts w:ascii="Times New Roman" w:hAnsi="Times New Roman"/>
                <w:sz w:val="18"/>
              </w:rPr>
              <w:t>Özürlü</w:t>
            </w:r>
          </w:p>
        </w:tc>
        <w:tc>
          <w:tcPr>
            <w:tcW w:w="557" w:type="dxa"/>
            <w:tcBorders>
              <w:top w:val="nil"/>
              <w:left w:val="nil"/>
              <w:bottom w:val="nil"/>
              <w:right w:val="nil"/>
            </w:tcBorders>
          </w:tcPr>
          <w:p w:rsidR="00FE46BD" w:rsidRDefault="00F04D63">
            <w:pPr>
              <w:pStyle w:val="TableParagraph"/>
              <w:spacing w:line="152" w:lineRule="exact"/>
              <w:ind w:left="41"/>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43" o:spid="_x0000_s1162" style="width:6.55pt;height:7.65pt;mso-position-horizontal-relative:char;mso-position-vertical-relative:line" coordsize="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">
                  <v:rect id="Rectangle 44" o:spid="_x0000_s1163" style="position:absolute;left:7;top:7;width:11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vu8IA&#10;AADcAAAADwAAAGRycy9kb3ducmV2LnhtbERPTYvCMBC9L/gfwgje1rR1WaUaRRYWxPWiFcXb0Ixt&#10;sZmUJtr6781B2OPjfS9WvanFg1pXWVYQjyMQxLnVFRcKjtnv5wyE88gaa8uk4EkOVsvBxwJTbTve&#10;0+PgCxFC2KWooPS+SaV0eUkG3dg2xIG72tagD7AtpG6xC+GmlkkUfUuDFYeGEhv6KSm/He5GQZbt&#10;d1+3v9M27qduczHPLtqdC6VGw349B+Gp9//it3ujFSST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S+7wgAAANwAAAAPAAAAAAAAAAAAAAAAAJgCAABkcnMvZG93&#10;bnJldi54bWxQSwUGAAAAAAQABAD1AAAAhwMAAAAA&#10;" filled="f" strokeweight=".24589mm"/>
                  <w10:wrap type="none"/>
                  <w10:anchorlock/>
                </v:group>
              </w:pict>
            </w:r>
          </w:p>
        </w:tc>
        <w:tc>
          <w:tcPr>
            <w:tcW w:w="1114" w:type="dxa"/>
            <w:gridSpan w:val="2"/>
            <w:tcBorders>
              <w:top w:val="nil"/>
              <w:left w:val="nil"/>
              <w:bottom w:val="nil"/>
              <w:right w:val="nil"/>
            </w:tcBorders>
          </w:tcPr>
          <w:p w:rsidR="00FE46BD" w:rsidRDefault="00F3663B">
            <w:pPr>
              <w:pStyle w:val="TableParagraph"/>
              <w:spacing w:before="4"/>
              <w:ind w:left="33" w:right="-16"/>
              <w:rPr>
                <w:rFonts w:ascii="Times New Roman" w:hAnsi="Times New Roman"/>
                <w:sz w:val="18"/>
              </w:rPr>
            </w:pPr>
            <w:r>
              <w:rPr>
                <w:rFonts w:ascii="Times New Roman" w:hAnsi="Times New Roman"/>
                <w:w w:val="105"/>
                <w:sz w:val="18"/>
              </w:rPr>
              <w:t>Ödünç çalışan</w:t>
            </w:r>
          </w:p>
        </w:tc>
        <w:tc>
          <w:tcPr>
            <w:tcW w:w="557" w:type="dxa"/>
            <w:tcBorders>
              <w:top w:val="nil"/>
              <w:left w:val="nil"/>
              <w:bottom w:val="nil"/>
              <w:right w:val="nil"/>
            </w:tcBorders>
          </w:tcPr>
          <w:p w:rsidR="00FE46BD" w:rsidRDefault="00FE46BD"/>
        </w:tc>
        <w:tc>
          <w:tcPr>
            <w:tcW w:w="1374" w:type="dxa"/>
            <w:gridSpan w:val="3"/>
            <w:tcBorders>
              <w:top w:val="nil"/>
              <w:left w:val="nil"/>
              <w:bottom w:val="nil"/>
              <w:right w:val="nil"/>
            </w:tcBorders>
          </w:tcPr>
          <w:p w:rsidR="00FE46BD" w:rsidRDefault="00F3663B">
            <w:pPr>
              <w:pStyle w:val="TableParagraph"/>
              <w:spacing w:before="4"/>
              <w:ind w:left="33"/>
              <w:rPr>
                <w:rFonts w:ascii="Times New Roman" w:hAnsi="Times New Roman"/>
                <w:sz w:val="18"/>
              </w:rPr>
            </w:pPr>
            <w:r>
              <w:rPr>
                <w:rFonts w:ascii="Times New Roman" w:hAnsi="Times New Roman"/>
                <w:w w:val="105"/>
                <w:sz w:val="18"/>
              </w:rPr>
              <w:t>Terör Mağduru</w:t>
            </w:r>
          </w:p>
        </w:tc>
        <w:tc>
          <w:tcPr>
            <w:tcW w:w="1966" w:type="dxa"/>
            <w:tcBorders>
              <w:top w:val="nil"/>
              <w:left w:val="nil"/>
              <w:bottom w:val="nil"/>
            </w:tcBorders>
          </w:tcPr>
          <w:p w:rsidR="00FE46BD" w:rsidRDefault="00F3663B">
            <w:pPr>
              <w:pStyle w:val="TableParagraph"/>
              <w:spacing w:before="4"/>
              <w:ind w:left="329"/>
              <w:rPr>
                <w:rFonts w:ascii="Times New Roman" w:hAnsi="Times New Roman"/>
                <w:sz w:val="18"/>
              </w:rPr>
            </w:pPr>
            <w:r>
              <w:rPr>
                <w:rFonts w:ascii="Times New Roman" w:hAnsi="Times New Roman"/>
                <w:w w:val="105"/>
                <w:sz w:val="18"/>
              </w:rPr>
              <w:t>Stajyer-Çırak</w:t>
            </w:r>
          </w:p>
        </w:tc>
      </w:tr>
      <w:tr w:rsidR="00FE46BD">
        <w:trPr>
          <w:trHeight w:hRule="exact" w:val="238"/>
        </w:trPr>
        <w:tc>
          <w:tcPr>
            <w:tcW w:w="1569" w:type="dxa"/>
            <w:gridSpan w:val="2"/>
            <w:tcBorders>
              <w:top w:val="nil"/>
              <w:bottom w:val="nil"/>
              <w:right w:val="nil"/>
            </w:tcBorders>
          </w:tcPr>
          <w:p w:rsidR="00FE46BD" w:rsidRDefault="00FE46BD"/>
        </w:tc>
        <w:tc>
          <w:tcPr>
            <w:tcW w:w="501" w:type="dxa"/>
            <w:tcBorders>
              <w:top w:val="nil"/>
              <w:left w:val="nil"/>
              <w:bottom w:val="nil"/>
              <w:right w:val="nil"/>
            </w:tcBorders>
          </w:tcPr>
          <w:p w:rsidR="00FE46BD" w:rsidRDefault="00FE46BD"/>
        </w:tc>
        <w:tc>
          <w:tcPr>
            <w:tcW w:w="353" w:type="dxa"/>
            <w:tcBorders>
              <w:top w:val="nil"/>
              <w:left w:val="nil"/>
              <w:bottom w:val="nil"/>
              <w:right w:val="nil"/>
            </w:tcBorders>
          </w:tcPr>
          <w:p w:rsidR="00FE46BD" w:rsidRDefault="00FE46BD"/>
        </w:tc>
        <w:tc>
          <w:tcPr>
            <w:tcW w:w="98" w:type="dxa"/>
            <w:tcBorders>
              <w:top w:val="nil"/>
              <w:left w:val="nil"/>
              <w:bottom w:val="nil"/>
              <w:right w:val="nil"/>
            </w:tcBorders>
          </w:tcPr>
          <w:p w:rsidR="00FE46BD" w:rsidRDefault="00FE46BD"/>
        </w:tc>
        <w:tc>
          <w:tcPr>
            <w:tcW w:w="557" w:type="dxa"/>
            <w:tcBorders>
              <w:top w:val="nil"/>
              <w:left w:val="nil"/>
              <w:bottom w:val="nil"/>
              <w:right w:val="nil"/>
            </w:tcBorders>
          </w:tcPr>
          <w:p w:rsidR="00FE46BD" w:rsidRDefault="00FE46BD"/>
        </w:tc>
        <w:tc>
          <w:tcPr>
            <w:tcW w:w="2227" w:type="dxa"/>
            <w:gridSpan w:val="4"/>
            <w:tcBorders>
              <w:top w:val="nil"/>
              <w:left w:val="nil"/>
              <w:bottom w:val="nil"/>
              <w:right w:val="nil"/>
            </w:tcBorders>
          </w:tcPr>
          <w:p w:rsidR="00FE46BD" w:rsidRDefault="00F3663B">
            <w:pPr>
              <w:pStyle w:val="TableParagraph"/>
              <w:spacing w:before="4"/>
              <w:ind w:left="33"/>
              <w:rPr>
                <w:rFonts w:ascii="Times New Roman" w:hAnsi="Times New Roman"/>
                <w:sz w:val="18"/>
              </w:rPr>
            </w:pPr>
            <w:r>
              <w:rPr>
                <w:rFonts w:ascii="Times New Roman" w:hAnsi="Times New Roman"/>
                <w:w w:val="105"/>
                <w:sz w:val="18"/>
              </w:rPr>
              <w:t>Alt işverene ait çalışan</w:t>
            </w:r>
          </w:p>
        </w:tc>
        <w:tc>
          <w:tcPr>
            <w:tcW w:w="557" w:type="dxa"/>
            <w:tcBorders>
              <w:top w:val="nil"/>
              <w:left w:val="nil"/>
              <w:bottom w:val="nil"/>
              <w:right w:val="nil"/>
            </w:tcBorders>
          </w:tcPr>
          <w:p w:rsidR="00FE46BD" w:rsidRDefault="00F04D63">
            <w:pPr>
              <w:pStyle w:val="TableParagraph"/>
              <w:spacing w:line="152" w:lineRule="exact"/>
              <w:ind w:left="202"/>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41" o:spid="_x0000_s1160" style="width:6.75pt;height:7.65pt;mso-position-horizontal-relative:char;mso-position-vertical-relative:line" coordsize="1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">
                  <v:rect id="Rectangle 42" o:spid="_x0000_s1161" style="position:absolute;left:7;top:7;width:121;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EicUA&#10;AADcAAAADwAAAGRycy9kb3ducmV2LnhtbESPQWvCQBSE7wX/w/IEb3WTIGmJrlIEQdpcNEXx9si+&#10;JsHs25DdmuTfdwuFHoeZ+YbZ7EbTigf1rrGsIF5GIIhLqxuuFHwWh+dXEM4ja2wtk4KJHOy2s6cN&#10;ZtoOfKLH2VciQNhlqKD2vsukdGVNBt3SdsTB+7K9QR9kX0nd4xDgppVJFKXSYMNhocaO9jWV9/O3&#10;UVAUp3x1/7i8x+OLO97MNET5tVJqMR/f1iA8jf4//Nc+agVJksL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YSJxQAAANwAAAAPAAAAAAAAAAAAAAAAAJgCAABkcnMv&#10;ZG93bnJldi54bWxQSwUGAAAAAAQABAD1AAAAigMAAAAA&#10;" filled="f" strokeweight=".24589mm"/>
                  <w10:wrap type="none"/>
                  <w10:anchorlock/>
                </v:group>
              </w:pict>
            </w:r>
          </w:p>
        </w:tc>
        <w:tc>
          <w:tcPr>
            <w:tcW w:w="1374" w:type="dxa"/>
            <w:gridSpan w:val="3"/>
            <w:tcBorders>
              <w:top w:val="nil"/>
              <w:left w:val="nil"/>
              <w:bottom w:val="nil"/>
              <w:right w:val="nil"/>
            </w:tcBorders>
          </w:tcPr>
          <w:p w:rsidR="00FE46BD" w:rsidRDefault="00FE46BD"/>
        </w:tc>
        <w:tc>
          <w:tcPr>
            <w:tcW w:w="1966" w:type="dxa"/>
            <w:tcBorders>
              <w:top w:val="nil"/>
              <w:left w:val="nil"/>
              <w:bottom w:val="nil"/>
            </w:tcBorders>
          </w:tcPr>
          <w:p w:rsidR="00FE46BD" w:rsidRDefault="00F3663B">
            <w:pPr>
              <w:pStyle w:val="TableParagraph"/>
              <w:spacing w:before="4"/>
              <w:ind w:left="329"/>
              <w:rPr>
                <w:rFonts w:ascii="Times New Roman" w:hAnsi="Times New Roman"/>
                <w:sz w:val="18"/>
              </w:rPr>
            </w:pPr>
            <w:r>
              <w:rPr>
                <w:rFonts w:ascii="Times New Roman" w:hAnsi="Times New Roman"/>
                <w:w w:val="105"/>
                <w:sz w:val="18"/>
              </w:rPr>
              <w:t>Diğer</w:t>
            </w:r>
          </w:p>
        </w:tc>
      </w:tr>
      <w:tr w:rsidR="00FE46BD">
        <w:trPr>
          <w:trHeight w:hRule="exact" w:val="506"/>
        </w:trPr>
        <w:tc>
          <w:tcPr>
            <w:tcW w:w="1569" w:type="dxa"/>
            <w:gridSpan w:val="2"/>
            <w:tcBorders>
              <w:top w:val="nil"/>
              <w:right w:val="nil"/>
            </w:tcBorders>
          </w:tcPr>
          <w:p w:rsidR="00FE46BD" w:rsidRDefault="00FE46BD"/>
        </w:tc>
        <w:tc>
          <w:tcPr>
            <w:tcW w:w="1508" w:type="dxa"/>
            <w:gridSpan w:val="4"/>
            <w:tcBorders>
              <w:top w:val="nil"/>
              <w:left w:val="nil"/>
              <w:right w:val="nil"/>
            </w:tcBorders>
          </w:tcPr>
          <w:p w:rsidR="00FE46BD" w:rsidRDefault="00F3663B">
            <w:pPr>
              <w:pStyle w:val="TableParagraph"/>
              <w:spacing w:before="26"/>
              <w:ind w:left="427"/>
              <w:rPr>
                <w:rFonts w:ascii="Times New Roman"/>
                <w:sz w:val="18"/>
              </w:rPr>
            </w:pPr>
            <w:r>
              <w:rPr>
                <w:rFonts w:ascii="Times New Roman"/>
                <w:w w:val="105"/>
                <w:sz w:val="18"/>
              </w:rPr>
              <w:t>5510 S.K 4-b</w:t>
            </w:r>
          </w:p>
        </w:tc>
        <w:tc>
          <w:tcPr>
            <w:tcW w:w="2227" w:type="dxa"/>
            <w:gridSpan w:val="4"/>
            <w:tcBorders>
              <w:top w:val="nil"/>
              <w:left w:val="nil"/>
              <w:right w:val="nil"/>
            </w:tcBorders>
          </w:tcPr>
          <w:p w:rsidR="00FE46BD" w:rsidRDefault="00F3663B">
            <w:pPr>
              <w:pStyle w:val="TableParagraph"/>
              <w:spacing w:before="11"/>
              <w:ind w:left="33"/>
              <w:rPr>
                <w:rFonts w:ascii="Times New Roman" w:hAnsi="Times New Roman"/>
                <w:sz w:val="18"/>
              </w:rPr>
            </w:pPr>
            <w:r>
              <w:rPr>
                <w:rFonts w:ascii="Times New Roman" w:hAnsi="Times New Roman"/>
                <w:w w:val="105"/>
                <w:sz w:val="18"/>
              </w:rPr>
              <w:t>Kendi  adına ve hesabına</w:t>
            </w:r>
          </w:p>
        </w:tc>
        <w:tc>
          <w:tcPr>
            <w:tcW w:w="557" w:type="dxa"/>
            <w:tcBorders>
              <w:top w:val="nil"/>
              <w:left w:val="nil"/>
              <w:right w:val="nil"/>
            </w:tcBorders>
          </w:tcPr>
          <w:p w:rsidR="00FE46BD" w:rsidRDefault="00FE46BD">
            <w:pPr>
              <w:pStyle w:val="TableParagraph"/>
              <w:rPr>
                <w:rFonts w:ascii="Palatino Linotype"/>
                <w:b/>
                <w:sz w:val="2"/>
              </w:rPr>
            </w:pPr>
          </w:p>
          <w:p w:rsidR="00FE46BD" w:rsidRDefault="00F04D63">
            <w:pPr>
              <w:pStyle w:val="TableParagraph"/>
              <w:spacing w:line="152" w:lineRule="exact"/>
              <w:ind w:left="202"/>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39" o:spid="_x0000_s1158" style="width:6.75pt;height:7.65pt;mso-position-horizontal-relative:char;mso-position-vertical-relative:line" coordsize="1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">
                  <v:rect id="Rectangle 40" o:spid="_x0000_s1159" style="position:absolute;left:7;top:7;width:121;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CisUA&#10;AADcAAAADwAAAGRycy9kb3ducmV2LnhtbESPQWvCQBSE7wX/w/KE3uomoVSJriJCIbS5xIilt0f2&#10;mQSzb0N2a+K/7xYKHoeZ+YbZ7CbTiRsNrrWsIF5EIIgrq1uuFZzK95cVCOeRNXaWScGdHOy2s6cN&#10;ptqOXNDt6GsRIOxSVNB436dSuqohg25he+LgXexg0Ac51FIPOAa46WQSRW/SYMthocGeDg1V1+OP&#10;UVCWRf56/Tx/xNPSZd/mPkb5V63U83zar0F4mvwj/N/OtIIkSe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KKxQAAANwAAAAPAAAAAAAAAAAAAAAAAJgCAABkcnMv&#10;ZG93bnJldi54bWxQSwUGAAAAAAQABAD1AAAAigMAAAAA&#10;" filled="f" strokeweight=".24589mm"/>
                  <w10:wrap type="none"/>
                  <w10:anchorlock/>
                </v:group>
              </w:pict>
            </w:r>
          </w:p>
          <w:p w:rsidR="00FE46BD" w:rsidRDefault="00FE46BD">
            <w:pPr>
              <w:pStyle w:val="TableParagraph"/>
              <w:spacing w:before="6"/>
              <w:rPr>
                <w:rFonts w:ascii="Palatino Linotype"/>
                <w:b/>
                <w:sz w:val="23"/>
              </w:rPr>
            </w:pPr>
          </w:p>
        </w:tc>
        <w:tc>
          <w:tcPr>
            <w:tcW w:w="1374" w:type="dxa"/>
            <w:gridSpan w:val="3"/>
            <w:tcBorders>
              <w:top w:val="nil"/>
              <w:left w:val="nil"/>
              <w:right w:val="nil"/>
            </w:tcBorders>
          </w:tcPr>
          <w:p w:rsidR="00FE46BD" w:rsidRDefault="00FE46BD"/>
        </w:tc>
        <w:tc>
          <w:tcPr>
            <w:tcW w:w="1966" w:type="dxa"/>
            <w:tcBorders>
              <w:top w:val="nil"/>
              <w:left w:val="nil"/>
            </w:tcBorders>
          </w:tcPr>
          <w:p w:rsidR="00FE46BD" w:rsidRDefault="00FE46BD"/>
        </w:tc>
      </w:tr>
      <w:tr w:rsidR="00FE46BD">
        <w:trPr>
          <w:trHeight w:hRule="exact" w:val="230"/>
        </w:trPr>
        <w:tc>
          <w:tcPr>
            <w:tcW w:w="379" w:type="dxa"/>
            <w:tcBorders>
              <w:right w:val="nil"/>
            </w:tcBorders>
          </w:tcPr>
          <w:p w:rsidR="00FE46BD" w:rsidRDefault="00FE46BD"/>
        </w:tc>
        <w:tc>
          <w:tcPr>
            <w:tcW w:w="1190" w:type="dxa"/>
            <w:tcBorders>
              <w:left w:val="nil"/>
              <w:right w:val="nil"/>
            </w:tcBorders>
          </w:tcPr>
          <w:p w:rsidR="00FE46BD" w:rsidRDefault="00F3663B">
            <w:pPr>
              <w:pStyle w:val="TableParagraph"/>
              <w:ind w:left="33" w:right="-19"/>
              <w:rPr>
                <w:rFonts w:ascii="Times New Roman" w:hAnsi="Times New Roman"/>
                <w:sz w:val="18"/>
              </w:rPr>
            </w:pPr>
            <w:r>
              <w:rPr>
                <w:rFonts w:ascii="Times New Roman" w:hAnsi="Times New Roman"/>
                <w:w w:val="105"/>
                <w:sz w:val="18"/>
              </w:rPr>
              <w:t>Çalışma Şekli :</w:t>
            </w:r>
          </w:p>
        </w:tc>
        <w:tc>
          <w:tcPr>
            <w:tcW w:w="1508" w:type="dxa"/>
            <w:gridSpan w:val="4"/>
            <w:tcBorders>
              <w:left w:val="nil"/>
              <w:right w:val="nil"/>
            </w:tcBorders>
          </w:tcPr>
          <w:p w:rsidR="00FE46BD" w:rsidRDefault="00F3663B">
            <w:pPr>
              <w:pStyle w:val="TableParagraph"/>
              <w:ind w:left="427"/>
              <w:rPr>
                <w:rFonts w:ascii="Times New Roman" w:hAnsi="Times New Roman"/>
                <w:sz w:val="18"/>
              </w:rPr>
            </w:pPr>
            <w:r>
              <w:rPr>
                <w:rFonts w:ascii="Times New Roman" w:hAnsi="Times New Roman"/>
                <w:w w:val="105"/>
                <w:sz w:val="18"/>
              </w:rPr>
              <w:t>Tam zamanlı</w:t>
            </w:r>
          </w:p>
        </w:tc>
        <w:tc>
          <w:tcPr>
            <w:tcW w:w="557" w:type="dxa"/>
            <w:tcBorders>
              <w:left w:val="nil"/>
              <w:right w:val="nil"/>
            </w:tcBorders>
          </w:tcPr>
          <w:p w:rsidR="00FE46BD" w:rsidRDefault="00FE46BD">
            <w:pPr>
              <w:pStyle w:val="TableParagraph"/>
              <w:rPr>
                <w:rFonts w:ascii="Palatino Linotype"/>
                <w:b/>
                <w:sz w:val="2"/>
              </w:rPr>
            </w:pPr>
          </w:p>
          <w:p w:rsidR="00FE46BD" w:rsidRDefault="00F04D63">
            <w:pPr>
              <w:pStyle w:val="TableParagraph"/>
              <w:spacing w:line="152" w:lineRule="exact"/>
              <w:ind w:left="28"/>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37" o:spid="_x0000_s1156" style="width:6.55pt;height:7.65pt;mso-position-horizontal-relative:char;mso-position-vertical-relative:line" coordsize="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">
                  <v:rect id="Rectangle 38" o:spid="_x0000_s1157" style="position:absolute;left:7;top:7;width:11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3cIA&#10;AADcAAAADwAAAGRycy9kb3ducmV2LnhtbERPTWvCQBC9F/wPywjemk1E2hKzihQKorloSou3ITsm&#10;wexsyK4m+ffuodDj431n29G04kG9aywrSKIYBHFpdcOVgu/i6/UDhPPIGlvLpGAiB9vN7CXDVNuB&#10;T/Q4+0qEEHYpKqi971IpXVmTQRfZjjhwV9sb9AH2ldQ9DiHctHIZx2/SYMOhocaOPmsqb+e7UVAU&#10;p3x1O/4ckvHd7S9mGuL8t1JqMR93axCeRv8v/nPvtYJlEtaG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n/dwgAAANwAAAAPAAAAAAAAAAAAAAAAAJgCAABkcnMvZG93&#10;bnJldi54bWxQSwUGAAAAAAQABAD1AAAAhwMAAAAA&#10;" filled="f" strokeweight=".24589mm"/>
                  <w10:wrap type="none"/>
                  <w10:anchorlock/>
                </v:group>
              </w:pict>
            </w:r>
          </w:p>
        </w:tc>
        <w:tc>
          <w:tcPr>
            <w:tcW w:w="1114" w:type="dxa"/>
            <w:gridSpan w:val="2"/>
            <w:tcBorders>
              <w:left w:val="nil"/>
              <w:right w:val="nil"/>
            </w:tcBorders>
          </w:tcPr>
          <w:p w:rsidR="00FE46BD" w:rsidRDefault="00F3663B">
            <w:pPr>
              <w:pStyle w:val="TableParagraph"/>
              <w:ind w:left="33" w:right="-12"/>
              <w:rPr>
                <w:rFonts w:ascii="Times New Roman" w:hAnsi="Times New Roman"/>
                <w:sz w:val="18"/>
              </w:rPr>
            </w:pPr>
            <w:r>
              <w:rPr>
                <w:rFonts w:ascii="Times New Roman" w:hAnsi="Times New Roman"/>
                <w:spacing w:val="-3"/>
                <w:w w:val="105"/>
                <w:sz w:val="18"/>
              </w:rPr>
              <w:t>Kısmi</w:t>
            </w:r>
            <w:r>
              <w:rPr>
                <w:rFonts w:ascii="Times New Roman" w:hAnsi="Times New Roman"/>
                <w:w w:val="105"/>
                <w:sz w:val="18"/>
              </w:rPr>
              <w:t>zamanlı</w:t>
            </w:r>
          </w:p>
        </w:tc>
        <w:tc>
          <w:tcPr>
            <w:tcW w:w="557" w:type="dxa"/>
            <w:tcBorders>
              <w:left w:val="nil"/>
              <w:right w:val="nil"/>
            </w:tcBorders>
          </w:tcPr>
          <w:p w:rsidR="00FE46BD" w:rsidRDefault="00FE46BD">
            <w:pPr>
              <w:pStyle w:val="TableParagraph"/>
              <w:rPr>
                <w:rFonts w:ascii="Palatino Linotype"/>
                <w:b/>
                <w:sz w:val="2"/>
              </w:rPr>
            </w:pPr>
          </w:p>
          <w:p w:rsidR="00FE46BD" w:rsidRDefault="00F04D63">
            <w:pPr>
              <w:pStyle w:val="TableParagraph"/>
              <w:spacing w:line="152" w:lineRule="exact"/>
              <w:ind w:left="117"/>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35" o:spid="_x0000_s1154" style="width:6.55pt;height:7.65pt;mso-position-horizontal-relative:char;mso-position-vertical-relative:line" coordsize="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">
                  <v:rect id="Rectangle 36" o:spid="_x0000_s1155" style="position:absolute;left:7;top:7;width:11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12MQA&#10;AADcAAAADwAAAGRycy9kb3ducmV2LnhtbESPQYvCMBSE78L+h/AWvNm0IqtUo8jCgqgXrezi7dE8&#10;22LzUppo67/fCILHYWa+YRar3tTiTq2rLCtIohgEcW51xYWCU/YzmoFwHlljbZkUPMjBavkxWGCq&#10;bccHuh99IQKEXYoKSu+bVEqXl2TQRbYhDt7FtgZ9kG0hdYtdgJtajuP4SxqsOCyU2NB3Sfn1eDMK&#10;suywn1x3v9ukn7rN2Ty6eP9XKDX87NdzEJ56/w6/2hutYJxM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ddjEAAAA3AAAAA8AAAAAAAAAAAAAAAAAmAIAAGRycy9k&#10;b3ducmV2LnhtbFBLBQYAAAAABAAEAPUAAACJAwAAAAA=&#10;" filled="f" strokeweight=".24589mm"/>
                  <w10:wrap type="none"/>
                  <w10:anchorlock/>
                </v:group>
              </w:pict>
            </w:r>
          </w:p>
        </w:tc>
        <w:tc>
          <w:tcPr>
            <w:tcW w:w="557" w:type="dxa"/>
            <w:tcBorders>
              <w:left w:val="nil"/>
              <w:right w:val="nil"/>
            </w:tcBorders>
          </w:tcPr>
          <w:p w:rsidR="00FE46BD" w:rsidRDefault="00F3663B">
            <w:pPr>
              <w:pStyle w:val="TableParagraph"/>
              <w:ind w:left="33" w:right="-15"/>
              <w:rPr>
                <w:rFonts w:ascii="Times New Roman" w:hAnsi="Times New Roman"/>
                <w:sz w:val="18"/>
              </w:rPr>
            </w:pPr>
            <w:r>
              <w:rPr>
                <w:rFonts w:ascii="Times New Roman" w:hAnsi="Times New Roman"/>
                <w:w w:val="105"/>
                <w:sz w:val="18"/>
              </w:rPr>
              <w:t>Diğer</w:t>
            </w:r>
          </w:p>
        </w:tc>
        <w:tc>
          <w:tcPr>
            <w:tcW w:w="557" w:type="dxa"/>
            <w:tcBorders>
              <w:left w:val="nil"/>
              <w:right w:val="nil"/>
            </w:tcBorders>
          </w:tcPr>
          <w:p w:rsidR="00FE46BD" w:rsidRDefault="00FE46BD">
            <w:pPr>
              <w:pStyle w:val="TableParagraph"/>
              <w:rPr>
                <w:rFonts w:ascii="Palatino Linotype"/>
                <w:b/>
                <w:sz w:val="2"/>
              </w:rPr>
            </w:pPr>
          </w:p>
          <w:p w:rsidR="00FE46BD" w:rsidRDefault="00F04D63">
            <w:pPr>
              <w:pStyle w:val="TableParagraph"/>
              <w:spacing w:line="152" w:lineRule="exact"/>
              <w:ind w:left="41"/>
              <w:rPr>
                <w:rFonts w:ascii="Palatino Linotype"/>
                <w:sz w:val="15"/>
              </w:rPr>
            </w:pPr>
            <w:r w:rsidRPr="00F04D63">
              <w:rPr>
                <w:rFonts w:ascii="Palatino Linotype"/>
                <w:noProof/>
                <w:position w:val="-2"/>
                <w:sz w:val="15"/>
                <w:lang w:val="tr-TR" w:eastAsia="tr-TR"/>
              </w:rPr>
            </w:r>
            <w:r w:rsidRPr="00F04D63">
              <w:rPr>
                <w:rFonts w:ascii="Palatino Linotype"/>
                <w:noProof/>
                <w:position w:val="-2"/>
                <w:sz w:val="15"/>
                <w:lang w:val="tr-TR" w:eastAsia="tr-TR"/>
              </w:rPr>
              <w:pict>
                <v:group id="Group 33" o:spid="_x0000_s1152" style="width:6.55pt;height:7.65pt;mso-position-horizontal-relative:char;mso-position-vertical-relative:line" coordsize="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">
                  <v:rect id="Rectangle 34" o:spid="_x0000_s1153" style="position:absolute;left:7;top:7;width:11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z28IA&#10;AADcAAAADwAAAGRycy9kb3ducmV2LnhtbERPTWvCQBC9F/wPywjemk1E2hKzihQKorloSou3ITsm&#10;wexsyK4m+ffuodDj431n29G04kG9aywrSKIYBHFpdcOVgu/i6/UDhPPIGlvLpGAiB9vN7CXDVNuB&#10;T/Q4+0qEEHYpKqi971IpXVmTQRfZjjhwV9sb9AH2ldQ9DiHctHIZx2/SYMOhocaOPmsqb+e7UVAU&#10;p3x1O/4ckvHd7S9mGuL8t1JqMR93axCeRv8v/nPvtYJlEuaH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HPbwgAAANwAAAAPAAAAAAAAAAAAAAAAAJgCAABkcnMvZG93&#10;bnJldi54bWxQSwUGAAAAAAQABAD1AAAAhwMAAAAA&#10;" filled="f" strokeweight=".24589mm"/>
                  <w10:wrap type="none"/>
                  <w10:anchorlock/>
                </v:group>
              </w:pict>
            </w:r>
          </w:p>
        </w:tc>
        <w:tc>
          <w:tcPr>
            <w:tcW w:w="557" w:type="dxa"/>
            <w:tcBorders>
              <w:left w:val="nil"/>
              <w:right w:val="nil"/>
            </w:tcBorders>
          </w:tcPr>
          <w:p w:rsidR="00FE46BD" w:rsidRDefault="00FE46BD"/>
        </w:tc>
        <w:tc>
          <w:tcPr>
            <w:tcW w:w="261" w:type="dxa"/>
            <w:tcBorders>
              <w:left w:val="nil"/>
              <w:right w:val="nil"/>
            </w:tcBorders>
          </w:tcPr>
          <w:p w:rsidR="00FE46BD" w:rsidRDefault="00FE46BD"/>
        </w:tc>
        <w:tc>
          <w:tcPr>
            <w:tcW w:w="1966" w:type="dxa"/>
            <w:tcBorders>
              <w:left w:val="nil"/>
            </w:tcBorders>
          </w:tcPr>
          <w:p w:rsidR="00FE46BD" w:rsidRDefault="00FE46BD"/>
        </w:tc>
      </w:tr>
      <w:tr w:rsidR="00FE46BD">
        <w:trPr>
          <w:trHeight w:hRule="exact" w:val="230"/>
        </w:trPr>
        <w:tc>
          <w:tcPr>
            <w:tcW w:w="5304" w:type="dxa"/>
            <w:gridSpan w:val="10"/>
          </w:tcPr>
          <w:p w:rsidR="00FE46BD" w:rsidRDefault="00F3663B">
            <w:pPr>
              <w:pStyle w:val="TableParagraph"/>
              <w:tabs>
                <w:tab w:val="left" w:pos="3329"/>
              </w:tabs>
              <w:ind w:left="403"/>
              <w:rPr>
                <w:rFonts w:ascii="Times New Roman" w:hAnsi="Times New Roman"/>
                <w:sz w:val="18"/>
              </w:rPr>
            </w:pPr>
            <w:r>
              <w:rPr>
                <w:rFonts w:ascii="Times New Roman" w:hAnsi="Times New Roman"/>
                <w:w w:val="105"/>
                <w:sz w:val="18"/>
              </w:rPr>
              <w:t>Prim ödeme hali:sonaerdi</w:t>
            </w:r>
            <w:r>
              <w:rPr>
                <w:rFonts w:ascii="Times New Roman" w:hAnsi="Times New Roman"/>
                <w:w w:val="105"/>
                <w:sz w:val="18"/>
              </w:rPr>
              <w:tab/>
              <w:t>sonaermedi</w:t>
            </w:r>
          </w:p>
        </w:tc>
        <w:tc>
          <w:tcPr>
            <w:tcW w:w="3898" w:type="dxa"/>
            <w:gridSpan w:val="5"/>
          </w:tcPr>
          <w:p w:rsidR="00FE46BD" w:rsidRDefault="00F3663B">
            <w:pPr>
              <w:pStyle w:val="TableParagraph"/>
              <w:ind w:left="24"/>
              <w:rPr>
                <w:rFonts w:ascii="Times New Roman" w:hAnsi="Times New Roman"/>
                <w:sz w:val="18"/>
              </w:rPr>
            </w:pPr>
            <w:r>
              <w:rPr>
                <w:rFonts w:ascii="Times New Roman" w:hAnsi="Times New Roman"/>
                <w:w w:val="105"/>
                <w:sz w:val="18"/>
              </w:rPr>
              <w:t xml:space="preserve">Sona erdi ise; erdiği </w:t>
            </w:r>
            <w:proofErr w:type="gramStart"/>
            <w:r>
              <w:rPr>
                <w:rFonts w:ascii="Times New Roman" w:hAnsi="Times New Roman"/>
                <w:w w:val="105"/>
                <w:sz w:val="18"/>
              </w:rPr>
              <w:t>tarih :</w:t>
            </w:r>
            <w:proofErr w:type="gramEnd"/>
            <w:r>
              <w:rPr>
                <w:rFonts w:ascii="Times New Roman" w:hAnsi="Times New Roman"/>
                <w:w w:val="105"/>
                <w:sz w:val="18"/>
              </w:rPr>
              <w:t xml:space="preserve">  …/…./…..</w:t>
            </w:r>
          </w:p>
        </w:tc>
      </w:tr>
      <w:tr w:rsidR="00FE46BD">
        <w:trPr>
          <w:trHeight w:hRule="exact" w:val="259"/>
        </w:trPr>
        <w:tc>
          <w:tcPr>
            <w:tcW w:w="5304" w:type="dxa"/>
            <w:gridSpan w:val="10"/>
          </w:tcPr>
          <w:p w:rsidR="00FE46BD" w:rsidRDefault="00F3663B">
            <w:pPr>
              <w:pStyle w:val="TableParagraph"/>
              <w:spacing w:before="14"/>
              <w:ind w:left="403"/>
              <w:rPr>
                <w:rFonts w:ascii="Times New Roman" w:hAnsi="Times New Roman"/>
                <w:sz w:val="18"/>
              </w:rPr>
            </w:pPr>
            <w:r>
              <w:rPr>
                <w:rFonts w:ascii="Times New Roman" w:hAnsi="Times New Roman"/>
                <w:w w:val="105"/>
                <w:sz w:val="18"/>
              </w:rPr>
              <w:t>Son bir yıl içindeki toplam ücretli izin gün sayısı:</w:t>
            </w:r>
          </w:p>
        </w:tc>
        <w:tc>
          <w:tcPr>
            <w:tcW w:w="3898" w:type="dxa"/>
            <w:gridSpan w:val="5"/>
          </w:tcPr>
          <w:p w:rsidR="00FE46BD" w:rsidRDefault="00F3663B">
            <w:pPr>
              <w:pStyle w:val="TableParagraph"/>
              <w:tabs>
                <w:tab w:val="left" w:pos="2164"/>
              </w:tabs>
              <w:spacing w:before="14"/>
              <w:ind w:left="24"/>
              <w:rPr>
                <w:rFonts w:ascii="Times New Roman" w:hAnsi="Times New Roman"/>
                <w:sz w:val="18"/>
              </w:rPr>
            </w:pPr>
            <w:r>
              <w:rPr>
                <w:rFonts w:ascii="Times New Roman" w:hAnsi="Times New Roman"/>
                <w:w w:val="105"/>
                <w:sz w:val="18"/>
              </w:rPr>
              <w:t>Son işyerinegiriştarihi</w:t>
            </w:r>
            <w:proofErr w:type="gramStart"/>
            <w:r>
              <w:rPr>
                <w:rFonts w:ascii="Times New Roman" w:hAnsi="Times New Roman"/>
                <w:w w:val="105"/>
                <w:sz w:val="18"/>
              </w:rPr>
              <w:t>:</w:t>
            </w:r>
            <w:r>
              <w:rPr>
                <w:rFonts w:ascii="Times New Roman" w:hAnsi="Times New Roman"/>
                <w:w w:val="105"/>
                <w:sz w:val="18"/>
              </w:rPr>
              <w:tab/>
              <w:t>…</w:t>
            </w:r>
            <w:proofErr w:type="gramEnd"/>
            <w:r>
              <w:rPr>
                <w:rFonts w:ascii="Times New Roman" w:hAnsi="Times New Roman"/>
                <w:w w:val="105"/>
                <w:sz w:val="18"/>
              </w:rPr>
              <w:t>/…/…..</w:t>
            </w:r>
          </w:p>
        </w:tc>
      </w:tr>
      <w:tr w:rsidR="00FE46BD">
        <w:trPr>
          <w:trHeight w:hRule="exact" w:val="259"/>
        </w:trPr>
        <w:tc>
          <w:tcPr>
            <w:tcW w:w="4747" w:type="dxa"/>
            <w:gridSpan w:val="9"/>
          </w:tcPr>
          <w:p w:rsidR="00FE46BD" w:rsidRDefault="00F3663B">
            <w:pPr>
              <w:pStyle w:val="TableParagraph"/>
              <w:spacing w:before="14"/>
              <w:ind w:left="403"/>
              <w:rPr>
                <w:rFonts w:ascii="Times New Roman" w:hAnsi="Times New Roman"/>
                <w:sz w:val="18"/>
              </w:rPr>
            </w:pPr>
            <w:r>
              <w:rPr>
                <w:rFonts w:ascii="Times New Roman" w:hAnsi="Times New Roman"/>
                <w:w w:val="105"/>
                <w:sz w:val="18"/>
              </w:rPr>
              <w:t>Esas İşi  (Mesleği) :</w:t>
            </w:r>
          </w:p>
        </w:tc>
        <w:tc>
          <w:tcPr>
            <w:tcW w:w="4454" w:type="dxa"/>
            <w:gridSpan w:val="6"/>
          </w:tcPr>
          <w:p w:rsidR="00FE46BD" w:rsidRDefault="00F3663B">
            <w:pPr>
              <w:pStyle w:val="TableParagraph"/>
              <w:spacing w:before="4"/>
              <w:ind w:left="24"/>
              <w:rPr>
                <w:rFonts w:ascii="Times New Roman" w:hAnsi="Times New Roman"/>
                <w:sz w:val="18"/>
              </w:rPr>
            </w:pPr>
            <w:r>
              <w:rPr>
                <w:rFonts w:ascii="Times New Roman" w:hAnsi="Times New Roman"/>
                <w:w w:val="105"/>
                <w:sz w:val="18"/>
              </w:rPr>
              <w:t>Uyruğu (Yabancı ise ülke adı):</w:t>
            </w:r>
          </w:p>
        </w:tc>
      </w:tr>
      <w:tr w:rsidR="00FE46BD">
        <w:trPr>
          <w:trHeight w:hRule="exact" w:val="394"/>
        </w:trPr>
        <w:tc>
          <w:tcPr>
            <w:tcW w:w="379" w:type="dxa"/>
            <w:tcBorders>
              <w:right w:val="nil"/>
            </w:tcBorders>
          </w:tcPr>
          <w:p w:rsidR="00FE46BD" w:rsidRDefault="00FE46BD"/>
        </w:tc>
        <w:tc>
          <w:tcPr>
            <w:tcW w:w="2043" w:type="dxa"/>
            <w:gridSpan w:val="3"/>
            <w:tcBorders>
              <w:left w:val="nil"/>
              <w:right w:val="nil"/>
            </w:tcBorders>
          </w:tcPr>
          <w:p w:rsidR="00FE46BD" w:rsidRDefault="00F3663B">
            <w:pPr>
              <w:pStyle w:val="TableParagraph"/>
              <w:spacing w:before="4"/>
              <w:ind w:left="33" w:right="-15"/>
              <w:rPr>
                <w:rFonts w:ascii="Times New Roman" w:hAnsi="Times New Roman"/>
                <w:sz w:val="18"/>
              </w:rPr>
            </w:pPr>
            <w:r>
              <w:rPr>
                <w:rFonts w:ascii="Times New Roman" w:hAnsi="Times New Roman"/>
                <w:w w:val="105"/>
                <w:sz w:val="18"/>
              </w:rPr>
              <w:t>İşçinin 1. derece yakınının</w:t>
            </w:r>
          </w:p>
        </w:tc>
        <w:tc>
          <w:tcPr>
            <w:tcW w:w="98" w:type="dxa"/>
            <w:tcBorders>
              <w:left w:val="nil"/>
              <w:right w:val="nil"/>
            </w:tcBorders>
          </w:tcPr>
          <w:p w:rsidR="00FE46BD" w:rsidRDefault="00FE46BD"/>
        </w:tc>
        <w:tc>
          <w:tcPr>
            <w:tcW w:w="3341" w:type="dxa"/>
            <w:gridSpan w:val="6"/>
            <w:tcBorders>
              <w:left w:val="nil"/>
              <w:right w:val="nil"/>
            </w:tcBorders>
          </w:tcPr>
          <w:p w:rsidR="00FE46BD" w:rsidRDefault="00F3663B">
            <w:pPr>
              <w:pStyle w:val="TableParagraph"/>
              <w:spacing w:line="202" w:lineRule="exact"/>
              <w:ind w:left="33"/>
              <w:rPr>
                <w:rFonts w:ascii="Times New Roman" w:hAnsi="Times New Roman"/>
                <w:sz w:val="18"/>
              </w:rPr>
            </w:pPr>
            <w:r>
              <w:rPr>
                <w:rFonts w:ascii="Times New Roman" w:hAnsi="Times New Roman"/>
                <w:w w:val="105"/>
                <w:sz w:val="18"/>
              </w:rPr>
              <w:t>: Adı Soyadı ………………………………</w:t>
            </w:r>
          </w:p>
        </w:tc>
        <w:tc>
          <w:tcPr>
            <w:tcW w:w="3341" w:type="dxa"/>
            <w:gridSpan w:val="4"/>
            <w:tcBorders>
              <w:left w:val="nil"/>
            </w:tcBorders>
          </w:tcPr>
          <w:p w:rsidR="00FE46BD" w:rsidRDefault="00F3663B">
            <w:pPr>
              <w:pStyle w:val="TableParagraph"/>
              <w:spacing w:line="195" w:lineRule="exact"/>
              <w:ind w:left="33"/>
              <w:rPr>
                <w:rFonts w:ascii="Times New Roman" w:hAnsi="Times New Roman"/>
                <w:sz w:val="16"/>
              </w:rPr>
            </w:pPr>
            <w:r>
              <w:rPr>
                <w:rFonts w:ascii="Times New Roman" w:hAnsi="Times New Roman"/>
                <w:w w:val="95"/>
                <w:sz w:val="16"/>
              </w:rPr>
              <w:t>Açık   Adresi……………………………</w:t>
            </w:r>
          </w:p>
        </w:tc>
      </w:tr>
      <w:tr w:rsidR="00FE46BD">
        <w:trPr>
          <w:trHeight w:hRule="exact" w:val="221"/>
        </w:trPr>
        <w:tc>
          <w:tcPr>
            <w:tcW w:w="9202" w:type="dxa"/>
            <w:gridSpan w:val="15"/>
          </w:tcPr>
          <w:p w:rsidR="00FE46BD" w:rsidRDefault="00F3663B">
            <w:pPr>
              <w:pStyle w:val="TableParagraph"/>
              <w:spacing w:before="9"/>
              <w:ind w:left="3351" w:right="3349"/>
              <w:jc w:val="center"/>
              <w:rPr>
                <w:rFonts w:ascii="Times New Roman" w:hAnsi="Times New Roman"/>
                <w:b/>
                <w:sz w:val="16"/>
              </w:rPr>
            </w:pPr>
            <w:r>
              <w:rPr>
                <w:rFonts w:ascii="Times New Roman" w:hAnsi="Times New Roman"/>
                <w:b/>
                <w:w w:val="105"/>
                <w:sz w:val="16"/>
              </w:rPr>
              <w:t>İş kazası Halinde Doldurulacaktır</w:t>
            </w:r>
          </w:p>
        </w:tc>
      </w:tr>
      <w:tr w:rsidR="00FE46BD">
        <w:trPr>
          <w:trHeight w:hRule="exact" w:val="274"/>
        </w:trPr>
        <w:tc>
          <w:tcPr>
            <w:tcW w:w="379" w:type="dxa"/>
          </w:tcPr>
          <w:p w:rsidR="00FE46BD" w:rsidRDefault="00F3663B">
            <w:pPr>
              <w:pStyle w:val="TableParagraph"/>
              <w:spacing w:before="28"/>
              <w:ind w:left="134"/>
              <w:rPr>
                <w:rFonts w:ascii="Times New Roman"/>
                <w:b/>
                <w:sz w:val="18"/>
              </w:rPr>
            </w:pPr>
            <w:r>
              <w:rPr>
                <w:rFonts w:ascii="Times New Roman"/>
                <w:b/>
                <w:w w:val="103"/>
                <w:sz w:val="18"/>
              </w:rPr>
              <w:t>3</w:t>
            </w:r>
          </w:p>
        </w:tc>
        <w:tc>
          <w:tcPr>
            <w:tcW w:w="2141" w:type="dxa"/>
            <w:gridSpan w:val="4"/>
          </w:tcPr>
          <w:p w:rsidR="00FE46BD" w:rsidRDefault="00F3663B">
            <w:pPr>
              <w:pStyle w:val="TableParagraph"/>
              <w:spacing w:before="43"/>
              <w:ind w:left="24"/>
              <w:rPr>
                <w:rFonts w:ascii="Times New Roman" w:hAnsi="Times New Roman"/>
                <w:sz w:val="18"/>
              </w:rPr>
            </w:pPr>
            <w:r>
              <w:rPr>
                <w:rFonts w:ascii="Times New Roman" w:hAnsi="Times New Roman"/>
                <w:w w:val="105"/>
                <w:sz w:val="18"/>
              </w:rPr>
              <w:t xml:space="preserve">Kaza </w:t>
            </w:r>
            <w:proofErr w:type="gramStart"/>
            <w:r>
              <w:rPr>
                <w:rFonts w:ascii="Times New Roman" w:hAnsi="Times New Roman"/>
                <w:w w:val="105"/>
                <w:sz w:val="18"/>
              </w:rPr>
              <w:t>Tarihi :</w:t>
            </w:r>
            <w:proofErr w:type="gramEnd"/>
            <w:r>
              <w:rPr>
                <w:rFonts w:ascii="Times New Roman" w:hAnsi="Times New Roman"/>
                <w:w w:val="105"/>
                <w:sz w:val="18"/>
              </w:rPr>
              <w:t xml:space="preserve"> ..../…/......</w:t>
            </w:r>
          </w:p>
        </w:tc>
        <w:tc>
          <w:tcPr>
            <w:tcW w:w="3341" w:type="dxa"/>
            <w:gridSpan w:val="6"/>
          </w:tcPr>
          <w:p w:rsidR="00FE46BD" w:rsidRDefault="00F3663B">
            <w:pPr>
              <w:pStyle w:val="TableParagraph"/>
              <w:spacing w:before="43"/>
              <w:ind w:left="24"/>
              <w:rPr>
                <w:rFonts w:ascii="Times New Roman" w:hAnsi="Times New Roman"/>
                <w:sz w:val="18"/>
              </w:rPr>
            </w:pPr>
            <w:r>
              <w:rPr>
                <w:rFonts w:ascii="Times New Roman" w:hAnsi="Times New Roman"/>
                <w:w w:val="105"/>
                <w:sz w:val="18"/>
              </w:rPr>
              <w:t xml:space="preserve">Kaza Gününde İşbaşı </w:t>
            </w:r>
            <w:proofErr w:type="gramStart"/>
            <w:r>
              <w:rPr>
                <w:rFonts w:ascii="Times New Roman" w:hAnsi="Times New Roman"/>
                <w:w w:val="105"/>
                <w:sz w:val="18"/>
              </w:rPr>
              <w:t>Saati :</w:t>
            </w:r>
            <w:proofErr w:type="gramEnd"/>
            <w:r>
              <w:rPr>
                <w:rFonts w:ascii="Times New Roman" w:hAnsi="Times New Roman"/>
                <w:w w:val="105"/>
                <w:sz w:val="18"/>
              </w:rPr>
              <w:t xml:space="preserve"> ...............</w:t>
            </w:r>
          </w:p>
        </w:tc>
        <w:tc>
          <w:tcPr>
            <w:tcW w:w="3341" w:type="dxa"/>
            <w:gridSpan w:val="4"/>
          </w:tcPr>
          <w:p w:rsidR="00FE46BD" w:rsidRDefault="00F3663B">
            <w:pPr>
              <w:pStyle w:val="TableParagraph"/>
              <w:spacing w:before="43"/>
              <w:ind w:left="23"/>
              <w:rPr>
                <w:rFonts w:ascii="Times New Roman" w:hAnsi="Times New Roman"/>
                <w:sz w:val="18"/>
              </w:rPr>
            </w:pPr>
            <w:r>
              <w:rPr>
                <w:rFonts w:ascii="Times New Roman" w:hAnsi="Times New Roman"/>
                <w:w w:val="105"/>
                <w:sz w:val="18"/>
              </w:rPr>
              <w:t xml:space="preserve">Kazanın </w:t>
            </w:r>
            <w:proofErr w:type="gramStart"/>
            <w:r>
              <w:rPr>
                <w:rFonts w:ascii="Times New Roman" w:hAnsi="Times New Roman"/>
                <w:w w:val="105"/>
                <w:sz w:val="18"/>
              </w:rPr>
              <w:t>saati :</w:t>
            </w:r>
            <w:proofErr w:type="gramEnd"/>
            <w:r>
              <w:rPr>
                <w:rFonts w:ascii="Times New Roman" w:hAnsi="Times New Roman"/>
                <w:w w:val="105"/>
                <w:sz w:val="18"/>
              </w:rPr>
              <w:t xml:space="preserve"> ............</w:t>
            </w:r>
          </w:p>
        </w:tc>
      </w:tr>
      <w:tr w:rsidR="00FE46BD">
        <w:trPr>
          <w:trHeight w:hRule="exact" w:val="274"/>
        </w:trPr>
        <w:tc>
          <w:tcPr>
            <w:tcW w:w="379" w:type="dxa"/>
          </w:tcPr>
          <w:p w:rsidR="00FE46BD" w:rsidRDefault="00F3663B">
            <w:pPr>
              <w:pStyle w:val="TableParagraph"/>
              <w:spacing w:before="28"/>
              <w:ind w:left="134"/>
              <w:rPr>
                <w:rFonts w:ascii="Times New Roman"/>
                <w:b/>
                <w:sz w:val="18"/>
              </w:rPr>
            </w:pPr>
            <w:r>
              <w:rPr>
                <w:rFonts w:ascii="Times New Roman"/>
                <w:b/>
                <w:w w:val="104"/>
                <w:sz w:val="18"/>
              </w:rPr>
              <w:t>4</w:t>
            </w:r>
          </w:p>
        </w:tc>
        <w:tc>
          <w:tcPr>
            <w:tcW w:w="8822" w:type="dxa"/>
            <w:gridSpan w:val="14"/>
          </w:tcPr>
          <w:p w:rsidR="00FE46BD" w:rsidRDefault="00F3663B">
            <w:pPr>
              <w:pStyle w:val="TableParagraph"/>
              <w:spacing w:before="14"/>
              <w:ind w:left="24"/>
              <w:rPr>
                <w:rFonts w:ascii="Times New Roman" w:hAnsi="Times New Roman"/>
                <w:sz w:val="18"/>
              </w:rPr>
            </w:pPr>
            <w:r>
              <w:rPr>
                <w:rFonts w:ascii="Times New Roman" w:hAnsi="Times New Roman"/>
                <w:w w:val="105"/>
                <w:sz w:val="18"/>
              </w:rPr>
              <w:t>Kaza Anında Yaptığı İş :</w:t>
            </w:r>
          </w:p>
        </w:tc>
      </w:tr>
      <w:tr w:rsidR="00FE46BD">
        <w:trPr>
          <w:trHeight w:hRule="exact" w:val="230"/>
        </w:trPr>
        <w:tc>
          <w:tcPr>
            <w:tcW w:w="379" w:type="dxa"/>
          </w:tcPr>
          <w:p w:rsidR="00FE46BD" w:rsidRDefault="00F3663B">
            <w:pPr>
              <w:pStyle w:val="TableParagraph"/>
              <w:spacing w:before="23"/>
              <w:ind w:left="139"/>
              <w:rPr>
                <w:rFonts w:ascii="Times New Roman"/>
                <w:b/>
                <w:sz w:val="16"/>
              </w:rPr>
            </w:pPr>
            <w:r>
              <w:rPr>
                <w:rFonts w:ascii="Times New Roman"/>
                <w:b/>
                <w:w w:val="104"/>
                <w:sz w:val="16"/>
              </w:rPr>
              <w:t>5</w:t>
            </w:r>
          </w:p>
        </w:tc>
        <w:tc>
          <w:tcPr>
            <w:tcW w:w="2698" w:type="dxa"/>
            <w:gridSpan w:val="5"/>
          </w:tcPr>
          <w:p w:rsidR="00FE46BD" w:rsidRDefault="00F3663B">
            <w:pPr>
              <w:pStyle w:val="TableParagraph"/>
              <w:ind w:left="24"/>
              <w:rPr>
                <w:rFonts w:ascii="Times New Roman" w:hAnsi="Times New Roman"/>
                <w:sz w:val="18"/>
              </w:rPr>
            </w:pPr>
            <w:r>
              <w:rPr>
                <w:rFonts w:ascii="Times New Roman" w:hAnsi="Times New Roman"/>
                <w:w w:val="105"/>
                <w:sz w:val="18"/>
              </w:rPr>
              <w:t>Kazanın sebebi:</w:t>
            </w:r>
          </w:p>
        </w:tc>
        <w:tc>
          <w:tcPr>
            <w:tcW w:w="6125" w:type="dxa"/>
            <w:gridSpan w:val="9"/>
          </w:tcPr>
          <w:p w:rsidR="00FE46BD" w:rsidRDefault="00F3663B">
            <w:pPr>
              <w:pStyle w:val="TableParagraph"/>
              <w:tabs>
                <w:tab w:val="left" w:pos="2418"/>
                <w:tab w:val="left" w:pos="3080"/>
                <w:tab w:val="left" w:pos="3876"/>
              </w:tabs>
              <w:ind w:left="23"/>
              <w:rPr>
                <w:rFonts w:ascii="Times New Roman" w:hAnsi="Times New Roman"/>
                <w:sz w:val="18"/>
              </w:rPr>
            </w:pPr>
            <w:r>
              <w:rPr>
                <w:rFonts w:ascii="Times New Roman" w:hAnsi="Times New Roman"/>
                <w:spacing w:val="-3"/>
                <w:w w:val="105"/>
                <w:sz w:val="18"/>
              </w:rPr>
              <w:t xml:space="preserve">Kaza </w:t>
            </w:r>
            <w:r>
              <w:rPr>
                <w:rFonts w:ascii="Times New Roman" w:hAnsi="Times New Roman"/>
                <w:w w:val="105"/>
                <w:sz w:val="18"/>
              </w:rPr>
              <w:t>sonucuişgöremezliği</w:t>
            </w:r>
            <w:r>
              <w:rPr>
                <w:rFonts w:ascii="Times New Roman" w:hAnsi="Times New Roman"/>
                <w:w w:val="105"/>
                <w:sz w:val="18"/>
              </w:rPr>
              <w:tab/>
              <w:t>Var</w:t>
            </w:r>
            <w:r>
              <w:rPr>
                <w:rFonts w:ascii="Times New Roman" w:hAnsi="Times New Roman"/>
                <w:w w:val="105"/>
                <w:sz w:val="18"/>
              </w:rPr>
              <w:tab/>
              <w:t>Yok</w:t>
            </w:r>
            <w:r>
              <w:rPr>
                <w:rFonts w:ascii="Times New Roman" w:hAnsi="Times New Roman"/>
                <w:w w:val="105"/>
                <w:sz w:val="18"/>
              </w:rPr>
              <w:tab/>
              <w:t>Derhalölüm</w:t>
            </w:r>
          </w:p>
        </w:tc>
      </w:tr>
      <w:tr w:rsidR="00FE46BD">
        <w:trPr>
          <w:trHeight w:hRule="exact" w:val="230"/>
        </w:trPr>
        <w:tc>
          <w:tcPr>
            <w:tcW w:w="379" w:type="dxa"/>
          </w:tcPr>
          <w:p w:rsidR="00FE46BD" w:rsidRDefault="00F3663B">
            <w:pPr>
              <w:pStyle w:val="TableParagraph"/>
              <w:spacing w:before="14"/>
              <w:ind w:left="139"/>
              <w:rPr>
                <w:rFonts w:ascii="Times New Roman"/>
                <w:b/>
                <w:sz w:val="16"/>
              </w:rPr>
            </w:pPr>
            <w:r>
              <w:rPr>
                <w:rFonts w:ascii="Times New Roman"/>
                <w:b/>
                <w:w w:val="98"/>
                <w:sz w:val="16"/>
              </w:rPr>
              <w:t>6</w:t>
            </w:r>
          </w:p>
        </w:tc>
        <w:tc>
          <w:tcPr>
            <w:tcW w:w="8822" w:type="dxa"/>
            <w:gridSpan w:val="14"/>
          </w:tcPr>
          <w:p w:rsidR="00FE46BD" w:rsidRDefault="00F3663B">
            <w:pPr>
              <w:pStyle w:val="TableParagraph"/>
              <w:ind w:left="24"/>
              <w:rPr>
                <w:rFonts w:ascii="Times New Roman" w:hAnsi="Times New Roman"/>
                <w:sz w:val="18"/>
              </w:rPr>
            </w:pPr>
            <w:r>
              <w:rPr>
                <w:rFonts w:ascii="Times New Roman" w:hAnsi="Times New Roman"/>
                <w:w w:val="105"/>
                <w:sz w:val="18"/>
              </w:rPr>
              <w:t>Yaranın türü:</w:t>
            </w:r>
          </w:p>
        </w:tc>
      </w:tr>
      <w:tr w:rsidR="00FE46BD">
        <w:trPr>
          <w:trHeight w:hRule="exact" w:val="230"/>
        </w:trPr>
        <w:tc>
          <w:tcPr>
            <w:tcW w:w="379" w:type="dxa"/>
          </w:tcPr>
          <w:p w:rsidR="00FE46BD" w:rsidRDefault="00F3663B">
            <w:pPr>
              <w:pStyle w:val="TableParagraph"/>
              <w:spacing w:before="23"/>
              <w:ind w:left="139"/>
              <w:rPr>
                <w:rFonts w:ascii="Times New Roman"/>
                <w:b/>
                <w:sz w:val="16"/>
              </w:rPr>
            </w:pPr>
            <w:r>
              <w:rPr>
                <w:rFonts w:ascii="Times New Roman"/>
                <w:b/>
                <w:w w:val="104"/>
                <w:sz w:val="16"/>
              </w:rPr>
              <w:t>7</w:t>
            </w:r>
          </w:p>
        </w:tc>
        <w:tc>
          <w:tcPr>
            <w:tcW w:w="8822" w:type="dxa"/>
            <w:gridSpan w:val="14"/>
          </w:tcPr>
          <w:p w:rsidR="00FE46BD" w:rsidRDefault="00F3663B">
            <w:pPr>
              <w:pStyle w:val="TableParagraph"/>
              <w:ind w:left="24"/>
              <w:rPr>
                <w:rFonts w:ascii="Times New Roman" w:hAnsi="Times New Roman"/>
                <w:sz w:val="18"/>
              </w:rPr>
            </w:pPr>
            <w:r>
              <w:rPr>
                <w:rFonts w:ascii="Times New Roman" w:hAnsi="Times New Roman"/>
                <w:w w:val="105"/>
                <w:sz w:val="18"/>
              </w:rPr>
              <w:t>Yaranın Vücuttaki Yeri:</w:t>
            </w:r>
          </w:p>
        </w:tc>
      </w:tr>
      <w:tr w:rsidR="00FE46BD">
        <w:trPr>
          <w:trHeight w:hRule="exact" w:val="230"/>
        </w:trPr>
        <w:tc>
          <w:tcPr>
            <w:tcW w:w="379" w:type="dxa"/>
          </w:tcPr>
          <w:p w:rsidR="00FE46BD" w:rsidRDefault="00F3663B">
            <w:pPr>
              <w:pStyle w:val="TableParagraph"/>
              <w:spacing w:before="23"/>
              <w:ind w:left="139"/>
              <w:rPr>
                <w:rFonts w:ascii="Times New Roman"/>
                <w:b/>
                <w:sz w:val="16"/>
              </w:rPr>
            </w:pPr>
            <w:r>
              <w:rPr>
                <w:rFonts w:ascii="Times New Roman"/>
                <w:b/>
                <w:w w:val="104"/>
                <w:sz w:val="16"/>
              </w:rPr>
              <w:t>8</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İşyerinin büyüklüğü:</w:t>
            </w:r>
          </w:p>
        </w:tc>
      </w:tr>
      <w:tr w:rsidR="00FE46BD">
        <w:trPr>
          <w:trHeight w:hRule="exact" w:val="230"/>
        </w:trPr>
        <w:tc>
          <w:tcPr>
            <w:tcW w:w="379" w:type="dxa"/>
          </w:tcPr>
          <w:p w:rsidR="00FE46BD" w:rsidRDefault="00F3663B">
            <w:pPr>
              <w:pStyle w:val="TableParagraph"/>
              <w:spacing w:before="14"/>
              <w:ind w:left="139"/>
              <w:rPr>
                <w:rFonts w:ascii="Times New Roman"/>
                <w:b/>
                <w:sz w:val="16"/>
              </w:rPr>
            </w:pPr>
            <w:r>
              <w:rPr>
                <w:rFonts w:ascii="Times New Roman"/>
                <w:b/>
                <w:w w:val="98"/>
                <w:sz w:val="16"/>
              </w:rPr>
              <w:t>9</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Çalışılan Ortam:</w:t>
            </w:r>
          </w:p>
        </w:tc>
      </w:tr>
      <w:tr w:rsidR="00FE46BD">
        <w:trPr>
          <w:trHeight w:hRule="exact" w:val="230"/>
        </w:trPr>
        <w:tc>
          <w:tcPr>
            <w:tcW w:w="379" w:type="dxa"/>
          </w:tcPr>
          <w:p w:rsidR="00FE46BD" w:rsidRDefault="00F3663B">
            <w:pPr>
              <w:pStyle w:val="TableParagraph"/>
              <w:spacing w:before="18"/>
              <w:ind w:left="105"/>
              <w:rPr>
                <w:rFonts w:ascii="Times New Roman"/>
                <w:b/>
                <w:sz w:val="15"/>
              </w:rPr>
            </w:pPr>
            <w:r>
              <w:rPr>
                <w:rFonts w:ascii="Times New Roman"/>
                <w:b/>
                <w:sz w:val="15"/>
              </w:rPr>
              <w:t>10</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Çalışılan çevre:</w:t>
            </w:r>
          </w:p>
        </w:tc>
      </w:tr>
      <w:tr w:rsidR="00FE46BD">
        <w:trPr>
          <w:trHeight w:hRule="exact" w:val="230"/>
        </w:trPr>
        <w:tc>
          <w:tcPr>
            <w:tcW w:w="379" w:type="dxa"/>
          </w:tcPr>
          <w:p w:rsidR="00FE46BD" w:rsidRDefault="00F3663B">
            <w:pPr>
              <w:pStyle w:val="TableParagraph"/>
              <w:spacing w:before="14"/>
              <w:ind w:left="95"/>
              <w:rPr>
                <w:rFonts w:ascii="Times New Roman"/>
                <w:b/>
                <w:sz w:val="16"/>
              </w:rPr>
            </w:pPr>
            <w:r>
              <w:rPr>
                <w:rFonts w:ascii="Times New Roman"/>
                <w:b/>
                <w:sz w:val="16"/>
              </w:rPr>
              <w:t>11</w:t>
            </w:r>
          </w:p>
        </w:tc>
        <w:tc>
          <w:tcPr>
            <w:tcW w:w="8822" w:type="dxa"/>
            <w:gridSpan w:val="14"/>
          </w:tcPr>
          <w:p w:rsidR="00FE46BD" w:rsidRDefault="00F3663B">
            <w:pPr>
              <w:pStyle w:val="TableParagraph"/>
              <w:spacing w:before="9"/>
              <w:ind w:left="71"/>
              <w:rPr>
                <w:rFonts w:ascii="Times New Roman" w:hAnsi="Times New Roman"/>
                <w:sz w:val="18"/>
              </w:rPr>
            </w:pPr>
            <w:r>
              <w:rPr>
                <w:rFonts w:ascii="Times New Roman" w:hAnsi="Times New Roman"/>
                <w:w w:val="105"/>
                <w:sz w:val="18"/>
              </w:rPr>
              <w:t>Kaza Anında Kazazedenin Yürütmekte Olduğu Genel Faaliyet:</w:t>
            </w:r>
          </w:p>
        </w:tc>
      </w:tr>
      <w:tr w:rsidR="00FE46BD">
        <w:trPr>
          <w:trHeight w:hRule="exact" w:val="230"/>
        </w:trPr>
        <w:tc>
          <w:tcPr>
            <w:tcW w:w="379" w:type="dxa"/>
          </w:tcPr>
          <w:p w:rsidR="00FE46BD" w:rsidRDefault="00F3663B">
            <w:pPr>
              <w:pStyle w:val="TableParagraph"/>
              <w:spacing w:before="14"/>
              <w:ind w:left="95"/>
              <w:rPr>
                <w:rFonts w:ascii="Times New Roman"/>
                <w:b/>
                <w:sz w:val="16"/>
              </w:rPr>
            </w:pPr>
            <w:r>
              <w:rPr>
                <w:rFonts w:ascii="Times New Roman"/>
                <w:b/>
                <w:sz w:val="16"/>
              </w:rPr>
              <w:t>12</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Kazadan Az Önceki Zamanda Kazazedenin Yürüttüğü Özel Faaliyet:</w:t>
            </w:r>
          </w:p>
        </w:tc>
      </w:tr>
      <w:tr w:rsidR="00FE46BD">
        <w:trPr>
          <w:trHeight w:hRule="exact" w:val="230"/>
        </w:trPr>
        <w:tc>
          <w:tcPr>
            <w:tcW w:w="379" w:type="dxa"/>
          </w:tcPr>
          <w:p w:rsidR="00FE46BD" w:rsidRDefault="00F3663B">
            <w:pPr>
              <w:pStyle w:val="TableParagraph"/>
              <w:spacing w:before="23"/>
              <w:ind w:left="95"/>
              <w:rPr>
                <w:rFonts w:ascii="Times New Roman"/>
                <w:b/>
                <w:sz w:val="16"/>
              </w:rPr>
            </w:pPr>
            <w:r>
              <w:rPr>
                <w:rFonts w:ascii="Times New Roman"/>
                <w:b/>
                <w:w w:val="105"/>
                <w:sz w:val="16"/>
              </w:rPr>
              <w:t>13</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Olayı Normal Seyrinden Saptıran Kazaya Sebebiyet Veren Olay (Sapma):</w:t>
            </w:r>
          </w:p>
        </w:tc>
      </w:tr>
      <w:tr w:rsidR="00FE46BD">
        <w:trPr>
          <w:trHeight w:hRule="exact" w:val="230"/>
        </w:trPr>
        <w:tc>
          <w:tcPr>
            <w:tcW w:w="379" w:type="dxa"/>
          </w:tcPr>
          <w:p w:rsidR="00FE46BD" w:rsidRDefault="00F3663B">
            <w:pPr>
              <w:pStyle w:val="TableParagraph"/>
              <w:spacing w:before="14"/>
              <w:ind w:left="95"/>
              <w:rPr>
                <w:rFonts w:ascii="Times New Roman"/>
                <w:b/>
                <w:sz w:val="16"/>
              </w:rPr>
            </w:pPr>
            <w:r>
              <w:rPr>
                <w:rFonts w:ascii="Times New Roman"/>
                <w:b/>
                <w:sz w:val="16"/>
              </w:rPr>
              <w:t>14</w:t>
            </w:r>
          </w:p>
        </w:tc>
        <w:tc>
          <w:tcPr>
            <w:tcW w:w="8822" w:type="dxa"/>
            <w:gridSpan w:val="14"/>
          </w:tcPr>
          <w:p w:rsidR="00FE46BD" w:rsidRDefault="00F3663B">
            <w:pPr>
              <w:pStyle w:val="TableParagraph"/>
              <w:spacing w:before="9"/>
              <w:ind w:left="24"/>
              <w:rPr>
                <w:rFonts w:ascii="Times New Roman"/>
                <w:sz w:val="18"/>
              </w:rPr>
            </w:pPr>
            <w:r>
              <w:rPr>
                <w:rFonts w:ascii="Times New Roman"/>
                <w:w w:val="105"/>
                <w:sz w:val="18"/>
              </w:rPr>
              <w:t>Yaralanmaya Sebep Olan Hareket (Olay):</w:t>
            </w:r>
          </w:p>
        </w:tc>
      </w:tr>
      <w:tr w:rsidR="00FE46BD">
        <w:trPr>
          <w:trHeight w:hRule="exact" w:val="230"/>
        </w:trPr>
        <w:tc>
          <w:tcPr>
            <w:tcW w:w="379" w:type="dxa"/>
          </w:tcPr>
          <w:p w:rsidR="00FE46BD" w:rsidRDefault="00F3663B">
            <w:pPr>
              <w:pStyle w:val="TableParagraph"/>
              <w:spacing w:before="14"/>
              <w:ind w:left="95"/>
              <w:rPr>
                <w:rFonts w:ascii="Times New Roman"/>
                <w:b/>
                <w:sz w:val="16"/>
              </w:rPr>
            </w:pPr>
            <w:r>
              <w:rPr>
                <w:rFonts w:ascii="Times New Roman"/>
                <w:b/>
                <w:sz w:val="16"/>
              </w:rPr>
              <w:t>15</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Özel Faaliyet Sırasında Kullandığı Materyal (Araç):</w:t>
            </w:r>
          </w:p>
        </w:tc>
      </w:tr>
      <w:tr w:rsidR="00FE46BD">
        <w:trPr>
          <w:trHeight w:hRule="exact" w:val="230"/>
        </w:trPr>
        <w:tc>
          <w:tcPr>
            <w:tcW w:w="379" w:type="dxa"/>
          </w:tcPr>
          <w:p w:rsidR="00FE46BD" w:rsidRDefault="00F3663B">
            <w:pPr>
              <w:pStyle w:val="TableParagraph"/>
              <w:spacing w:before="23"/>
              <w:ind w:left="95"/>
              <w:rPr>
                <w:rFonts w:ascii="Times New Roman"/>
                <w:b/>
                <w:sz w:val="16"/>
              </w:rPr>
            </w:pPr>
            <w:r>
              <w:rPr>
                <w:rFonts w:ascii="Times New Roman"/>
                <w:b/>
                <w:w w:val="105"/>
                <w:sz w:val="16"/>
              </w:rPr>
              <w:t>16</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Sapmaya Sebep Veren Materyal (Araç):</w:t>
            </w:r>
          </w:p>
        </w:tc>
      </w:tr>
      <w:tr w:rsidR="00FE46BD">
        <w:trPr>
          <w:trHeight w:hRule="exact" w:val="230"/>
        </w:trPr>
        <w:tc>
          <w:tcPr>
            <w:tcW w:w="379" w:type="dxa"/>
          </w:tcPr>
          <w:p w:rsidR="00FE46BD" w:rsidRDefault="00F3663B">
            <w:pPr>
              <w:pStyle w:val="TableParagraph"/>
              <w:spacing w:before="14"/>
              <w:ind w:left="95"/>
              <w:rPr>
                <w:rFonts w:ascii="Times New Roman"/>
                <w:b/>
                <w:sz w:val="16"/>
              </w:rPr>
            </w:pPr>
            <w:r>
              <w:rPr>
                <w:rFonts w:ascii="Times New Roman"/>
                <w:b/>
                <w:sz w:val="16"/>
              </w:rPr>
              <w:t>17</w:t>
            </w:r>
          </w:p>
        </w:tc>
        <w:tc>
          <w:tcPr>
            <w:tcW w:w="8822" w:type="dxa"/>
            <w:gridSpan w:val="14"/>
          </w:tcPr>
          <w:p w:rsidR="00FE46BD" w:rsidRDefault="00F3663B">
            <w:pPr>
              <w:pStyle w:val="TableParagraph"/>
              <w:spacing w:before="4"/>
              <w:ind w:left="19"/>
              <w:rPr>
                <w:rFonts w:ascii="Times New Roman" w:hAnsi="Times New Roman"/>
                <w:sz w:val="15"/>
              </w:rPr>
            </w:pPr>
            <w:r>
              <w:rPr>
                <w:rFonts w:ascii="Times New Roman" w:hAnsi="Times New Roman"/>
                <w:sz w:val="15"/>
              </w:rPr>
              <w:t>Yaralanmaya Sebep Olan Hareket Sırasında Kullanılan Materyal (Araç):</w:t>
            </w:r>
          </w:p>
        </w:tc>
      </w:tr>
      <w:tr w:rsidR="00FE46BD">
        <w:trPr>
          <w:trHeight w:hRule="exact" w:val="257"/>
        </w:trPr>
        <w:tc>
          <w:tcPr>
            <w:tcW w:w="379" w:type="dxa"/>
            <w:vMerge w:val="restart"/>
          </w:tcPr>
          <w:p w:rsidR="00FE46BD" w:rsidRDefault="00FE46BD">
            <w:pPr>
              <w:pStyle w:val="TableParagraph"/>
              <w:rPr>
                <w:rFonts w:ascii="Palatino Linotype"/>
                <w:b/>
                <w:sz w:val="18"/>
              </w:rPr>
            </w:pPr>
          </w:p>
          <w:p w:rsidR="00FE46BD" w:rsidRDefault="00F3663B">
            <w:pPr>
              <w:pStyle w:val="TableParagraph"/>
              <w:spacing w:before="122"/>
              <w:ind w:left="86"/>
              <w:rPr>
                <w:rFonts w:ascii="Times New Roman"/>
                <w:b/>
                <w:sz w:val="18"/>
              </w:rPr>
            </w:pPr>
            <w:r>
              <w:rPr>
                <w:rFonts w:ascii="Times New Roman"/>
                <w:b/>
                <w:w w:val="105"/>
                <w:sz w:val="18"/>
              </w:rPr>
              <w:t>18</w:t>
            </w:r>
          </w:p>
        </w:tc>
        <w:tc>
          <w:tcPr>
            <w:tcW w:w="1690" w:type="dxa"/>
            <w:gridSpan w:val="2"/>
            <w:tcBorders>
              <w:bottom w:val="nil"/>
              <w:right w:val="nil"/>
            </w:tcBorders>
          </w:tcPr>
          <w:p w:rsidR="00FE46BD" w:rsidRDefault="00F3663B">
            <w:pPr>
              <w:pStyle w:val="TableParagraph"/>
              <w:spacing w:before="14"/>
              <w:ind w:left="24"/>
              <w:rPr>
                <w:rFonts w:ascii="Times New Roman" w:hAnsi="Times New Roman"/>
                <w:sz w:val="18"/>
              </w:rPr>
            </w:pPr>
            <w:r>
              <w:rPr>
                <w:rFonts w:ascii="Times New Roman" w:hAnsi="Times New Roman"/>
                <w:w w:val="105"/>
                <w:sz w:val="18"/>
              </w:rPr>
              <w:t>Kazayı Gören :Var</w:t>
            </w:r>
          </w:p>
        </w:tc>
        <w:tc>
          <w:tcPr>
            <w:tcW w:w="353" w:type="dxa"/>
            <w:tcBorders>
              <w:left w:val="nil"/>
              <w:bottom w:val="nil"/>
              <w:right w:val="nil"/>
            </w:tcBorders>
          </w:tcPr>
          <w:p w:rsidR="00FE46BD" w:rsidRDefault="00FE46BD"/>
        </w:tc>
        <w:tc>
          <w:tcPr>
            <w:tcW w:w="98" w:type="dxa"/>
            <w:tcBorders>
              <w:left w:val="nil"/>
              <w:bottom w:val="nil"/>
            </w:tcBorders>
          </w:tcPr>
          <w:p w:rsidR="00FE46BD" w:rsidRDefault="00FE46BD"/>
        </w:tc>
        <w:tc>
          <w:tcPr>
            <w:tcW w:w="6682" w:type="dxa"/>
            <w:gridSpan w:val="10"/>
            <w:vMerge w:val="restart"/>
          </w:tcPr>
          <w:p w:rsidR="00FE46BD" w:rsidRDefault="00F3663B">
            <w:pPr>
              <w:pStyle w:val="TableParagraph"/>
              <w:spacing w:before="5"/>
              <w:ind w:left="24"/>
              <w:rPr>
                <w:rFonts w:ascii="Times New Roman" w:hAnsi="Times New Roman"/>
                <w:sz w:val="18"/>
              </w:rPr>
            </w:pPr>
            <w:r>
              <w:rPr>
                <w:rFonts w:ascii="Times New Roman" w:hAnsi="Times New Roman"/>
                <w:w w:val="105"/>
                <w:sz w:val="18"/>
              </w:rPr>
              <w:t>Şahitlerin Adresi</w:t>
            </w:r>
          </w:p>
        </w:tc>
      </w:tr>
      <w:tr w:rsidR="00FE46BD">
        <w:trPr>
          <w:trHeight w:hRule="exact" w:val="232"/>
        </w:trPr>
        <w:tc>
          <w:tcPr>
            <w:tcW w:w="379" w:type="dxa"/>
            <w:vMerge/>
          </w:tcPr>
          <w:p w:rsidR="00FE46BD" w:rsidRDefault="00FE46BD"/>
        </w:tc>
        <w:tc>
          <w:tcPr>
            <w:tcW w:w="1190" w:type="dxa"/>
            <w:tcBorders>
              <w:top w:val="nil"/>
              <w:right w:val="nil"/>
            </w:tcBorders>
          </w:tcPr>
          <w:p w:rsidR="00FE46BD" w:rsidRDefault="00FE46BD"/>
        </w:tc>
        <w:tc>
          <w:tcPr>
            <w:tcW w:w="501" w:type="dxa"/>
            <w:tcBorders>
              <w:top w:val="nil"/>
              <w:left w:val="nil"/>
              <w:right w:val="nil"/>
            </w:tcBorders>
          </w:tcPr>
          <w:p w:rsidR="00FE46BD" w:rsidRDefault="00F3663B">
            <w:pPr>
              <w:pStyle w:val="TableParagraph"/>
              <w:spacing w:before="11"/>
              <w:ind w:left="-29"/>
              <w:rPr>
                <w:rFonts w:ascii="Times New Roman"/>
                <w:sz w:val="18"/>
              </w:rPr>
            </w:pPr>
            <w:r>
              <w:rPr>
                <w:rFonts w:ascii="Times New Roman"/>
                <w:w w:val="105"/>
                <w:sz w:val="18"/>
              </w:rPr>
              <w:t>Yok</w:t>
            </w:r>
          </w:p>
        </w:tc>
        <w:tc>
          <w:tcPr>
            <w:tcW w:w="353" w:type="dxa"/>
            <w:tcBorders>
              <w:top w:val="nil"/>
              <w:left w:val="nil"/>
              <w:right w:val="nil"/>
            </w:tcBorders>
          </w:tcPr>
          <w:p w:rsidR="00FE46BD" w:rsidRDefault="00FE46BD"/>
        </w:tc>
        <w:tc>
          <w:tcPr>
            <w:tcW w:w="98" w:type="dxa"/>
            <w:tcBorders>
              <w:top w:val="nil"/>
              <w:left w:val="nil"/>
            </w:tcBorders>
          </w:tcPr>
          <w:p w:rsidR="00FE46BD" w:rsidRDefault="00FE46BD"/>
        </w:tc>
        <w:tc>
          <w:tcPr>
            <w:tcW w:w="6682" w:type="dxa"/>
            <w:gridSpan w:val="10"/>
            <w:vMerge/>
          </w:tcPr>
          <w:p w:rsidR="00FE46BD" w:rsidRDefault="00FE46BD"/>
        </w:tc>
      </w:tr>
      <w:tr w:rsidR="00FE46BD">
        <w:trPr>
          <w:trHeight w:hRule="exact" w:val="239"/>
        </w:trPr>
        <w:tc>
          <w:tcPr>
            <w:tcW w:w="379" w:type="dxa"/>
            <w:vMerge/>
          </w:tcPr>
          <w:p w:rsidR="00FE46BD" w:rsidRDefault="00FE46BD"/>
        </w:tc>
        <w:tc>
          <w:tcPr>
            <w:tcW w:w="1690" w:type="dxa"/>
            <w:gridSpan w:val="2"/>
            <w:tcBorders>
              <w:bottom w:val="nil"/>
              <w:right w:val="nil"/>
            </w:tcBorders>
          </w:tcPr>
          <w:p w:rsidR="00FE46BD" w:rsidRDefault="00F3663B">
            <w:pPr>
              <w:pStyle w:val="TableParagraph"/>
              <w:spacing w:line="195" w:lineRule="exact"/>
              <w:ind w:left="24"/>
              <w:rPr>
                <w:rFonts w:ascii="Times New Roman" w:hAnsi="Times New Roman"/>
                <w:sz w:val="16"/>
              </w:rPr>
            </w:pPr>
            <w:r>
              <w:rPr>
                <w:rFonts w:ascii="Times New Roman" w:hAnsi="Times New Roman"/>
                <w:sz w:val="16"/>
              </w:rPr>
              <w:t>Şahitlerin Adı Soyadı :</w:t>
            </w:r>
          </w:p>
        </w:tc>
        <w:tc>
          <w:tcPr>
            <w:tcW w:w="353" w:type="dxa"/>
            <w:tcBorders>
              <w:left w:val="nil"/>
              <w:bottom w:val="nil"/>
              <w:right w:val="nil"/>
            </w:tcBorders>
          </w:tcPr>
          <w:p w:rsidR="00FE46BD" w:rsidRDefault="00FE46BD"/>
        </w:tc>
        <w:tc>
          <w:tcPr>
            <w:tcW w:w="98"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557" w:type="dxa"/>
            <w:tcBorders>
              <w:left w:val="nil"/>
              <w:bottom w:val="nil"/>
              <w:right w:val="nil"/>
            </w:tcBorders>
          </w:tcPr>
          <w:p w:rsidR="00FE46BD" w:rsidRDefault="00FE46BD"/>
        </w:tc>
        <w:tc>
          <w:tcPr>
            <w:tcW w:w="261" w:type="dxa"/>
            <w:tcBorders>
              <w:left w:val="nil"/>
              <w:bottom w:val="nil"/>
              <w:right w:val="nil"/>
            </w:tcBorders>
          </w:tcPr>
          <w:p w:rsidR="00FE46BD" w:rsidRDefault="00FE46BD"/>
        </w:tc>
        <w:tc>
          <w:tcPr>
            <w:tcW w:w="1966" w:type="dxa"/>
            <w:tcBorders>
              <w:left w:val="nil"/>
              <w:bottom w:val="nil"/>
            </w:tcBorders>
          </w:tcPr>
          <w:p w:rsidR="00FE46BD" w:rsidRDefault="00FE46BD"/>
        </w:tc>
      </w:tr>
      <w:tr w:rsidR="00FE46BD">
        <w:trPr>
          <w:trHeight w:hRule="exact" w:val="236"/>
        </w:trPr>
        <w:tc>
          <w:tcPr>
            <w:tcW w:w="379" w:type="dxa"/>
            <w:vMerge/>
          </w:tcPr>
          <w:p w:rsidR="00FE46BD" w:rsidRDefault="00FE46BD"/>
        </w:tc>
        <w:tc>
          <w:tcPr>
            <w:tcW w:w="1690" w:type="dxa"/>
            <w:gridSpan w:val="2"/>
            <w:tcBorders>
              <w:top w:val="nil"/>
              <w:right w:val="nil"/>
            </w:tcBorders>
          </w:tcPr>
          <w:p w:rsidR="00FE46BD" w:rsidRDefault="00F3663B">
            <w:pPr>
              <w:pStyle w:val="TableParagraph"/>
              <w:spacing w:before="15"/>
              <w:ind w:left="24"/>
              <w:rPr>
                <w:rFonts w:ascii="Times New Roman" w:hAnsi="Times New Roman"/>
                <w:sz w:val="16"/>
              </w:rPr>
            </w:pPr>
            <w:r>
              <w:rPr>
                <w:rFonts w:ascii="Times New Roman" w:hAnsi="Times New Roman"/>
                <w:sz w:val="16"/>
              </w:rPr>
              <w:t>Şahitlerin imzası :</w:t>
            </w:r>
          </w:p>
        </w:tc>
        <w:tc>
          <w:tcPr>
            <w:tcW w:w="353" w:type="dxa"/>
            <w:tcBorders>
              <w:top w:val="nil"/>
              <w:left w:val="nil"/>
              <w:right w:val="nil"/>
            </w:tcBorders>
          </w:tcPr>
          <w:p w:rsidR="00FE46BD" w:rsidRDefault="00FE46BD"/>
        </w:tc>
        <w:tc>
          <w:tcPr>
            <w:tcW w:w="98"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557" w:type="dxa"/>
            <w:tcBorders>
              <w:top w:val="nil"/>
              <w:left w:val="nil"/>
              <w:right w:val="nil"/>
            </w:tcBorders>
          </w:tcPr>
          <w:p w:rsidR="00FE46BD" w:rsidRDefault="00FE46BD"/>
        </w:tc>
        <w:tc>
          <w:tcPr>
            <w:tcW w:w="261" w:type="dxa"/>
            <w:tcBorders>
              <w:top w:val="nil"/>
              <w:left w:val="nil"/>
              <w:right w:val="nil"/>
            </w:tcBorders>
          </w:tcPr>
          <w:p w:rsidR="00FE46BD" w:rsidRDefault="00FE46BD"/>
        </w:tc>
        <w:tc>
          <w:tcPr>
            <w:tcW w:w="1966" w:type="dxa"/>
            <w:tcBorders>
              <w:top w:val="nil"/>
              <w:left w:val="nil"/>
            </w:tcBorders>
          </w:tcPr>
          <w:p w:rsidR="00FE46BD" w:rsidRDefault="00FE46BD"/>
        </w:tc>
      </w:tr>
      <w:tr w:rsidR="00FE46BD">
        <w:trPr>
          <w:trHeight w:hRule="exact" w:val="533"/>
        </w:trPr>
        <w:tc>
          <w:tcPr>
            <w:tcW w:w="379" w:type="dxa"/>
          </w:tcPr>
          <w:p w:rsidR="00FE46BD" w:rsidRDefault="00F3663B">
            <w:pPr>
              <w:pStyle w:val="TableParagraph"/>
              <w:spacing w:before="148"/>
              <w:ind w:left="86"/>
              <w:rPr>
                <w:rFonts w:ascii="Times New Roman"/>
                <w:b/>
                <w:sz w:val="18"/>
              </w:rPr>
            </w:pPr>
            <w:r>
              <w:rPr>
                <w:rFonts w:ascii="Times New Roman"/>
                <w:b/>
                <w:w w:val="105"/>
                <w:sz w:val="18"/>
              </w:rPr>
              <w:t>19</w:t>
            </w:r>
          </w:p>
        </w:tc>
        <w:tc>
          <w:tcPr>
            <w:tcW w:w="8822" w:type="dxa"/>
            <w:gridSpan w:val="14"/>
          </w:tcPr>
          <w:p w:rsidR="00FE46BD" w:rsidRDefault="00F3663B">
            <w:pPr>
              <w:pStyle w:val="TableParagraph"/>
              <w:spacing w:before="9"/>
              <w:ind w:left="24"/>
              <w:rPr>
                <w:rFonts w:ascii="Times New Roman" w:hAnsi="Times New Roman"/>
                <w:sz w:val="18"/>
              </w:rPr>
            </w:pPr>
            <w:r>
              <w:rPr>
                <w:rFonts w:ascii="Times New Roman" w:hAnsi="Times New Roman"/>
                <w:w w:val="105"/>
                <w:sz w:val="18"/>
              </w:rPr>
              <w:t>Kazanın Oluş Şeklini ve Sebebini Açıklayınız :</w:t>
            </w:r>
          </w:p>
        </w:tc>
      </w:tr>
      <w:tr w:rsidR="00FE46BD">
        <w:trPr>
          <w:trHeight w:hRule="exact" w:val="230"/>
        </w:trPr>
        <w:tc>
          <w:tcPr>
            <w:tcW w:w="9202" w:type="dxa"/>
            <w:gridSpan w:val="15"/>
          </w:tcPr>
          <w:p w:rsidR="00FE46BD" w:rsidRDefault="00F3663B">
            <w:pPr>
              <w:pStyle w:val="TableParagraph"/>
              <w:ind w:left="2932"/>
              <w:rPr>
                <w:rFonts w:ascii="Times New Roman" w:hAnsi="Times New Roman"/>
                <w:b/>
                <w:sz w:val="18"/>
              </w:rPr>
            </w:pPr>
            <w:r>
              <w:rPr>
                <w:rFonts w:ascii="Times New Roman" w:hAnsi="Times New Roman"/>
                <w:b/>
                <w:w w:val="105"/>
                <w:sz w:val="18"/>
              </w:rPr>
              <w:t>Meslek Hastalığı Halinde Doldurulacaktır</w:t>
            </w:r>
          </w:p>
        </w:tc>
      </w:tr>
      <w:tr w:rsidR="00FE46BD">
        <w:trPr>
          <w:trHeight w:hRule="exact" w:val="230"/>
        </w:trPr>
        <w:tc>
          <w:tcPr>
            <w:tcW w:w="379" w:type="dxa"/>
            <w:vMerge w:val="restart"/>
            <w:textDirection w:val="btLr"/>
          </w:tcPr>
          <w:p w:rsidR="00FE46BD" w:rsidRDefault="00F3663B">
            <w:pPr>
              <w:pStyle w:val="TableParagraph"/>
              <w:spacing w:before="110"/>
              <w:ind w:left="599" w:right="590"/>
              <w:jc w:val="center"/>
              <w:rPr>
                <w:rFonts w:ascii="Times New Roman"/>
                <w:b/>
                <w:sz w:val="18"/>
              </w:rPr>
            </w:pPr>
            <w:r>
              <w:rPr>
                <w:rFonts w:ascii="Times New Roman"/>
                <w:b/>
                <w:spacing w:val="2"/>
                <w:w w:val="103"/>
                <w:sz w:val="18"/>
              </w:rPr>
              <w:t>20</w:t>
            </w:r>
          </w:p>
        </w:tc>
        <w:tc>
          <w:tcPr>
            <w:tcW w:w="6038" w:type="dxa"/>
            <w:gridSpan w:val="11"/>
          </w:tcPr>
          <w:p w:rsidR="00FE46BD" w:rsidRDefault="00F3663B">
            <w:pPr>
              <w:pStyle w:val="TableParagraph"/>
              <w:ind w:left="24" w:right="2447"/>
              <w:rPr>
                <w:rFonts w:ascii="Times New Roman" w:hAnsi="Times New Roman"/>
                <w:sz w:val="18"/>
              </w:rPr>
            </w:pPr>
            <w:r>
              <w:rPr>
                <w:rFonts w:ascii="Times New Roman" w:hAnsi="Times New Roman"/>
                <w:w w:val="105"/>
                <w:sz w:val="18"/>
              </w:rPr>
              <w:t>Meslek Hastalığı Tanısı veya Şüphesi Tarihi:</w:t>
            </w:r>
          </w:p>
        </w:tc>
        <w:tc>
          <w:tcPr>
            <w:tcW w:w="2784" w:type="dxa"/>
            <w:gridSpan w:val="3"/>
            <w:tcBorders>
              <w:bottom w:val="nil"/>
            </w:tcBorders>
          </w:tcPr>
          <w:p w:rsidR="00FE46BD" w:rsidRDefault="00F3663B">
            <w:pPr>
              <w:pStyle w:val="TableParagraph"/>
              <w:spacing w:before="9"/>
              <w:ind w:left="24"/>
              <w:rPr>
                <w:rFonts w:ascii="Times New Roman" w:hAnsi="Times New Roman"/>
                <w:b/>
                <w:sz w:val="16"/>
              </w:rPr>
            </w:pPr>
            <w:r>
              <w:rPr>
                <w:rFonts w:ascii="Times New Roman" w:hAnsi="Times New Roman"/>
                <w:b/>
                <w:sz w:val="16"/>
              </w:rPr>
              <w:t>21-Düzenlenme tarihi: ..../…/......</w:t>
            </w:r>
          </w:p>
        </w:tc>
      </w:tr>
      <w:tr w:rsidR="00FE46BD">
        <w:trPr>
          <w:trHeight w:hRule="exact" w:val="236"/>
        </w:trPr>
        <w:tc>
          <w:tcPr>
            <w:tcW w:w="379" w:type="dxa"/>
            <w:vMerge/>
            <w:textDirection w:val="btLr"/>
          </w:tcPr>
          <w:p w:rsidR="00FE46BD" w:rsidRDefault="00FE46BD"/>
        </w:tc>
        <w:tc>
          <w:tcPr>
            <w:tcW w:w="6038" w:type="dxa"/>
            <w:gridSpan w:val="11"/>
            <w:vMerge w:val="restart"/>
          </w:tcPr>
          <w:p w:rsidR="00FE46BD" w:rsidRDefault="00F3663B">
            <w:pPr>
              <w:pStyle w:val="TableParagraph"/>
              <w:spacing w:line="278" w:lineRule="auto"/>
              <w:ind w:left="24" w:right="2447"/>
              <w:rPr>
                <w:rFonts w:ascii="Times New Roman" w:hAnsi="Times New Roman"/>
                <w:sz w:val="18"/>
              </w:rPr>
            </w:pPr>
            <w:r>
              <w:rPr>
                <w:rFonts w:ascii="Times New Roman" w:hAnsi="Times New Roman"/>
                <w:w w:val="105"/>
                <w:sz w:val="18"/>
              </w:rPr>
              <w:t>Meslek Hastalığı Tanısı veya Şüphesi İle Sevk edilenin Çalıştığı Bölüm / İş :</w:t>
            </w:r>
          </w:p>
        </w:tc>
        <w:tc>
          <w:tcPr>
            <w:tcW w:w="557" w:type="dxa"/>
            <w:tcBorders>
              <w:top w:val="nil"/>
              <w:bottom w:val="nil"/>
              <w:right w:val="nil"/>
            </w:tcBorders>
          </w:tcPr>
          <w:p w:rsidR="00FE46BD" w:rsidRDefault="00FE46BD"/>
        </w:tc>
        <w:tc>
          <w:tcPr>
            <w:tcW w:w="2227" w:type="dxa"/>
            <w:gridSpan w:val="2"/>
            <w:tcBorders>
              <w:top w:val="nil"/>
              <w:left w:val="nil"/>
              <w:bottom w:val="nil"/>
            </w:tcBorders>
          </w:tcPr>
          <w:p w:rsidR="00FE46BD" w:rsidRDefault="00F3663B">
            <w:pPr>
              <w:pStyle w:val="TableParagraph"/>
              <w:spacing w:before="9"/>
              <w:ind w:left="4"/>
              <w:rPr>
                <w:rFonts w:ascii="Times New Roman" w:hAnsi="Times New Roman"/>
                <w:sz w:val="18"/>
              </w:rPr>
            </w:pPr>
            <w:r>
              <w:rPr>
                <w:rFonts w:ascii="Times New Roman" w:hAnsi="Times New Roman"/>
                <w:w w:val="105"/>
                <w:sz w:val="18"/>
              </w:rPr>
              <w:t>İşveren veya Vekilinin</w:t>
            </w:r>
          </w:p>
        </w:tc>
      </w:tr>
      <w:tr w:rsidR="00FE46BD">
        <w:trPr>
          <w:trHeight w:hRule="exact" w:val="225"/>
        </w:trPr>
        <w:tc>
          <w:tcPr>
            <w:tcW w:w="379" w:type="dxa"/>
            <w:vMerge/>
            <w:textDirection w:val="btLr"/>
          </w:tcPr>
          <w:p w:rsidR="00FE46BD" w:rsidRDefault="00FE46BD"/>
        </w:tc>
        <w:tc>
          <w:tcPr>
            <w:tcW w:w="6038" w:type="dxa"/>
            <w:gridSpan w:val="11"/>
            <w:vMerge/>
          </w:tcPr>
          <w:p w:rsidR="00FE46BD" w:rsidRDefault="00FE46BD"/>
        </w:tc>
        <w:tc>
          <w:tcPr>
            <w:tcW w:w="557" w:type="dxa"/>
            <w:tcBorders>
              <w:top w:val="nil"/>
              <w:bottom w:val="nil"/>
              <w:right w:val="nil"/>
            </w:tcBorders>
          </w:tcPr>
          <w:p w:rsidR="00FE46BD" w:rsidRDefault="00FE46BD"/>
        </w:tc>
        <w:tc>
          <w:tcPr>
            <w:tcW w:w="2227" w:type="dxa"/>
            <w:gridSpan w:val="2"/>
            <w:tcBorders>
              <w:top w:val="nil"/>
              <w:left w:val="nil"/>
              <w:bottom w:val="nil"/>
            </w:tcBorders>
          </w:tcPr>
          <w:p w:rsidR="00FE46BD" w:rsidRDefault="00F3663B">
            <w:pPr>
              <w:pStyle w:val="TableParagraph"/>
              <w:spacing w:before="4"/>
              <w:ind w:left="24"/>
              <w:rPr>
                <w:rFonts w:ascii="Times New Roman" w:hAnsi="Times New Roman"/>
                <w:sz w:val="18"/>
              </w:rPr>
            </w:pPr>
            <w:r>
              <w:rPr>
                <w:rFonts w:ascii="Times New Roman" w:hAnsi="Times New Roman"/>
                <w:w w:val="105"/>
                <w:sz w:val="18"/>
              </w:rPr>
              <w:t>Adı Soyadı ve İmzası</w:t>
            </w:r>
          </w:p>
        </w:tc>
      </w:tr>
      <w:tr w:rsidR="00FE46BD">
        <w:trPr>
          <w:trHeight w:hRule="exact" w:val="230"/>
        </w:trPr>
        <w:tc>
          <w:tcPr>
            <w:tcW w:w="379" w:type="dxa"/>
            <w:vMerge/>
            <w:textDirection w:val="btLr"/>
          </w:tcPr>
          <w:p w:rsidR="00FE46BD" w:rsidRDefault="00FE46BD"/>
        </w:tc>
        <w:tc>
          <w:tcPr>
            <w:tcW w:w="6038" w:type="dxa"/>
            <w:gridSpan w:val="11"/>
          </w:tcPr>
          <w:p w:rsidR="00FE46BD" w:rsidRDefault="00F3663B">
            <w:pPr>
              <w:pStyle w:val="TableParagraph"/>
              <w:ind w:left="24"/>
              <w:rPr>
                <w:rFonts w:ascii="Times New Roman" w:hAnsi="Times New Roman"/>
                <w:sz w:val="18"/>
              </w:rPr>
            </w:pPr>
            <w:r>
              <w:rPr>
                <w:rFonts w:ascii="Times New Roman" w:hAnsi="Times New Roman"/>
                <w:w w:val="105"/>
                <w:sz w:val="18"/>
              </w:rPr>
              <w:t>Meslek Hastalığı Tanısı veya Şüphesinin Türü:</w:t>
            </w:r>
          </w:p>
        </w:tc>
        <w:tc>
          <w:tcPr>
            <w:tcW w:w="2784" w:type="dxa"/>
            <w:gridSpan w:val="3"/>
            <w:tcBorders>
              <w:top w:val="nil"/>
              <w:bottom w:val="nil"/>
            </w:tcBorders>
          </w:tcPr>
          <w:p w:rsidR="00FE46BD" w:rsidRDefault="00FE46BD"/>
        </w:tc>
      </w:tr>
      <w:tr w:rsidR="00FE46BD">
        <w:trPr>
          <w:trHeight w:hRule="exact" w:val="279"/>
        </w:trPr>
        <w:tc>
          <w:tcPr>
            <w:tcW w:w="379" w:type="dxa"/>
            <w:vMerge/>
            <w:textDirection w:val="btLr"/>
          </w:tcPr>
          <w:p w:rsidR="00FE46BD" w:rsidRDefault="00FE46BD"/>
        </w:tc>
        <w:tc>
          <w:tcPr>
            <w:tcW w:w="1690" w:type="dxa"/>
            <w:gridSpan w:val="2"/>
            <w:vMerge w:val="restart"/>
            <w:tcBorders>
              <w:right w:val="nil"/>
            </w:tcBorders>
          </w:tcPr>
          <w:p w:rsidR="00FE46BD" w:rsidRDefault="00F3663B">
            <w:pPr>
              <w:pStyle w:val="TableParagraph"/>
              <w:spacing w:before="19" w:line="278" w:lineRule="auto"/>
              <w:ind w:left="24"/>
              <w:rPr>
                <w:rFonts w:ascii="Times New Roman" w:hAnsi="Times New Roman"/>
                <w:sz w:val="18"/>
              </w:rPr>
            </w:pPr>
            <w:r>
              <w:rPr>
                <w:rFonts w:ascii="Times New Roman" w:hAnsi="Times New Roman"/>
                <w:w w:val="105"/>
                <w:sz w:val="18"/>
              </w:rPr>
              <w:t>Meslek Hastalığının Saptanma Şekli:</w:t>
            </w:r>
          </w:p>
        </w:tc>
        <w:tc>
          <w:tcPr>
            <w:tcW w:w="353" w:type="dxa"/>
            <w:tcBorders>
              <w:left w:val="nil"/>
              <w:bottom w:val="nil"/>
              <w:right w:val="nil"/>
            </w:tcBorders>
          </w:tcPr>
          <w:p w:rsidR="00FE46BD" w:rsidRDefault="00FE46BD"/>
        </w:tc>
        <w:tc>
          <w:tcPr>
            <w:tcW w:w="98" w:type="dxa"/>
            <w:tcBorders>
              <w:left w:val="nil"/>
              <w:bottom w:val="nil"/>
              <w:right w:val="nil"/>
            </w:tcBorders>
          </w:tcPr>
          <w:p w:rsidR="00FE46BD" w:rsidRDefault="00FE46BD"/>
        </w:tc>
        <w:tc>
          <w:tcPr>
            <w:tcW w:w="2227" w:type="dxa"/>
            <w:gridSpan w:val="4"/>
            <w:tcBorders>
              <w:left w:val="nil"/>
              <w:bottom w:val="nil"/>
              <w:right w:val="nil"/>
            </w:tcBorders>
          </w:tcPr>
          <w:p w:rsidR="00FE46BD" w:rsidRDefault="00F3663B">
            <w:pPr>
              <w:pStyle w:val="TableParagraph"/>
              <w:spacing w:before="28"/>
              <w:ind w:left="33"/>
              <w:rPr>
                <w:rFonts w:ascii="Times New Roman" w:hAnsi="Times New Roman"/>
                <w:sz w:val="18"/>
              </w:rPr>
            </w:pPr>
            <w:r>
              <w:rPr>
                <w:rFonts w:ascii="Times New Roman" w:hAnsi="Times New Roman"/>
                <w:w w:val="105"/>
                <w:sz w:val="18"/>
              </w:rPr>
              <w:t>Periyodik Muayene İle</w:t>
            </w:r>
          </w:p>
        </w:tc>
        <w:tc>
          <w:tcPr>
            <w:tcW w:w="557" w:type="dxa"/>
            <w:tcBorders>
              <w:left w:val="nil"/>
              <w:bottom w:val="nil"/>
              <w:right w:val="nil"/>
            </w:tcBorders>
          </w:tcPr>
          <w:p w:rsidR="00FE46BD" w:rsidRDefault="00F3663B">
            <w:pPr>
              <w:pStyle w:val="TableParagraph"/>
              <w:spacing w:before="28"/>
              <w:ind w:left="33" w:right="-15"/>
              <w:rPr>
                <w:rFonts w:ascii="Times New Roman" w:hAnsi="Times New Roman"/>
                <w:sz w:val="18"/>
              </w:rPr>
            </w:pPr>
            <w:r>
              <w:rPr>
                <w:rFonts w:ascii="Times New Roman" w:hAnsi="Times New Roman"/>
                <w:w w:val="105"/>
                <w:sz w:val="18"/>
              </w:rPr>
              <w:t>Diğer</w:t>
            </w:r>
          </w:p>
        </w:tc>
        <w:tc>
          <w:tcPr>
            <w:tcW w:w="557" w:type="dxa"/>
            <w:tcBorders>
              <w:left w:val="nil"/>
              <w:bottom w:val="nil"/>
              <w:right w:val="nil"/>
            </w:tcBorders>
          </w:tcPr>
          <w:p w:rsidR="00FE46BD" w:rsidRDefault="00FE46BD"/>
        </w:tc>
        <w:tc>
          <w:tcPr>
            <w:tcW w:w="557" w:type="dxa"/>
            <w:tcBorders>
              <w:left w:val="nil"/>
              <w:bottom w:val="nil"/>
            </w:tcBorders>
          </w:tcPr>
          <w:p w:rsidR="00FE46BD" w:rsidRDefault="00FE46BD"/>
        </w:tc>
        <w:tc>
          <w:tcPr>
            <w:tcW w:w="2784" w:type="dxa"/>
            <w:gridSpan w:val="3"/>
            <w:tcBorders>
              <w:top w:val="nil"/>
              <w:bottom w:val="nil"/>
            </w:tcBorders>
          </w:tcPr>
          <w:p w:rsidR="00FE46BD" w:rsidRDefault="00FE46BD"/>
        </w:tc>
      </w:tr>
      <w:tr w:rsidR="00FE46BD">
        <w:trPr>
          <w:trHeight w:hRule="exact" w:val="239"/>
        </w:trPr>
        <w:tc>
          <w:tcPr>
            <w:tcW w:w="379" w:type="dxa"/>
            <w:vMerge/>
            <w:textDirection w:val="btLr"/>
          </w:tcPr>
          <w:p w:rsidR="00FE46BD" w:rsidRDefault="00FE46BD"/>
        </w:tc>
        <w:tc>
          <w:tcPr>
            <w:tcW w:w="1690" w:type="dxa"/>
            <w:gridSpan w:val="2"/>
            <w:vMerge/>
            <w:tcBorders>
              <w:right w:val="nil"/>
            </w:tcBorders>
          </w:tcPr>
          <w:p w:rsidR="00FE46BD" w:rsidRDefault="00FE46BD"/>
        </w:tc>
        <w:tc>
          <w:tcPr>
            <w:tcW w:w="353" w:type="dxa"/>
            <w:tcBorders>
              <w:top w:val="nil"/>
              <w:left w:val="nil"/>
              <w:right w:val="nil"/>
            </w:tcBorders>
          </w:tcPr>
          <w:p w:rsidR="00FE46BD" w:rsidRDefault="00FE46BD"/>
        </w:tc>
        <w:tc>
          <w:tcPr>
            <w:tcW w:w="98" w:type="dxa"/>
            <w:tcBorders>
              <w:top w:val="nil"/>
              <w:left w:val="nil"/>
              <w:right w:val="nil"/>
            </w:tcBorders>
          </w:tcPr>
          <w:p w:rsidR="00FE46BD" w:rsidRDefault="00FE46BD"/>
        </w:tc>
        <w:tc>
          <w:tcPr>
            <w:tcW w:w="1670" w:type="dxa"/>
            <w:gridSpan w:val="3"/>
            <w:tcBorders>
              <w:top w:val="nil"/>
              <w:left w:val="nil"/>
              <w:right w:val="nil"/>
            </w:tcBorders>
          </w:tcPr>
          <w:p w:rsidR="00FE46BD" w:rsidRDefault="00F3663B">
            <w:pPr>
              <w:pStyle w:val="TableParagraph"/>
              <w:spacing w:before="18"/>
              <w:ind w:left="33"/>
              <w:rPr>
                <w:rFonts w:ascii="Times New Roman" w:hAnsi="Times New Roman"/>
                <w:sz w:val="18"/>
              </w:rPr>
            </w:pPr>
            <w:r>
              <w:rPr>
                <w:rFonts w:ascii="Times New Roman" w:hAnsi="Times New Roman"/>
                <w:w w:val="105"/>
                <w:sz w:val="18"/>
              </w:rPr>
              <w:t>Üst Kurum Sevki İle</w:t>
            </w:r>
          </w:p>
        </w:tc>
        <w:tc>
          <w:tcPr>
            <w:tcW w:w="557" w:type="dxa"/>
            <w:tcBorders>
              <w:top w:val="nil"/>
              <w:left w:val="nil"/>
              <w:right w:val="nil"/>
            </w:tcBorders>
          </w:tcPr>
          <w:p w:rsidR="00FE46BD" w:rsidRDefault="00FE46BD"/>
        </w:tc>
        <w:tc>
          <w:tcPr>
            <w:tcW w:w="1670" w:type="dxa"/>
            <w:gridSpan w:val="3"/>
            <w:tcBorders>
              <w:top w:val="nil"/>
              <w:left w:val="nil"/>
            </w:tcBorders>
          </w:tcPr>
          <w:p w:rsidR="00FE46BD" w:rsidRDefault="00F3663B">
            <w:pPr>
              <w:pStyle w:val="TableParagraph"/>
              <w:spacing w:before="37"/>
              <w:ind w:left="33"/>
              <w:rPr>
                <w:rFonts w:ascii="Times New Roman"/>
                <w:sz w:val="16"/>
              </w:rPr>
            </w:pPr>
            <w:r>
              <w:rPr>
                <w:rFonts w:ascii="Times New Roman"/>
                <w:w w:val="105"/>
                <w:sz w:val="16"/>
              </w:rPr>
              <w:t>Meslek Hast. Hast.</w:t>
            </w:r>
          </w:p>
        </w:tc>
        <w:tc>
          <w:tcPr>
            <w:tcW w:w="2784" w:type="dxa"/>
            <w:gridSpan w:val="3"/>
            <w:tcBorders>
              <w:top w:val="nil"/>
            </w:tcBorders>
          </w:tcPr>
          <w:p w:rsidR="00FE46BD" w:rsidRDefault="00F3663B">
            <w:pPr>
              <w:pStyle w:val="TableParagraph"/>
              <w:spacing w:before="18"/>
              <w:ind w:left="24"/>
              <w:rPr>
                <w:rFonts w:ascii="Times New Roman"/>
                <w:b/>
                <w:sz w:val="18"/>
              </w:rPr>
            </w:pPr>
            <w:r>
              <w:rPr>
                <w:rFonts w:ascii="Times New Roman"/>
                <w:b/>
                <w:w w:val="105"/>
                <w:sz w:val="18"/>
              </w:rPr>
              <w:t>e-posta adresi:</w:t>
            </w:r>
          </w:p>
        </w:tc>
      </w:tr>
    </w:tbl>
    <w:p w:rsidR="00FE46BD" w:rsidRDefault="00F04D63">
      <w:pPr>
        <w:spacing w:before="98"/>
        <w:ind w:left="157"/>
        <w:rPr>
          <w:sz w:val="13"/>
        </w:rPr>
      </w:pPr>
      <w:r w:rsidRPr="00F04D63">
        <w:rPr>
          <w:noProof/>
          <w:lang w:val="tr-TR" w:eastAsia="tr-TR"/>
        </w:rPr>
        <w:pict>
          <v:rect id="Rectangle 32" o:spid="_x0000_s1151" style="position:absolute;left:0;text-align:left;margin-left:312.35pt;margin-top:167.55pt;width:9.6pt;height:7.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xvdwIAAPw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" filled="f" strokeweight=".24589mm">
            <w10:wrap anchorx="page" anchory="page"/>
          </v:rect>
        </w:pict>
      </w:r>
      <w:r w:rsidRPr="00F04D63">
        <w:rPr>
          <w:noProof/>
          <w:lang w:val="tr-TR" w:eastAsia="tr-TR"/>
        </w:rPr>
        <w:pict>
          <v:rect id="Rectangle 31" o:spid="_x0000_s1150" style="position:absolute;left:0;text-align:left;margin-left:385pt;margin-top:206.45pt;width:9.55pt;height:5.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" filled="f" strokeweight=".24589mm">
            <w10:wrap anchorx="page" anchory="page"/>
          </v:rect>
        </w:pict>
      </w:r>
      <w:r w:rsidRPr="00F04D63">
        <w:rPr>
          <w:noProof/>
          <w:lang w:val="tr-TR" w:eastAsia="tr-TR"/>
        </w:rPr>
        <w:pict>
          <v:rect id="Rectangle 30" o:spid="_x0000_s1149" style="position:absolute;left:0;text-align:left;margin-left:201.65pt;margin-top:218.6pt;width:6.7pt;height:7.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" filled="f" strokeweight=".24589mm">
            <w10:wrap anchorx="page" anchory="page"/>
          </v:rect>
        </w:pict>
      </w:r>
      <w:r w:rsidRPr="00F04D63">
        <w:rPr>
          <w:noProof/>
          <w:lang w:val="tr-TR" w:eastAsia="tr-TR"/>
        </w:rPr>
        <w:pict>
          <v:rect id="Rectangle 29" o:spid="_x0000_s1148" style="position:absolute;left:0;text-align:left;margin-left:163.5pt;margin-top:572pt;width:6.75pt;height: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" filled="f" strokeweight=".24589mm">
            <w10:wrap anchorx="page" anchory="page"/>
          </v:rect>
        </w:pict>
      </w:r>
      <w:r w:rsidRPr="00F04D63">
        <w:rPr>
          <w:noProof/>
          <w:lang w:val="tr-TR" w:eastAsia="tr-TR"/>
        </w:rPr>
        <w:pict>
          <v:shape id="AutoShape 28" o:spid="_x0000_s1147" style="position:absolute;left:0;text-align:left;margin-left:286.75pt;margin-top:-23.1pt;width:8.05pt;height:21.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" adj="0,,0" path="m,l160,r,192l,192,,xm,232r160,l160,424,,424,,232xe" filled="f" strokeweight=".24589mm">
            <v:stroke joinstyle="round"/>
            <v:formulas/>
            <v:path arrowok="t" o:connecttype="custom" o:connectlocs="0,-293370;101600,-293370;101600,-171450;0,-171450;0,-293370;0,-146050;101600,-146050;101600,-24130;0,-24130;0,-146050" o:connectangles="0,0,0,0,0,0,0,0,0,0"/>
            <w10:wrap anchorx="page"/>
          </v:shape>
        </w:pict>
      </w:r>
      <w:r w:rsidRPr="00F04D63">
        <w:rPr>
          <w:noProof/>
          <w:lang w:val="tr-TR" w:eastAsia="tr-TR"/>
        </w:rPr>
        <w:pict>
          <v:rect id="Rectangle 27" o:spid="_x0000_s1146" style="position:absolute;left:0;text-align:left;margin-left:208.35pt;margin-top:314.5pt;width:9.6pt;height:7.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" filled="f" strokeweight=".24589mm">
            <w10:wrap anchorx="page" anchory="page"/>
          </v:rect>
        </w:pict>
      </w:r>
      <w:r w:rsidRPr="00F04D63">
        <w:rPr>
          <w:noProof/>
          <w:lang w:val="tr-TR" w:eastAsia="tr-TR"/>
        </w:rPr>
        <w:pict>
          <v:group id="Group 24" o:spid="_x0000_s1143" style="position:absolute;left:0;text-align:left;margin-left:170.55pt;margin-top:126.5pt;width:18.35pt;height:24.85pt;z-index:-251625472;mso-position-horizontal-relative:page;mso-position-vertical-relative:page" coordorigin="3411,2530" coordsize="367,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">
            <v:shape id="Freeform 26" o:spid="_x0000_s1145" style="position:absolute;left:3507;top:2530;width:264;height:179;visibility:visible;mso-wrap-style:square;v-text-anchor:top" coordsize="26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l0sYA&#10;AADcAAAADwAAAGRycy9kb3ducmV2LnhtbESPT2vCQBDF7wW/wzKCl6IbAxVNXUVEwUsL/rl4m+5O&#10;k9DsbMiuSeyn7xYEbzO8N+/3ZrnubSVaanzpWMF0koAg1s6UnCu4nPfjOQgfkA1WjknBnTysV4OX&#10;JWbGdXyk9hRyEUPYZ6igCKHOpPS6IIt+4mriqH27xmKIa5NL02AXw20l0ySZSYslR0KBNW0L0j+n&#10;m43cr8/zW+qs7l63O/y99rqdfXilRsN+8w4iUB+e5sf1wcT6ixT+n4kT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l0sYAAADcAAAADwAAAAAAAAAAAAAAAACYAgAAZHJz&#10;L2Rvd25yZXYueG1sUEsFBgAAAAAEAAQA9QAAAIsDAAAAAA==&#10;" path="m264,l174,,90,,,,,179r90,l174,179r90,l264,e" stroked="f">
              <v:path arrowok="t" o:connecttype="custom" o:connectlocs="264,2530;174,2530;90,2530;0,2530;0,2709;90,2709;174,2709;264,2709;264,2530" o:connectangles="0,0,0,0,0,0,0,0,0"/>
            </v:shape>
            <v:shape id="Picture 25" o:spid="_x0000_s1144" type="#_x0000_t75" style="position:absolute;left:3411;top:2759;width:367;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zDjEAAAA3AAAAA8AAABkcnMvZG93bnJldi54bWxET01rwkAQvRf8D8sIvenGIkWjq0ihINge&#10;YgvqbcyO2WB2NsmumvbXdwWht3m8z5kvO1uJK7W+dKxgNExAEOdOl1wo+P56H0xA+ICssXJMCn7I&#10;w3LRe5pjqt2NM7puQyFiCPsUFZgQ6lRKnxuy6IeuJo7cybUWQ4RtIXWLtxhuK/mSJK/SYsmxwWBN&#10;b4by8/ZiFWSjze+6wfHGNJfPJjl87LPdca/Uc79bzUAE6sK/+OFe6zh/Oob7M/EC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qzDjEAAAA3AAAAA8AAAAAAAAAAAAAAAAA&#10;nwIAAGRycy9kb3ducmV2LnhtbFBLBQYAAAAABAAEAPcAAACQAwAAAAA=&#10;">
              <v:imagedata r:id="rId337" o:title=""/>
            </v:shape>
            <w10:wrap anchorx="page" anchory="page"/>
          </v:group>
        </w:pict>
      </w:r>
      <w:r w:rsidR="00F3663B">
        <w:rPr>
          <w:noProof/>
          <w:lang w:val="tr-TR" w:eastAsia="tr-TR"/>
        </w:rPr>
        <w:drawing>
          <wp:anchor distT="0" distB="0" distL="0" distR="0" simplePos="0" relativeHeight="251590656" behindDoc="0" locked="0" layoutInCell="1" allowOverlap="1">
            <wp:simplePos x="0" y="0"/>
            <wp:positionH relativeFrom="page">
              <wp:posOffset>3580327</wp:posOffset>
            </wp:positionH>
            <wp:positionV relativeFrom="page">
              <wp:posOffset>1578317</wp:posOffset>
            </wp:positionV>
            <wp:extent cx="232712" cy="170021"/>
            <wp:effectExtent l="0" t="0" r="0" b="0"/>
            <wp:wrapNone/>
            <wp:docPr id="28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7.png"/>
                    <pic:cNvPicPr/>
                  </pic:nvPicPr>
                  <pic:blipFill>
                    <a:blip r:embed="rId338" cstate="print"/>
                    <a:stretch>
                      <a:fillRect/>
                    </a:stretch>
                  </pic:blipFill>
                  <pic:spPr>
                    <a:xfrm>
                      <a:off x="0" y="0"/>
                      <a:ext cx="232712" cy="170021"/>
                    </a:xfrm>
                    <a:prstGeom prst="rect">
                      <a:avLst/>
                    </a:prstGeom>
                  </pic:spPr>
                </pic:pic>
              </a:graphicData>
            </a:graphic>
          </wp:anchor>
        </w:drawing>
      </w:r>
      <w:r w:rsidR="00F3663B">
        <w:rPr>
          <w:noProof/>
          <w:lang w:val="tr-TR" w:eastAsia="tr-TR"/>
        </w:rPr>
        <w:drawing>
          <wp:anchor distT="0" distB="0" distL="0" distR="0" simplePos="0" relativeHeight="251591680" behindDoc="0" locked="0" layoutInCell="1" allowOverlap="1">
            <wp:simplePos x="0" y="0"/>
            <wp:positionH relativeFrom="page">
              <wp:posOffset>4641032</wp:posOffset>
            </wp:positionH>
            <wp:positionV relativeFrom="page">
              <wp:posOffset>1578317</wp:posOffset>
            </wp:positionV>
            <wp:extent cx="232712" cy="170021"/>
            <wp:effectExtent l="0" t="0" r="0" b="0"/>
            <wp:wrapNone/>
            <wp:docPr id="28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67.png"/>
                    <pic:cNvPicPr/>
                  </pic:nvPicPr>
                  <pic:blipFill>
                    <a:blip r:embed="rId338" cstate="print"/>
                    <a:stretch>
                      <a:fillRect/>
                    </a:stretch>
                  </pic:blipFill>
                  <pic:spPr>
                    <a:xfrm>
                      <a:off x="0" y="0"/>
                      <a:ext cx="232712" cy="170021"/>
                    </a:xfrm>
                    <a:prstGeom prst="rect">
                      <a:avLst/>
                    </a:prstGeom>
                  </pic:spPr>
                </pic:pic>
              </a:graphicData>
            </a:graphic>
          </wp:anchor>
        </w:drawing>
      </w:r>
      <w:r w:rsidR="00F3663B">
        <w:rPr>
          <w:noProof/>
          <w:lang w:val="tr-TR" w:eastAsia="tr-TR"/>
        </w:rPr>
        <w:drawing>
          <wp:anchor distT="0" distB="0" distL="0" distR="0" simplePos="0" relativeHeight="251595776" behindDoc="1" locked="0" layoutInCell="1" allowOverlap="1">
            <wp:simplePos x="0" y="0"/>
            <wp:positionH relativeFrom="page">
              <wp:posOffset>2873192</wp:posOffset>
            </wp:positionH>
            <wp:positionV relativeFrom="page">
              <wp:posOffset>1578317</wp:posOffset>
            </wp:positionV>
            <wp:extent cx="230688" cy="340709"/>
            <wp:effectExtent l="0" t="0" r="0" b="0"/>
            <wp:wrapNone/>
            <wp:docPr id="29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68.png"/>
                    <pic:cNvPicPr/>
                  </pic:nvPicPr>
                  <pic:blipFill>
                    <a:blip r:embed="rId339" cstate="print"/>
                    <a:stretch>
                      <a:fillRect/>
                    </a:stretch>
                  </pic:blipFill>
                  <pic:spPr>
                    <a:xfrm>
                      <a:off x="0" y="0"/>
                      <a:ext cx="230688" cy="340709"/>
                    </a:xfrm>
                    <a:prstGeom prst="rect">
                      <a:avLst/>
                    </a:prstGeom>
                  </pic:spPr>
                </pic:pic>
              </a:graphicData>
            </a:graphic>
          </wp:anchor>
        </w:drawing>
      </w:r>
      <w:r w:rsidR="00F3663B">
        <w:rPr>
          <w:noProof/>
          <w:lang w:val="tr-TR" w:eastAsia="tr-TR"/>
        </w:rPr>
        <w:drawing>
          <wp:anchor distT="0" distB="0" distL="0" distR="0" simplePos="0" relativeHeight="251596800" behindDoc="1" locked="0" layoutInCell="1" allowOverlap="1">
            <wp:simplePos x="0" y="0"/>
            <wp:positionH relativeFrom="page">
              <wp:posOffset>3933896</wp:posOffset>
            </wp:positionH>
            <wp:positionV relativeFrom="page">
              <wp:posOffset>1752053</wp:posOffset>
            </wp:positionV>
            <wp:extent cx="234668" cy="171450"/>
            <wp:effectExtent l="0" t="0" r="0" b="0"/>
            <wp:wrapNone/>
            <wp:docPr id="29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6.png"/>
                    <pic:cNvPicPr/>
                  </pic:nvPicPr>
                  <pic:blipFill>
                    <a:blip r:embed="rId340" cstate="print"/>
                    <a:stretch>
                      <a:fillRect/>
                    </a:stretch>
                  </pic:blipFill>
                  <pic:spPr>
                    <a:xfrm>
                      <a:off x="0" y="0"/>
                      <a:ext cx="234668" cy="171450"/>
                    </a:xfrm>
                    <a:prstGeom prst="rect">
                      <a:avLst/>
                    </a:prstGeom>
                  </pic:spPr>
                </pic:pic>
              </a:graphicData>
            </a:graphic>
          </wp:anchor>
        </w:drawing>
      </w:r>
      <w:r w:rsidR="00F3663B">
        <w:rPr>
          <w:noProof/>
          <w:lang w:val="tr-TR" w:eastAsia="tr-TR"/>
        </w:rPr>
        <w:drawing>
          <wp:anchor distT="0" distB="0" distL="0" distR="0" simplePos="0" relativeHeight="251597824" behindDoc="1" locked="0" layoutInCell="1" allowOverlap="1">
            <wp:simplePos x="0" y="0"/>
            <wp:positionH relativeFrom="page">
              <wp:posOffset>6055304</wp:posOffset>
            </wp:positionH>
            <wp:positionV relativeFrom="page">
              <wp:posOffset>1752053</wp:posOffset>
            </wp:positionV>
            <wp:extent cx="234668" cy="171450"/>
            <wp:effectExtent l="0" t="0" r="0" b="0"/>
            <wp:wrapNone/>
            <wp:docPr id="29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6.png"/>
                    <pic:cNvPicPr/>
                  </pic:nvPicPr>
                  <pic:blipFill>
                    <a:blip r:embed="rId340" cstate="print"/>
                    <a:stretch>
                      <a:fillRect/>
                    </a:stretch>
                  </pic:blipFill>
                  <pic:spPr>
                    <a:xfrm>
                      <a:off x="0" y="0"/>
                      <a:ext cx="234668" cy="171450"/>
                    </a:xfrm>
                    <a:prstGeom prst="rect">
                      <a:avLst/>
                    </a:prstGeom>
                  </pic:spPr>
                </pic:pic>
              </a:graphicData>
            </a:graphic>
          </wp:anchor>
        </w:drawing>
      </w:r>
      <w:r w:rsidR="00F3663B">
        <w:rPr>
          <w:noProof/>
          <w:lang w:val="tr-TR" w:eastAsia="tr-TR"/>
        </w:rPr>
        <w:drawing>
          <wp:anchor distT="0" distB="0" distL="0" distR="0" simplePos="0" relativeHeight="251598848" behindDoc="1" locked="0" layoutInCell="1" allowOverlap="1">
            <wp:simplePos x="0" y="0"/>
            <wp:positionH relativeFrom="page">
              <wp:posOffset>5701736</wp:posOffset>
            </wp:positionH>
            <wp:positionV relativeFrom="page">
              <wp:posOffset>1578317</wp:posOffset>
            </wp:positionV>
            <wp:extent cx="232712" cy="170021"/>
            <wp:effectExtent l="0" t="0" r="0" b="0"/>
            <wp:wrapNone/>
            <wp:docPr id="29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7.png"/>
                    <pic:cNvPicPr/>
                  </pic:nvPicPr>
                  <pic:blipFill>
                    <a:blip r:embed="rId338" cstate="print"/>
                    <a:stretch>
                      <a:fillRect/>
                    </a:stretch>
                  </pic:blipFill>
                  <pic:spPr>
                    <a:xfrm>
                      <a:off x="0" y="0"/>
                      <a:ext cx="232712" cy="170021"/>
                    </a:xfrm>
                    <a:prstGeom prst="rect">
                      <a:avLst/>
                    </a:prstGeom>
                  </pic:spPr>
                </pic:pic>
              </a:graphicData>
            </a:graphic>
          </wp:anchor>
        </w:drawing>
      </w:r>
      <w:r w:rsidRPr="00F04D63">
        <w:rPr>
          <w:noProof/>
          <w:lang w:val="tr-TR" w:eastAsia="tr-TR"/>
        </w:rPr>
        <w:pict>
          <v:shape id="AutoShape 23" o:spid="_x0000_s1142" style="position:absolute;left:0;text-align:left;margin-left:376.95pt;margin-top:-24.45pt;width:8.05pt;height:21.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" adj="0,,0" path="m,l161,r,192l,192,,xm,246r161,l161,438,,438,,246xe" filled="f" strokeweight=".24589mm">
            <v:stroke joinstyle="round"/>
            <v:formulas/>
            <v:path arrowok="t" o:connecttype="custom" o:connectlocs="0,-310515;102235,-310515;102235,-188595;0,-188595;0,-310515;0,-154305;102235,-154305;102235,-32385;0,-32385;0,-154305" o:connectangles="0,0,0,0,0,0,0,0,0,0"/>
            <w10:wrap anchorx="page"/>
          </v:shape>
        </w:pict>
      </w:r>
      <w:r w:rsidRPr="00F04D63">
        <w:rPr>
          <w:noProof/>
          <w:lang w:val="tr-TR" w:eastAsia="tr-TR"/>
        </w:rPr>
        <w:pict>
          <v:rect id="Rectangle 22" o:spid="_x0000_s1141" style="position:absolute;left:0;text-align:left;margin-left:426.6pt;margin-top:255.35pt;width:6.05pt;height:6.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" filled="f" strokeweight=".24589mm">
            <w10:wrap anchorx="page" anchory="page"/>
          </v:rect>
        </w:pict>
      </w:r>
      <w:r w:rsidRPr="00F04D63">
        <w:rPr>
          <w:noProof/>
          <w:lang w:val="tr-TR" w:eastAsia="tr-TR"/>
        </w:rPr>
        <w:pict>
          <v:rect id="Rectangle 21" o:spid="_x0000_s1140" style="position:absolute;left:0;text-align:left;margin-left:201.65pt;margin-top:230.15pt;width:6.7pt;height:7.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" filled="f" strokeweight=".24589mm">
            <w10:wrap anchorx="page" anchory="page"/>
          </v:rect>
        </w:pict>
      </w:r>
      <w:r w:rsidRPr="00F04D63">
        <w:rPr>
          <w:noProof/>
          <w:lang w:val="tr-TR" w:eastAsia="tr-TR"/>
        </w:rPr>
        <w:pict>
          <v:rect id="Rectangle 20" o:spid="_x0000_s1139" style="position:absolute;left:0;text-align:left;margin-left:304.3pt;margin-top:217.3pt;width:6.7pt;height:7.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" filled="f" strokeweight=".24589mm">
            <w10:wrap anchorx="page" anchory="page"/>
          </v:rect>
        </w:pict>
      </w:r>
      <w:r w:rsidRPr="00F04D63">
        <w:rPr>
          <w:noProof/>
          <w:lang w:val="tr-TR" w:eastAsia="tr-TR"/>
        </w:rPr>
        <w:pict>
          <v:rect id="Rectangle 19" o:spid="_x0000_s1138" style="position:absolute;left:0;text-align:left;margin-left:304.3pt;margin-top:229.45pt;width:6.7pt;height:7.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" filled="f" strokeweight=".24589mm">
            <w10:wrap anchorx="page" anchory="page"/>
          </v:rect>
        </w:pict>
      </w:r>
      <w:r w:rsidRPr="00F04D63">
        <w:rPr>
          <w:noProof/>
          <w:lang w:val="tr-TR" w:eastAsia="tr-TR"/>
        </w:rPr>
        <w:pict>
          <v:rect id="Rectangle 18" o:spid="_x0000_s1137" style="position:absolute;left:0;text-align:left;margin-left:371.8pt;margin-top:218.6pt;width:6.45pt;height:7.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" filled="f" strokeweight=".24589mm">
            <w10:wrap anchorx="page" anchory="page"/>
          </v:rect>
        </w:pict>
      </w:r>
      <w:r w:rsidRPr="00F04D63">
        <w:rPr>
          <w:noProof/>
          <w:lang w:val="tr-TR" w:eastAsia="tr-TR"/>
        </w:rPr>
        <w:pict>
          <v:rect id="Rectangle 17" o:spid="_x0000_s1136" style="position:absolute;left:0;text-align:left;margin-left:371.8pt;margin-top:230.15pt;width:6.45pt;height:7.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" filled="f" strokeweight=".24589mm">
            <w10:wrap anchorx="page" anchory="page"/>
          </v:rect>
        </w:pict>
      </w:r>
      <w:r w:rsidRPr="00F04D63">
        <w:rPr>
          <w:noProof/>
          <w:lang w:val="tr-TR" w:eastAsia="tr-TR"/>
        </w:rPr>
        <w:pict>
          <v:shape id="AutoShape 16" o:spid="_x0000_s1135" style="position:absolute;left:0;text-align:left;margin-left:473.55pt;margin-top:218.6pt;width:6.5pt;height:17.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" adj="0,,0" path="m,204r130,l130,356,,356,,204xm,l130,r,152l,152,,xe" filled="f" strokeweight=".24589mm">
            <v:stroke joinstyle="round"/>
            <v:formulas/>
            <v:path arrowok="t" o:connecttype="custom" o:connectlocs="0,2905760;82550,2905760;82550,3002280;0,3002280;0,2905760;0,2776220;82550,2776220;82550,2872740;0,2872740;0,2776220" o:connectangles="0,0,0,0,0,0,0,0,0,0"/>
            <w10:wrap anchorx="page" anchory="page"/>
          </v:shape>
        </w:pict>
      </w:r>
      <w:r w:rsidRPr="00F04D63">
        <w:rPr>
          <w:noProof/>
          <w:lang w:val="tr-TR" w:eastAsia="tr-TR"/>
        </w:rPr>
        <w:pict>
          <v:rect id="Rectangle 15" o:spid="_x0000_s1134" style="position:absolute;left:0;text-align:left;margin-left:346pt;margin-top:167.55pt;width:9.6pt;height:7.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" filled="f" strokeweight=".24589mm">
            <w10:wrap anchorx="page" anchory="page"/>
          </v:rect>
        </w:pict>
      </w:r>
      <w:r w:rsidRPr="00F04D63">
        <w:rPr>
          <w:noProof/>
          <w:lang w:val="tr-TR" w:eastAsia="tr-TR"/>
        </w:rPr>
        <w:pict>
          <v:rect id="Rectangle 14" o:spid="_x0000_s1133" style="position:absolute;left:0;text-align:left;margin-left:289.65pt;margin-top:314.5pt;width:9.6pt;height:7.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TzdQIAAPw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" filled="f" strokeweight=".24589mm">
            <w10:wrap anchorx="page" anchory="page"/>
          </v:rect>
        </w:pict>
      </w:r>
      <w:r w:rsidRPr="00F04D63">
        <w:rPr>
          <w:noProof/>
          <w:lang w:val="tr-TR" w:eastAsia="tr-TR"/>
        </w:rPr>
        <w:pict>
          <v:rect id="Rectangle 13" o:spid="_x0000_s1132" style="position:absolute;left:0;text-align:left;margin-left:164.15pt;margin-top:560.45pt;width:6.75pt;height:7.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" filled="f" strokeweight=".24589mm">
            <w10:wrap anchorx="page" anchory="page"/>
          </v:rect>
        </w:pict>
      </w:r>
      <w:r w:rsidRPr="00F04D63">
        <w:rPr>
          <w:noProof/>
          <w:lang w:val="tr-TR" w:eastAsia="tr-TR"/>
        </w:rPr>
        <w:pict>
          <v:rect id="Rectangle 12" o:spid="_x0000_s1131" style="position:absolute;left:0;text-align:left;margin-left:439.1pt;margin-top:207.1pt;width:9.55pt;height:5.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" filled="f" strokeweight=".24589mm">
            <w10:wrap anchorx="page" anchory="page"/>
          </v:rect>
        </w:pict>
      </w:r>
      <w:r w:rsidRPr="00F04D63">
        <w:rPr>
          <w:noProof/>
          <w:lang w:val="tr-TR" w:eastAsia="tr-TR"/>
        </w:rPr>
        <w:pict>
          <v:rect id="Rectangle 11" o:spid="_x0000_s1130" style="position:absolute;left:0;text-align:left;margin-left:484.5pt;margin-top:207.1pt;width:9.6pt;height:5.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" filled="f" strokeweight=".24589mm">
            <w10:wrap anchorx="page" anchory="page"/>
          </v:rect>
        </w:pict>
      </w:r>
      <w:r w:rsidRPr="00F04D63">
        <w:rPr>
          <w:noProof/>
          <w:lang w:val="tr-TR" w:eastAsia="tr-TR"/>
        </w:rPr>
        <w:pict>
          <v:rect id="Rectangle 10" o:spid="_x0000_s1129" style="position:absolute;left:0;text-align:left;margin-left:250.85pt;margin-top:243.15pt;width:5.8pt;height:6.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" filled="f" strokeweight=".24589mm">
            <w10:wrap anchorx="page" anchory="page"/>
          </v:rect>
        </w:pict>
      </w:r>
      <w:r w:rsidRPr="00F04D63">
        <w:rPr>
          <w:noProof/>
          <w:lang w:val="tr-TR" w:eastAsia="tr-TR"/>
        </w:rPr>
        <w:pict>
          <v:rect id="Rectangle 9" o:spid="_x0000_s1128" style="position:absolute;left:0;text-align:left;margin-left:307.2pt;margin-top:243.15pt;width:5.8pt;height:6.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v0dgIAAPo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" filled="f" strokeweight=".24589mm">
            <w10:wrap anchorx="page" anchory="page"/>
          </v:rect>
        </w:pict>
      </w:r>
      <w:r w:rsidRPr="00F04D63">
        <w:rPr>
          <w:noProof/>
          <w:lang w:val="tr-TR" w:eastAsia="tr-TR"/>
        </w:rPr>
        <w:pict>
          <v:rect id="Rectangle 8" o:spid="_x0000_s1127" style="position:absolute;left:0;text-align:left;margin-left:426.6pt;margin-top:242.5pt;width:6.05pt;height:6.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" filled="f" strokeweight=".24589mm">
            <w10:wrap anchorx="page" anchory="page"/>
          </v:rect>
        </w:pict>
      </w:r>
      <w:r w:rsidRPr="00F04D63">
        <w:rPr>
          <w:noProof/>
          <w:lang w:val="tr-TR" w:eastAsia="tr-TR"/>
        </w:rPr>
        <w:pict>
          <v:rect id="Rectangle 7" o:spid="_x0000_s1126" style="position:absolute;left:0;text-align:left;margin-left:497.7pt;margin-top:243.8pt;width:5.95pt;height:6.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" filled="f" strokeweight=".24589mm">
            <w10:wrap anchorx="page" anchory="page"/>
          </v:rect>
        </w:pict>
      </w:r>
      <w:r w:rsidRPr="00F04D63">
        <w:rPr>
          <w:noProof/>
          <w:lang w:val="tr-TR" w:eastAsia="tr-TR"/>
        </w:rPr>
        <w:pict>
          <v:shape id="AutoShape 6" o:spid="_x0000_s1125" style="position:absolute;left:0;text-align:left;margin-left:343.1pt;margin-top:243.8pt;width:6.05pt;height:17.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3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" adj="0,,0" path="m,l120,r,139l,139,,xm,204r120,l120,342,,342,,204xe" filled="f" strokeweight=".24589mm">
            <v:stroke joinstyle="round"/>
            <v:formulas/>
            <v:path arrowok="t" o:connecttype="custom" o:connectlocs="0,3096260;76200,3096260;76200,3184525;0,3184525;0,3096260;0,3225800;76200,3225800;76200,3313430;0,3313430;0,3225800" o:connectangles="0,0,0,0,0,0,0,0,0,0"/>
            <w10:wrap anchorx="page" anchory="page"/>
          </v:shape>
        </w:pict>
      </w:r>
      <w:r w:rsidRPr="00F04D63">
        <w:rPr>
          <w:noProof/>
          <w:lang w:val="tr-TR" w:eastAsia="tr-TR"/>
        </w:rPr>
        <w:pict>
          <v:shape id="AutoShape 5" o:spid="_x0000_s1124" style="position:absolute;left:0;text-align:left;margin-left:497.7pt;margin-top:255.35pt;width:6pt;height:17.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3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" adj="0,,0" path="m,l119,r,138l,138,,xm,203r119,l119,342,,342,,203xe" filled="f" strokeweight=".24589mm">
            <v:stroke joinstyle="round"/>
            <v:formulas/>
            <v:path arrowok="t" o:connecttype="custom" o:connectlocs="0,3242945;75565,3242945;75565,3330575;0,3330575;0,3242945;0,3371850;75565,3371850;75565,3460115;0,3460115;0,3371850" o:connectangles="0,0,0,0,0,0,0,0,0,0"/>
            <w10:wrap anchorx="page" anchory="page"/>
          </v:shape>
        </w:pict>
      </w:r>
      <w:r w:rsidRPr="00F04D63">
        <w:rPr>
          <w:noProof/>
          <w:lang w:val="tr-TR" w:eastAsia="tr-TR"/>
        </w:rPr>
        <w:pict>
          <v:rect id="Rectangle 4" o:spid="_x0000_s1123" style="position:absolute;left:0;text-align:left;margin-left:362.9pt;margin-top:410.65pt;width:5.8pt;height:6.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" filled="f" strokeweight=".24589mm">
            <w10:wrap anchorx="page" anchory="page"/>
          </v:rect>
        </w:pict>
      </w:r>
      <w:r w:rsidRPr="00F04D63">
        <w:rPr>
          <w:noProof/>
          <w:lang w:val="tr-TR" w:eastAsia="tr-TR"/>
        </w:rPr>
        <w:pict>
          <v:rect id="Rectangle 3" o:spid="_x0000_s1122" style="position:absolute;left:0;text-align:left;margin-left:467.6pt;margin-top:410.65pt;width:5.95pt;height:6.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" filled="f" strokeweight=".24589mm">
            <w10:wrap anchorx="page" anchory="page"/>
          </v:rect>
        </w:pict>
      </w:r>
      <w:r w:rsidRPr="00F04D63">
        <w:rPr>
          <w:noProof/>
          <w:lang w:val="tr-TR" w:eastAsia="tr-TR"/>
        </w:rPr>
        <w:pict>
          <v:rect id="Rectangle 2" o:spid="_x0000_s1121" style="position:absolute;left:0;text-align:left;margin-left:395.85pt;margin-top:410.65pt;width:5.8pt;height:6.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" filled="f" strokeweight=".24589mm">
            <w10:wrap anchorx="page" anchory="page"/>
          </v:rect>
        </w:pict>
      </w:r>
      <w:r w:rsidR="00F3663B">
        <w:rPr>
          <w:b/>
          <w:sz w:val="13"/>
        </w:rPr>
        <w:t xml:space="preserve">Not: </w:t>
      </w:r>
      <w:r w:rsidR="00F3663B">
        <w:rPr>
          <w:sz w:val="13"/>
        </w:rPr>
        <w:t>a) İşverenler işyerinde meydana gelen iş kazasını kazadan sonraki üç iş günü içinde ve tespit edilecek meslek hastalığını ise öğrendiği günden başlayarak üç iş günü içinde</w:t>
      </w:r>
    </w:p>
    <w:p w:rsidR="00FE46BD" w:rsidRDefault="00F3663B">
      <w:pPr>
        <w:spacing w:before="18"/>
        <w:ind w:left="156"/>
        <w:rPr>
          <w:sz w:val="13"/>
        </w:rPr>
      </w:pPr>
      <w:r>
        <w:rPr>
          <w:sz w:val="13"/>
        </w:rPr>
        <w:t>Sosyal Güvenlik İl/Merkezi Müdürlüğüne bildirmekle yükümlüdürler</w:t>
      </w:r>
      <w:proofErr w:type="gramStart"/>
      <w:r>
        <w:rPr>
          <w:sz w:val="13"/>
        </w:rPr>
        <w:t>.(</w:t>
      </w:r>
      <w:proofErr w:type="gramEnd"/>
      <w:r>
        <w:rPr>
          <w:sz w:val="13"/>
        </w:rPr>
        <w:t>5510 sayılı Sosyal Sigortalar ve Genel Sağlık Sigortası Kanunu Md.13, Md.14)</w:t>
      </w:r>
    </w:p>
    <w:p w:rsidR="00FE46BD" w:rsidRDefault="00FE46BD">
      <w:pPr>
        <w:pStyle w:val="GvdeMetni"/>
        <w:spacing w:before="8"/>
        <w:rPr>
          <w:sz w:val="13"/>
        </w:rPr>
      </w:pPr>
    </w:p>
    <w:p w:rsidR="00FE46BD" w:rsidRDefault="00F3663B">
      <w:pPr>
        <w:pStyle w:val="ListeParagraf"/>
        <w:numPr>
          <w:ilvl w:val="0"/>
          <w:numId w:val="13"/>
        </w:numPr>
        <w:tabs>
          <w:tab w:val="left" w:pos="614"/>
        </w:tabs>
        <w:spacing w:line="268" w:lineRule="auto"/>
        <w:ind w:right="633" w:firstLine="307"/>
        <w:jc w:val="both"/>
        <w:rPr>
          <w:sz w:val="13"/>
        </w:rPr>
      </w:pPr>
      <w:r>
        <w:rPr>
          <w:sz w:val="13"/>
        </w:rPr>
        <w:t xml:space="preserve">İşverenler işyerinde meydana gelen iş kazasını </w:t>
      </w:r>
      <w:r>
        <w:rPr>
          <w:spacing w:val="-4"/>
          <w:sz w:val="13"/>
        </w:rPr>
        <w:t xml:space="preserve">ve </w:t>
      </w:r>
      <w:r>
        <w:rPr>
          <w:sz w:val="13"/>
        </w:rPr>
        <w:t xml:space="preserve">tespit edilecek meslek hastalığını en </w:t>
      </w:r>
      <w:r>
        <w:rPr>
          <w:spacing w:val="-3"/>
          <w:sz w:val="13"/>
        </w:rPr>
        <w:t xml:space="preserve">geç </w:t>
      </w:r>
      <w:r>
        <w:rPr>
          <w:sz w:val="13"/>
        </w:rPr>
        <w:t xml:space="preserve">iki iş günü içinde yazı ile T. C. Çalışma </w:t>
      </w:r>
      <w:r>
        <w:rPr>
          <w:spacing w:val="-4"/>
          <w:sz w:val="13"/>
        </w:rPr>
        <w:t xml:space="preserve">ve </w:t>
      </w:r>
      <w:r>
        <w:rPr>
          <w:sz w:val="13"/>
        </w:rPr>
        <w:t xml:space="preserve">Sosyal Güvenlik Bakanlığı Bölge Müdürlüğüne bildirmek zorundadır. (4857 sayılı </w:t>
      </w:r>
      <w:r>
        <w:rPr>
          <w:spacing w:val="-3"/>
          <w:sz w:val="13"/>
        </w:rPr>
        <w:t xml:space="preserve">İş </w:t>
      </w:r>
      <w:r>
        <w:rPr>
          <w:sz w:val="13"/>
        </w:rPr>
        <w:t>Kanunu md. 77) Bu bildirimi zamanında yapmayan işverenlere aynı kanunun 105 inci Maddesi uyarınca idari para cezası uygulanır.</w:t>
      </w:r>
    </w:p>
    <w:p w:rsidR="00FE46BD" w:rsidRDefault="00F3663B">
      <w:pPr>
        <w:pStyle w:val="ListeParagraf"/>
        <w:numPr>
          <w:ilvl w:val="0"/>
          <w:numId w:val="13"/>
        </w:numPr>
        <w:tabs>
          <w:tab w:val="left" w:pos="580"/>
        </w:tabs>
        <w:spacing w:before="68"/>
        <w:ind w:left="579" w:hanging="144"/>
        <w:rPr>
          <w:sz w:val="13"/>
        </w:rPr>
      </w:pPr>
      <w:r>
        <w:rPr>
          <w:sz w:val="13"/>
        </w:rPr>
        <w:t>1,2</w:t>
      </w:r>
      <w:r>
        <w:rPr>
          <w:spacing w:val="-4"/>
          <w:sz w:val="13"/>
        </w:rPr>
        <w:t>ve</w:t>
      </w:r>
      <w:r>
        <w:rPr>
          <w:sz w:val="13"/>
        </w:rPr>
        <w:t>21incibölümlerhemkazahemdemeslekhastalığıbildirimidurumunda,3ile19uncubölümlersadecekazabildiriminde,20ncibölümisesadecemeslek</w:t>
      </w:r>
    </w:p>
    <w:p w:rsidR="00FE46BD" w:rsidRDefault="00F3663B">
      <w:pPr>
        <w:spacing w:before="18"/>
        <w:ind w:left="157"/>
        <w:rPr>
          <w:sz w:val="13"/>
        </w:rPr>
      </w:pPr>
      <w:proofErr w:type="gramStart"/>
      <w:r>
        <w:rPr>
          <w:sz w:val="13"/>
        </w:rPr>
        <w:t>hastalığı</w:t>
      </w:r>
      <w:proofErr w:type="gramEnd"/>
      <w:r>
        <w:rPr>
          <w:sz w:val="13"/>
        </w:rPr>
        <w:t xml:space="preserve"> bildiriminde doldurulacaktır.</w:t>
      </w:r>
    </w:p>
    <w:p w:rsidR="00FE46BD" w:rsidRDefault="00F3663B">
      <w:pPr>
        <w:pStyle w:val="ListeParagraf"/>
        <w:numPr>
          <w:ilvl w:val="0"/>
          <w:numId w:val="13"/>
        </w:numPr>
        <w:tabs>
          <w:tab w:val="left" w:pos="609"/>
        </w:tabs>
        <w:spacing w:before="81" w:line="268" w:lineRule="auto"/>
        <w:ind w:right="633" w:firstLine="288"/>
        <w:jc w:val="both"/>
        <w:rPr>
          <w:sz w:val="13"/>
        </w:rPr>
      </w:pPr>
      <w:r>
        <w:rPr>
          <w:sz w:val="13"/>
        </w:rPr>
        <w:t>5</w:t>
      </w:r>
      <w:proofErr w:type="gramStart"/>
      <w:r>
        <w:rPr>
          <w:sz w:val="13"/>
        </w:rPr>
        <w:t>,6</w:t>
      </w:r>
      <w:proofErr w:type="gramEnd"/>
      <w:r>
        <w:rPr>
          <w:sz w:val="13"/>
        </w:rPr>
        <w:t xml:space="preserve">, 7, 8, 9, 10, 11, 12, 13, 14, 15, 16, 17, kazanın saati </w:t>
      </w:r>
      <w:r>
        <w:rPr>
          <w:spacing w:val="-4"/>
          <w:sz w:val="13"/>
        </w:rPr>
        <w:t xml:space="preserve">ve </w:t>
      </w:r>
      <w:r>
        <w:rPr>
          <w:sz w:val="13"/>
        </w:rPr>
        <w:t>esas işi (mesleği) bölümleri seçildiğinde konu ile ilgili tablolar ekrana gelecektir. Ekrana gelen bu tablolardan seçim işlemi yapılacaktır. Bu alanlara konu ile ilgili tanımlayıcı kelime yazıldığında da arama motoru devreye girecektir. Arama motoru ilgili bölümlerdeki tanımlayıcıbaşlıklarıekranagetirecektir.ekranagelenbubaşlıklardanenuyguntanımlamaseçilmelidir.</w:t>
      </w:r>
    </w:p>
    <w:p w:rsidR="00FE46BD" w:rsidRDefault="00F04D63">
      <w:pPr>
        <w:spacing w:before="94"/>
        <w:ind w:right="108"/>
        <w:jc w:val="right"/>
        <w:rPr>
          <w:rFonts w:ascii="Palatino Linotype" w:hAnsi="Palatino Linotype"/>
          <w:b/>
          <w:sz w:val="24"/>
        </w:rPr>
      </w:pPr>
      <w:hyperlink w:anchor="_bookmark38"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341"/>
          <w:footerReference w:type="default" r:id="rId342"/>
          <w:pgSz w:w="11910" w:h="16840"/>
          <w:pgMar w:top="840" w:right="740" w:bottom="0" w:left="1220" w:header="0" w:footer="0" w:gutter="0"/>
          <w:cols w:space="708"/>
        </w:sectPr>
      </w:pPr>
    </w:p>
    <w:p w:rsidR="00FE46BD" w:rsidRDefault="00F3663B">
      <w:pPr>
        <w:tabs>
          <w:tab w:val="left" w:pos="8699"/>
        </w:tabs>
        <w:spacing w:before="29"/>
        <w:ind w:left="1711"/>
        <w:rPr>
          <w:rFonts w:ascii="Calibri" w:hAnsi="Calibri"/>
          <w:b/>
          <w:sz w:val="24"/>
        </w:rPr>
      </w:pPr>
      <w:bookmarkStart w:id="116" w:name="Ek-11_İSG_Klasörleri"/>
      <w:bookmarkStart w:id="117" w:name="_bookmark66"/>
      <w:bookmarkEnd w:id="116"/>
      <w:bookmarkEnd w:id="117"/>
      <w:r>
        <w:rPr>
          <w:rFonts w:ascii="Calibri" w:hAnsi="Calibri"/>
          <w:b/>
          <w:sz w:val="24"/>
        </w:rPr>
        <w:lastRenderedPageBreak/>
        <w:t>İŞ SAĞLIĞI VE GÜVENLİĞİ KLASÖRLERİVEİÇİNDEKİLER</w:t>
      </w:r>
      <w:r>
        <w:rPr>
          <w:rFonts w:ascii="Calibri" w:hAnsi="Calibri"/>
          <w:b/>
          <w:sz w:val="24"/>
        </w:rPr>
        <w:tab/>
        <w:t>Ek</w:t>
      </w:r>
      <w:proofErr w:type="gramStart"/>
      <w:r>
        <w:rPr>
          <w:rFonts w:ascii="Calibri" w:hAnsi="Calibri"/>
          <w:b/>
          <w:sz w:val="24"/>
        </w:rPr>
        <w:t>:10</w:t>
      </w:r>
      <w:proofErr w:type="gramEnd"/>
    </w:p>
    <w:p w:rsidR="00FE46BD" w:rsidRDefault="00FE46BD">
      <w:pPr>
        <w:pStyle w:val="GvdeMetni"/>
        <w:rPr>
          <w:rFonts w:ascii="Calibri"/>
          <w:b/>
          <w:sz w:val="20"/>
        </w:rPr>
      </w:pPr>
    </w:p>
    <w:p w:rsidR="00FE46BD" w:rsidRDefault="00FE46BD">
      <w:pPr>
        <w:pStyle w:val="GvdeMetni"/>
        <w:spacing w:before="10"/>
        <w:rPr>
          <w:rFonts w:ascii="Calibri"/>
          <w:b/>
          <w:sz w:val="27"/>
        </w:rPr>
      </w:pPr>
    </w:p>
    <w:p w:rsidR="00FE46BD" w:rsidRDefault="00FE46BD">
      <w:pPr>
        <w:rPr>
          <w:rFonts w:ascii="Calibri"/>
          <w:sz w:val="27"/>
        </w:rPr>
        <w:sectPr w:rsidR="00FE46BD">
          <w:headerReference w:type="default" r:id="rId343"/>
          <w:footerReference w:type="default" r:id="rId344"/>
          <w:pgSz w:w="11910" w:h="16840"/>
          <w:pgMar w:top="660" w:right="840" w:bottom="1260" w:left="1020" w:header="0" w:footer="1070" w:gutter="0"/>
          <w:cols w:space="708"/>
        </w:sectPr>
      </w:pPr>
    </w:p>
    <w:p w:rsidR="00FE46BD" w:rsidRDefault="00F3663B">
      <w:pPr>
        <w:spacing w:before="59"/>
        <w:ind w:left="112" w:right="792"/>
        <w:rPr>
          <w:rFonts w:ascii="Calibri" w:hAnsi="Calibri"/>
          <w:b/>
        </w:rPr>
      </w:pPr>
      <w:r>
        <w:rPr>
          <w:rFonts w:ascii="Calibri" w:hAnsi="Calibri"/>
          <w:b/>
        </w:rPr>
        <w:lastRenderedPageBreak/>
        <w:t>1-İŞYERİ BİLGİ DOSYASI</w:t>
      </w:r>
    </w:p>
    <w:p w:rsidR="00FE46BD" w:rsidRDefault="00FE46BD">
      <w:pPr>
        <w:pStyle w:val="GvdeMetni"/>
        <w:spacing w:before="8"/>
        <w:rPr>
          <w:rFonts w:ascii="Calibri"/>
          <w:b/>
          <w:sz w:val="19"/>
        </w:rPr>
      </w:pPr>
    </w:p>
    <w:p w:rsidR="00FE46BD" w:rsidRDefault="00F3663B">
      <w:pPr>
        <w:ind w:left="112" w:right="792"/>
        <w:rPr>
          <w:rFonts w:ascii="Calibri" w:hAnsi="Calibri"/>
          <w:b/>
        </w:rPr>
      </w:pPr>
      <w:r>
        <w:rPr>
          <w:rFonts w:ascii="Calibri" w:hAnsi="Calibri"/>
          <w:b/>
        </w:rPr>
        <w:t>2-İŞE GİRİŞ DOSYASI</w:t>
      </w:r>
    </w:p>
    <w:p w:rsidR="00FE46BD" w:rsidRDefault="00FE46BD">
      <w:pPr>
        <w:pStyle w:val="GvdeMetni"/>
        <w:spacing w:before="8"/>
        <w:rPr>
          <w:rFonts w:ascii="Calibri"/>
          <w:b/>
          <w:sz w:val="19"/>
        </w:rPr>
      </w:pPr>
    </w:p>
    <w:p w:rsidR="00FE46BD" w:rsidRDefault="00F3663B">
      <w:pPr>
        <w:pStyle w:val="ListeParagraf"/>
        <w:numPr>
          <w:ilvl w:val="1"/>
          <w:numId w:val="12"/>
        </w:numPr>
        <w:tabs>
          <w:tab w:val="left" w:pos="444"/>
        </w:tabs>
        <w:ind w:firstLine="0"/>
        <w:rPr>
          <w:rFonts w:ascii="Calibri" w:hAnsi="Calibri"/>
        </w:rPr>
      </w:pPr>
      <w:r>
        <w:rPr>
          <w:rFonts w:ascii="Calibri" w:hAnsi="Calibri"/>
        </w:rPr>
        <w:t>SGK İşe GirişBildirgesi</w:t>
      </w:r>
    </w:p>
    <w:p w:rsidR="00FE46BD" w:rsidRDefault="00FE46BD">
      <w:pPr>
        <w:pStyle w:val="GvdeMetni"/>
        <w:spacing w:before="8"/>
        <w:rPr>
          <w:rFonts w:ascii="Calibri"/>
          <w:sz w:val="19"/>
        </w:rPr>
      </w:pPr>
    </w:p>
    <w:p w:rsidR="00FE46BD" w:rsidRDefault="00F3663B">
      <w:pPr>
        <w:pStyle w:val="ListeParagraf"/>
        <w:numPr>
          <w:ilvl w:val="1"/>
          <w:numId w:val="12"/>
        </w:numPr>
        <w:tabs>
          <w:tab w:val="left" w:pos="444"/>
        </w:tabs>
        <w:ind w:left="443" w:hanging="331"/>
        <w:rPr>
          <w:rFonts w:ascii="Calibri" w:hAnsi="Calibri"/>
        </w:rPr>
      </w:pPr>
      <w:r>
        <w:rPr>
          <w:rFonts w:ascii="Calibri" w:hAnsi="Calibri"/>
        </w:rPr>
        <w:t>İş Güvenliği EğitimTutanağı</w:t>
      </w:r>
    </w:p>
    <w:p w:rsidR="00FE46BD" w:rsidRDefault="00FE46BD">
      <w:pPr>
        <w:pStyle w:val="GvdeMetni"/>
        <w:spacing w:before="8"/>
        <w:rPr>
          <w:rFonts w:ascii="Calibri"/>
          <w:sz w:val="19"/>
        </w:rPr>
      </w:pPr>
    </w:p>
    <w:p w:rsidR="00FE46BD" w:rsidRDefault="00F3663B">
      <w:pPr>
        <w:pStyle w:val="ListeParagraf"/>
        <w:numPr>
          <w:ilvl w:val="1"/>
          <w:numId w:val="12"/>
        </w:numPr>
        <w:tabs>
          <w:tab w:val="left" w:pos="444"/>
        </w:tabs>
        <w:ind w:left="443" w:hanging="331"/>
        <w:rPr>
          <w:rFonts w:ascii="Calibri" w:hAnsi="Calibri"/>
        </w:rPr>
      </w:pPr>
      <w:r>
        <w:rPr>
          <w:rFonts w:ascii="Calibri" w:hAnsi="Calibri"/>
        </w:rPr>
        <w:t>İş GüvenliğiTalimatnamesi</w:t>
      </w:r>
    </w:p>
    <w:p w:rsidR="00FE46BD" w:rsidRDefault="00FE46BD">
      <w:pPr>
        <w:pStyle w:val="GvdeMetni"/>
        <w:spacing w:before="8"/>
        <w:rPr>
          <w:rFonts w:ascii="Calibri"/>
          <w:sz w:val="19"/>
        </w:rPr>
      </w:pPr>
    </w:p>
    <w:p w:rsidR="00FE46BD" w:rsidRDefault="00F3663B">
      <w:pPr>
        <w:pStyle w:val="ListeParagraf"/>
        <w:numPr>
          <w:ilvl w:val="1"/>
          <w:numId w:val="12"/>
        </w:numPr>
        <w:tabs>
          <w:tab w:val="left" w:pos="442"/>
        </w:tabs>
        <w:ind w:left="441" w:hanging="329"/>
        <w:rPr>
          <w:rFonts w:ascii="Calibri" w:hAnsi="Calibri"/>
        </w:rPr>
      </w:pPr>
      <w:r>
        <w:rPr>
          <w:rFonts w:ascii="Calibri" w:hAnsi="Calibri"/>
        </w:rPr>
        <w:t>KKD ZimmetTutanağı</w:t>
      </w:r>
    </w:p>
    <w:p w:rsidR="00FE46BD" w:rsidRDefault="00FE46BD">
      <w:pPr>
        <w:pStyle w:val="GvdeMetni"/>
        <w:spacing w:before="8"/>
        <w:rPr>
          <w:rFonts w:ascii="Calibri"/>
          <w:sz w:val="19"/>
        </w:rPr>
      </w:pPr>
    </w:p>
    <w:p w:rsidR="00FE46BD" w:rsidRDefault="00F3663B">
      <w:pPr>
        <w:pStyle w:val="ListeParagraf"/>
        <w:numPr>
          <w:ilvl w:val="1"/>
          <w:numId w:val="12"/>
        </w:numPr>
        <w:tabs>
          <w:tab w:val="left" w:pos="442"/>
        </w:tabs>
        <w:ind w:left="441" w:hanging="329"/>
        <w:rPr>
          <w:rFonts w:ascii="Calibri"/>
        </w:rPr>
      </w:pPr>
      <w:r>
        <w:rPr>
          <w:rFonts w:ascii="Calibri"/>
        </w:rPr>
        <w:t>KimlikFotokopisi</w:t>
      </w:r>
    </w:p>
    <w:p w:rsidR="00FE46BD" w:rsidRDefault="00FE46BD">
      <w:pPr>
        <w:pStyle w:val="GvdeMetni"/>
        <w:spacing w:before="5"/>
        <w:rPr>
          <w:rFonts w:ascii="Calibri"/>
          <w:sz w:val="19"/>
        </w:rPr>
      </w:pPr>
    </w:p>
    <w:p w:rsidR="00FE46BD" w:rsidRDefault="00F3663B">
      <w:pPr>
        <w:pStyle w:val="ListeParagraf"/>
        <w:numPr>
          <w:ilvl w:val="1"/>
          <w:numId w:val="12"/>
        </w:numPr>
        <w:tabs>
          <w:tab w:val="left" w:pos="444"/>
        </w:tabs>
        <w:spacing w:line="276" w:lineRule="auto"/>
        <w:ind w:right="76" w:firstLine="0"/>
        <w:rPr>
          <w:rFonts w:ascii="Calibri" w:hAnsi="Calibri"/>
        </w:rPr>
      </w:pPr>
      <w:r>
        <w:rPr>
          <w:rFonts w:ascii="Calibri" w:hAnsi="Calibri"/>
        </w:rPr>
        <w:t>Çok tehlikeli sektörse MeslekiYeterlilik Belgesi'dir.</w:t>
      </w:r>
    </w:p>
    <w:p w:rsidR="00FE46BD" w:rsidRDefault="00FE46BD">
      <w:pPr>
        <w:pStyle w:val="GvdeMetni"/>
        <w:spacing w:before="4"/>
        <w:rPr>
          <w:rFonts w:ascii="Calibri"/>
          <w:sz w:val="16"/>
        </w:rPr>
      </w:pPr>
    </w:p>
    <w:p w:rsidR="00FE46BD" w:rsidRDefault="00F3663B">
      <w:pPr>
        <w:pStyle w:val="ListeParagraf"/>
        <w:numPr>
          <w:ilvl w:val="1"/>
          <w:numId w:val="12"/>
        </w:numPr>
        <w:tabs>
          <w:tab w:val="left" w:pos="444"/>
        </w:tabs>
        <w:ind w:left="443" w:hanging="331"/>
        <w:rPr>
          <w:rFonts w:ascii="Calibri" w:hAnsi="Calibri"/>
        </w:rPr>
      </w:pPr>
      <w:r>
        <w:rPr>
          <w:rFonts w:ascii="Calibri" w:hAnsi="Calibri"/>
        </w:rPr>
        <w:t>SağlıkRaporu</w:t>
      </w:r>
    </w:p>
    <w:p w:rsidR="00FE46BD" w:rsidRDefault="00FE46BD">
      <w:pPr>
        <w:pStyle w:val="GvdeMetni"/>
        <w:spacing w:before="8"/>
        <w:rPr>
          <w:rFonts w:ascii="Calibri"/>
          <w:sz w:val="19"/>
        </w:rPr>
      </w:pPr>
    </w:p>
    <w:p w:rsidR="00FE46BD" w:rsidRDefault="00F3663B">
      <w:pPr>
        <w:ind w:left="112" w:right="792"/>
        <w:rPr>
          <w:rFonts w:ascii="Calibri" w:hAnsi="Calibri"/>
          <w:b/>
        </w:rPr>
      </w:pPr>
      <w:r>
        <w:rPr>
          <w:rFonts w:ascii="Calibri" w:hAnsi="Calibri"/>
          <w:b/>
        </w:rPr>
        <w:t>3-İSG KURUL KAYITLARI DOSYASI</w:t>
      </w:r>
    </w:p>
    <w:p w:rsidR="00FE46BD" w:rsidRDefault="00FE46BD">
      <w:pPr>
        <w:pStyle w:val="GvdeMetni"/>
        <w:spacing w:before="8"/>
        <w:rPr>
          <w:rFonts w:ascii="Calibri"/>
          <w:b/>
          <w:sz w:val="19"/>
        </w:rPr>
      </w:pPr>
    </w:p>
    <w:p w:rsidR="00FE46BD" w:rsidRDefault="00F3663B">
      <w:pPr>
        <w:pStyle w:val="ListeParagraf"/>
        <w:numPr>
          <w:ilvl w:val="1"/>
          <w:numId w:val="11"/>
        </w:numPr>
        <w:tabs>
          <w:tab w:val="left" w:pos="394"/>
        </w:tabs>
        <w:ind w:firstLine="0"/>
        <w:rPr>
          <w:rFonts w:ascii="Calibri" w:hAnsi="Calibri"/>
        </w:rPr>
      </w:pPr>
      <w:r>
        <w:rPr>
          <w:rFonts w:ascii="Calibri" w:hAnsi="Calibri"/>
        </w:rPr>
        <w:t>· İçYönergesi</w:t>
      </w:r>
    </w:p>
    <w:p w:rsidR="00FE46BD" w:rsidRDefault="00FE46BD">
      <w:pPr>
        <w:pStyle w:val="GvdeMetni"/>
        <w:spacing w:before="8"/>
        <w:rPr>
          <w:rFonts w:ascii="Calibri"/>
          <w:sz w:val="19"/>
        </w:rPr>
      </w:pPr>
    </w:p>
    <w:p w:rsidR="00FE46BD" w:rsidRDefault="00F3663B">
      <w:pPr>
        <w:pStyle w:val="ListeParagraf"/>
        <w:numPr>
          <w:ilvl w:val="1"/>
          <w:numId w:val="11"/>
        </w:numPr>
        <w:tabs>
          <w:tab w:val="left" w:pos="394"/>
        </w:tabs>
        <w:spacing w:line="453" w:lineRule="auto"/>
        <w:ind w:right="1493" w:firstLine="0"/>
        <w:rPr>
          <w:rFonts w:ascii="Calibri" w:hAnsi="Calibri"/>
        </w:rPr>
      </w:pPr>
      <w:r>
        <w:rPr>
          <w:rFonts w:ascii="Calibri" w:hAnsi="Calibri"/>
        </w:rPr>
        <w:t>· İsg Kurul Protokolü 3.3· İsg Kurul HaberFormu</w:t>
      </w:r>
    </w:p>
    <w:p w:rsidR="00FE46BD" w:rsidRDefault="00F3663B">
      <w:pPr>
        <w:spacing w:before="1" w:line="453" w:lineRule="auto"/>
        <w:ind w:left="112" w:right="1097"/>
        <w:rPr>
          <w:rFonts w:ascii="Calibri" w:hAnsi="Calibri"/>
        </w:rPr>
      </w:pPr>
      <w:r>
        <w:rPr>
          <w:rFonts w:ascii="Calibri" w:hAnsi="Calibri"/>
        </w:rPr>
        <w:t>3.4· İsg Kurul Toplantı Tutanağı 3.5· İsg Kurul Atama Dilekçesi 3.6· İsg Kurul Atama Yazıları</w:t>
      </w:r>
    </w:p>
    <w:p w:rsidR="00FE46BD" w:rsidRDefault="00F3663B">
      <w:pPr>
        <w:spacing w:before="1" w:line="453" w:lineRule="auto"/>
        <w:ind w:left="112" w:right="792"/>
        <w:rPr>
          <w:rFonts w:ascii="Calibri" w:hAnsi="Calibri"/>
        </w:rPr>
      </w:pPr>
      <w:r>
        <w:rPr>
          <w:rFonts w:ascii="Calibri" w:hAnsi="Calibri"/>
        </w:rPr>
        <w:t>3.7· İsg Kurul Eğitim Katılım Formu 3.8· İsg Kurul Prosüdürü</w:t>
      </w:r>
    </w:p>
    <w:p w:rsidR="00FE46BD" w:rsidRDefault="00F3663B">
      <w:pPr>
        <w:pStyle w:val="ListeParagraf"/>
        <w:numPr>
          <w:ilvl w:val="0"/>
          <w:numId w:val="10"/>
        </w:numPr>
        <w:tabs>
          <w:tab w:val="left" w:pos="295"/>
        </w:tabs>
        <w:spacing w:before="1"/>
        <w:ind w:firstLine="0"/>
        <w:rPr>
          <w:rFonts w:ascii="Calibri" w:hAnsi="Calibri"/>
          <w:b/>
        </w:rPr>
      </w:pPr>
      <w:r>
        <w:rPr>
          <w:rFonts w:ascii="Calibri" w:hAnsi="Calibri"/>
          <w:b/>
        </w:rPr>
        <w:t>EĞİTİM KAYITLARIDOSYASI</w:t>
      </w:r>
    </w:p>
    <w:p w:rsidR="00FE46BD" w:rsidRDefault="00FE46BD">
      <w:pPr>
        <w:pStyle w:val="GvdeMetni"/>
        <w:spacing w:before="5"/>
        <w:rPr>
          <w:rFonts w:ascii="Calibri"/>
          <w:b/>
          <w:sz w:val="19"/>
        </w:rPr>
      </w:pPr>
    </w:p>
    <w:p w:rsidR="00FE46BD" w:rsidRDefault="00F3663B">
      <w:pPr>
        <w:pStyle w:val="ListeParagraf"/>
        <w:numPr>
          <w:ilvl w:val="1"/>
          <w:numId w:val="10"/>
        </w:numPr>
        <w:tabs>
          <w:tab w:val="left" w:pos="394"/>
        </w:tabs>
        <w:spacing w:before="1"/>
        <w:ind w:right="1451" w:firstLine="0"/>
        <w:rPr>
          <w:rFonts w:ascii="Calibri" w:hAnsi="Calibri"/>
        </w:rPr>
      </w:pPr>
      <w:r>
        <w:rPr>
          <w:rFonts w:ascii="Calibri" w:hAnsi="Calibri"/>
        </w:rPr>
        <w:t>· İsg Yıllık Eğitim Planı* 4.2· İsg Yıllık Çalışma Planı* 4.3· EğitimMüfredatı</w:t>
      </w:r>
    </w:p>
    <w:p w:rsidR="00FE46BD" w:rsidRDefault="00F3663B">
      <w:pPr>
        <w:pStyle w:val="ListeParagraf"/>
        <w:numPr>
          <w:ilvl w:val="1"/>
          <w:numId w:val="9"/>
        </w:numPr>
        <w:tabs>
          <w:tab w:val="left" w:pos="394"/>
        </w:tabs>
        <w:ind w:firstLine="0"/>
        <w:rPr>
          <w:rFonts w:ascii="Calibri" w:hAnsi="Calibri"/>
        </w:rPr>
      </w:pPr>
      <w:r>
        <w:rPr>
          <w:rFonts w:ascii="Calibri" w:hAnsi="Calibri"/>
        </w:rPr>
        <w:t>· Eğitim KatılımFormu</w:t>
      </w:r>
    </w:p>
    <w:p w:rsidR="00FE46BD" w:rsidRDefault="00F3663B">
      <w:pPr>
        <w:pStyle w:val="ListeParagraf"/>
        <w:numPr>
          <w:ilvl w:val="1"/>
          <w:numId w:val="9"/>
        </w:numPr>
        <w:tabs>
          <w:tab w:val="left" w:pos="394"/>
        </w:tabs>
        <w:ind w:firstLine="0"/>
        <w:rPr>
          <w:rFonts w:ascii="Calibri" w:hAnsi="Calibri"/>
        </w:rPr>
      </w:pPr>
      <w:r>
        <w:rPr>
          <w:rFonts w:ascii="Calibri" w:hAnsi="Calibri"/>
        </w:rPr>
        <w:t>· Eğitim Ölçme Ve DeğerlendirmeFormu 4.6· Eğitim KatılımSertifikası</w:t>
      </w:r>
    </w:p>
    <w:p w:rsidR="00FE46BD" w:rsidRDefault="00F3663B">
      <w:pPr>
        <w:pStyle w:val="ListeParagraf"/>
        <w:numPr>
          <w:ilvl w:val="1"/>
          <w:numId w:val="8"/>
        </w:numPr>
        <w:tabs>
          <w:tab w:val="left" w:pos="394"/>
        </w:tabs>
        <w:ind w:firstLine="0"/>
        <w:rPr>
          <w:rFonts w:ascii="Calibri" w:hAnsi="Calibri"/>
        </w:rPr>
      </w:pPr>
      <w:r>
        <w:rPr>
          <w:rFonts w:ascii="Calibri" w:hAnsi="Calibri"/>
        </w:rPr>
        <w:t>· EğitimSunumları</w:t>
      </w:r>
    </w:p>
    <w:p w:rsidR="00FE46BD" w:rsidRDefault="00F3663B">
      <w:pPr>
        <w:pStyle w:val="ListeParagraf"/>
        <w:numPr>
          <w:ilvl w:val="1"/>
          <w:numId w:val="8"/>
        </w:numPr>
        <w:tabs>
          <w:tab w:val="left" w:pos="394"/>
        </w:tabs>
        <w:ind w:right="394" w:firstLine="0"/>
        <w:rPr>
          <w:rFonts w:ascii="Calibri" w:hAnsi="Calibri"/>
        </w:rPr>
      </w:pPr>
      <w:r>
        <w:rPr>
          <w:rFonts w:ascii="Calibri" w:hAnsi="Calibri"/>
        </w:rPr>
        <w:t>· Eğitim Katılım Haber ve İlan Formu 4.9· Eğitim Katılım TakipFormu</w:t>
      </w:r>
    </w:p>
    <w:p w:rsidR="00FE46BD" w:rsidRDefault="00F3663B">
      <w:pPr>
        <w:pStyle w:val="ListeParagraf"/>
        <w:numPr>
          <w:ilvl w:val="0"/>
          <w:numId w:val="10"/>
        </w:numPr>
        <w:tabs>
          <w:tab w:val="left" w:pos="295"/>
        </w:tabs>
        <w:spacing w:before="56"/>
        <w:ind w:left="294" w:hanging="181"/>
        <w:rPr>
          <w:rFonts w:ascii="Calibri" w:hAnsi="Calibri"/>
          <w:b/>
        </w:rPr>
      </w:pPr>
      <w:r>
        <w:rPr>
          <w:rFonts w:ascii="Calibri" w:hAnsi="Calibri"/>
          <w:b/>
        </w:rPr>
        <w:br w:type="column"/>
      </w:r>
      <w:r>
        <w:rPr>
          <w:rFonts w:ascii="Calibri" w:hAnsi="Calibri"/>
          <w:b/>
        </w:rPr>
        <w:lastRenderedPageBreak/>
        <w:t>RİSK DEĞERLENDİRMEDOSYASI</w:t>
      </w:r>
    </w:p>
    <w:p w:rsidR="00FE46BD" w:rsidRDefault="00FE46BD">
      <w:pPr>
        <w:pStyle w:val="GvdeMetni"/>
        <w:spacing w:before="5"/>
        <w:rPr>
          <w:rFonts w:ascii="Calibri"/>
          <w:b/>
          <w:sz w:val="19"/>
        </w:rPr>
      </w:pPr>
    </w:p>
    <w:p w:rsidR="00FE46BD" w:rsidRDefault="00F3663B">
      <w:pPr>
        <w:pStyle w:val="ListeParagraf"/>
        <w:numPr>
          <w:ilvl w:val="1"/>
          <w:numId w:val="10"/>
        </w:numPr>
        <w:tabs>
          <w:tab w:val="left" w:pos="394"/>
        </w:tabs>
        <w:spacing w:before="1" w:line="273" w:lineRule="auto"/>
        <w:ind w:left="113" w:right="1022" w:firstLine="0"/>
        <w:rPr>
          <w:rFonts w:ascii="Calibri" w:hAnsi="Calibri"/>
        </w:rPr>
      </w:pPr>
      <w:r>
        <w:rPr>
          <w:rFonts w:ascii="Calibri" w:hAnsi="Calibri"/>
        </w:rPr>
        <w:t>· Risk Değerlendirme Duyuru ve Atama Dilekçesi</w:t>
      </w:r>
    </w:p>
    <w:p w:rsidR="00FE46BD" w:rsidRDefault="00F3663B">
      <w:pPr>
        <w:pStyle w:val="ListeParagraf"/>
        <w:numPr>
          <w:ilvl w:val="1"/>
          <w:numId w:val="10"/>
        </w:numPr>
        <w:tabs>
          <w:tab w:val="left" w:pos="394"/>
        </w:tabs>
        <w:spacing w:before="3" w:line="276" w:lineRule="auto"/>
        <w:ind w:left="113" w:right="1248" w:firstLine="0"/>
        <w:rPr>
          <w:rFonts w:ascii="Calibri" w:hAnsi="Calibri"/>
        </w:rPr>
      </w:pPr>
      <w:r>
        <w:rPr>
          <w:rFonts w:ascii="Calibri" w:hAnsi="Calibri"/>
        </w:rPr>
        <w:t>· Risk Değerlendirme Atama Yazıları 5.3· Risk Değerlendirme AnketFormları</w:t>
      </w:r>
    </w:p>
    <w:p w:rsidR="00FE46BD" w:rsidRDefault="00F3663B">
      <w:pPr>
        <w:spacing w:line="276" w:lineRule="auto"/>
        <w:ind w:left="112" w:right="636"/>
        <w:rPr>
          <w:rFonts w:ascii="Calibri" w:hAnsi="Calibri"/>
        </w:rPr>
      </w:pPr>
      <w:r>
        <w:rPr>
          <w:rFonts w:ascii="Calibri" w:hAnsi="Calibri"/>
        </w:rPr>
        <w:t>5.4· Risk Değerlendirme Dokümantasyon-Giriş 5.5· Risk Değerlendirme Formu</w:t>
      </w:r>
    </w:p>
    <w:p w:rsidR="00FE46BD" w:rsidRDefault="00F3663B">
      <w:pPr>
        <w:pStyle w:val="ListeParagraf"/>
        <w:numPr>
          <w:ilvl w:val="1"/>
          <w:numId w:val="7"/>
        </w:numPr>
        <w:tabs>
          <w:tab w:val="left" w:pos="394"/>
        </w:tabs>
        <w:spacing w:line="273" w:lineRule="auto"/>
        <w:ind w:right="582" w:firstLine="0"/>
        <w:rPr>
          <w:rFonts w:ascii="Calibri" w:hAnsi="Calibri"/>
        </w:rPr>
      </w:pPr>
      <w:r>
        <w:rPr>
          <w:rFonts w:ascii="Calibri" w:hAnsi="Calibri"/>
        </w:rPr>
        <w:t>· Aksiyon Planı Ve Düzeltici Önleyici Faaliyet Formu</w:t>
      </w:r>
    </w:p>
    <w:p w:rsidR="00FE46BD" w:rsidRDefault="00F3663B">
      <w:pPr>
        <w:pStyle w:val="ListeParagraf"/>
        <w:numPr>
          <w:ilvl w:val="1"/>
          <w:numId w:val="7"/>
        </w:numPr>
        <w:tabs>
          <w:tab w:val="left" w:pos="394"/>
        </w:tabs>
        <w:spacing w:before="6"/>
        <w:ind w:left="393"/>
        <w:rPr>
          <w:rFonts w:ascii="Calibri" w:hAnsi="Calibri"/>
        </w:rPr>
      </w:pPr>
      <w:r>
        <w:rPr>
          <w:rFonts w:ascii="Calibri" w:hAnsi="Calibri"/>
        </w:rPr>
        <w:t>· DenetimFotoğrafları</w:t>
      </w:r>
    </w:p>
    <w:p w:rsidR="00FE46BD" w:rsidRDefault="00FE46BD">
      <w:pPr>
        <w:pStyle w:val="GvdeMetni"/>
        <w:spacing w:before="8"/>
        <w:rPr>
          <w:rFonts w:ascii="Calibri"/>
          <w:sz w:val="19"/>
        </w:rPr>
      </w:pPr>
    </w:p>
    <w:p w:rsidR="00FE46BD" w:rsidRDefault="00F3663B">
      <w:pPr>
        <w:pStyle w:val="ListeParagraf"/>
        <w:numPr>
          <w:ilvl w:val="0"/>
          <w:numId w:val="10"/>
        </w:numPr>
        <w:tabs>
          <w:tab w:val="left" w:pos="295"/>
        </w:tabs>
        <w:ind w:left="294"/>
        <w:rPr>
          <w:rFonts w:ascii="Calibri" w:hAnsi="Calibri"/>
          <w:b/>
        </w:rPr>
      </w:pPr>
      <w:r>
        <w:rPr>
          <w:rFonts w:ascii="Calibri" w:hAnsi="Calibri"/>
          <w:b/>
        </w:rPr>
        <w:t>ACİL DURUM FAALİYETLERİDOSYASI</w:t>
      </w:r>
    </w:p>
    <w:p w:rsidR="00FE46BD" w:rsidRDefault="00FE46BD">
      <w:pPr>
        <w:pStyle w:val="GvdeMetni"/>
        <w:spacing w:before="5"/>
        <w:rPr>
          <w:rFonts w:ascii="Calibri"/>
          <w:b/>
          <w:sz w:val="19"/>
        </w:rPr>
      </w:pPr>
    </w:p>
    <w:p w:rsidR="00FE46BD" w:rsidRDefault="00F3663B">
      <w:pPr>
        <w:pStyle w:val="ListeParagraf"/>
        <w:numPr>
          <w:ilvl w:val="1"/>
          <w:numId w:val="10"/>
        </w:numPr>
        <w:tabs>
          <w:tab w:val="left" w:pos="394"/>
        </w:tabs>
        <w:spacing w:before="1" w:line="276" w:lineRule="auto"/>
        <w:ind w:right="638" w:firstLine="0"/>
        <w:rPr>
          <w:rFonts w:ascii="Calibri" w:hAnsi="Calibri"/>
        </w:rPr>
      </w:pPr>
      <w:r>
        <w:rPr>
          <w:rFonts w:ascii="Calibri" w:hAnsi="Calibri"/>
        </w:rPr>
        <w:t>· Acil Durum Dokümantasyon ve Prosedürü 6.2· Acil Durumlar veTalimatları</w:t>
      </w:r>
    </w:p>
    <w:p w:rsidR="00FE46BD" w:rsidRDefault="00F3663B">
      <w:pPr>
        <w:spacing w:line="276" w:lineRule="auto"/>
        <w:ind w:left="112" w:right="2046"/>
        <w:rPr>
          <w:rFonts w:ascii="Calibri" w:hAnsi="Calibri"/>
        </w:rPr>
      </w:pPr>
      <w:r>
        <w:rPr>
          <w:rFonts w:ascii="Calibri" w:hAnsi="Calibri"/>
        </w:rPr>
        <w:t>6.3· Acil Durum Telefon Listesi 6.4· Acil Durum Ekip Listesi 6.5· Acil Durum Planları</w:t>
      </w:r>
    </w:p>
    <w:p w:rsidR="00FE46BD" w:rsidRDefault="00F3663B">
      <w:pPr>
        <w:spacing w:line="276" w:lineRule="auto"/>
        <w:ind w:left="112" w:right="1484"/>
        <w:rPr>
          <w:rFonts w:ascii="Calibri" w:hAnsi="Calibri"/>
        </w:rPr>
      </w:pPr>
      <w:r>
        <w:rPr>
          <w:rFonts w:ascii="Calibri" w:hAnsi="Calibri"/>
        </w:rPr>
        <w:t xml:space="preserve">6.6· Acil Durum Vaziyet </w:t>
      </w:r>
      <w:proofErr w:type="gramStart"/>
      <w:r>
        <w:rPr>
          <w:rFonts w:ascii="Calibri" w:hAnsi="Calibri"/>
        </w:rPr>
        <w:t>Planı(</w:t>
      </w:r>
      <w:proofErr w:type="gramEnd"/>
      <w:r>
        <w:rPr>
          <w:rFonts w:ascii="Calibri" w:hAnsi="Calibri"/>
        </w:rPr>
        <w:t>Kroki)* 6.7· Acil Durum Ekip Eğitimleri</w:t>
      </w:r>
    </w:p>
    <w:p w:rsidR="00FE46BD" w:rsidRDefault="00F3663B">
      <w:pPr>
        <w:pStyle w:val="ListeParagraf"/>
        <w:numPr>
          <w:ilvl w:val="1"/>
          <w:numId w:val="6"/>
        </w:numPr>
        <w:tabs>
          <w:tab w:val="left" w:pos="394"/>
        </w:tabs>
        <w:spacing w:line="273" w:lineRule="auto"/>
        <w:ind w:right="1683" w:firstLine="0"/>
        <w:rPr>
          <w:rFonts w:ascii="Calibri" w:hAnsi="Calibri"/>
        </w:rPr>
      </w:pPr>
      <w:r>
        <w:rPr>
          <w:rFonts w:ascii="Calibri" w:hAnsi="Calibri"/>
        </w:rPr>
        <w:t>· Acil Durum Toplanma Alanı ve Levhalandırılması</w:t>
      </w:r>
    </w:p>
    <w:p w:rsidR="00FE46BD" w:rsidRDefault="00F3663B">
      <w:pPr>
        <w:pStyle w:val="ListeParagraf"/>
        <w:numPr>
          <w:ilvl w:val="1"/>
          <w:numId w:val="6"/>
        </w:numPr>
        <w:tabs>
          <w:tab w:val="left" w:pos="394"/>
        </w:tabs>
        <w:spacing w:before="3" w:line="278" w:lineRule="auto"/>
        <w:ind w:right="948" w:firstLine="0"/>
        <w:rPr>
          <w:rFonts w:ascii="Calibri" w:hAnsi="Calibri"/>
        </w:rPr>
      </w:pPr>
      <w:r>
        <w:rPr>
          <w:rFonts w:ascii="Calibri" w:hAnsi="Calibri"/>
        </w:rPr>
        <w:t>· Acil Durum Tatbikatları, Senaryoları ve TatbikatRaporları</w:t>
      </w:r>
    </w:p>
    <w:p w:rsidR="00FE46BD" w:rsidRDefault="00F3663B">
      <w:pPr>
        <w:pStyle w:val="ListeParagraf"/>
        <w:numPr>
          <w:ilvl w:val="0"/>
          <w:numId w:val="10"/>
        </w:numPr>
        <w:tabs>
          <w:tab w:val="left" w:pos="295"/>
        </w:tabs>
        <w:spacing w:before="194" w:line="278" w:lineRule="auto"/>
        <w:ind w:right="327" w:firstLine="0"/>
        <w:rPr>
          <w:rFonts w:ascii="Calibri"/>
          <w:b/>
        </w:rPr>
      </w:pPr>
      <w:r>
        <w:rPr>
          <w:rFonts w:ascii="Calibri"/>
          <w:b/>
        </w:rPr>
        <w:t>KAZA OLAY VE UCUZ ATLATMA (RAMAK KALA) KAYITDOSYASI</w:t>
      </w:r>
    </w:p>
    <w:p w:rsidR="00FE46BD" w:rsidRDefault="00F3663B">
      <w:pPr>
        <w:pStyle w:val="ListeParagraf"/>
        <w:numPr>
          <w:ilvl w:val="1"/>
          <w:numId w:val="10"/>
        </w:numPr>
        <w:tabs>
          <w:tab w:val="left" w:pos="394"/>
        </w:tabs>
        <w:spacing w:before="191" w:line="266" w:lineRule="exact"/>
        <w:ind w:right="1009" w:firstLine="0"/>
        <w:rPr>
          <w:rFonts w:ascii="Calibri" w:hAnsi="Calibri"/>
        </w:rPr>
      </w:pPr>
      <w:r>
        <w:rPr>
          <w:rFonts w:ascii="Calibri" w:hAnsi="Calibri"/>
        </w:rPr>
        <w:t>.· İş Kazalarında Yapılması Gerekli Yasal Prosüdür*</w:t>
      </w:r>
    </w:p>
    <w:p w:rsidR="00FE46BD" w:rsidRDefault="00F3663B">
      <w:pPr>
        <w:pStyle w:val="ListeParagraf"/>
        <w:numPr>
          <w:ilvl w:val="1"/>
          <w:numId w:val="10"/>
        </w:numPr>
        <w:tabs>
          <w:tab w:val="left" w:pos="394"/>
        </w:tabs>
        <w:spacing w:before="6"/>
        <w:ind w:right="1654" w:firstLine="0"/>
        <w:rPr>
          <w:rFonts w:ascii="Calibri" w:hAnsi="Calibri"/>
        </w:rPr>
      </w:pPr>
      <w:r>
        <w:rPr>
          <w:rFonts w:ascii="Calibri" w:hAnsi="Calibri"/>
        </w:rPr>
        <w:t>· Kaza Olay Tutanağı- Raporu 7.3· Ramak Kala Raporu VeKartları</w:t>
      </w:r>
    </w:p>
    <w:p w:rsidR="00FE46BD" w:rsidRDefault="00F3663B">
      <w:pPr>
        <w:ind w:left="112" w:right="1927"/>
        <w:rPr>
          <w:rFonts w:ascii="Calibri" w:hAnsi="Calibri"/>
        </w:rPr>
      </w:pPr>
      <w:r>
        <w:rPr>
          <w:rFonts w:ascii="Calibri" w:hAnsi="Calibri"/>
        </w:rPr>
        <w:t>7.4 Kaza Olay Araştırma Raporu 7.5· Kaza Olay Tanık Tutanağı* 7.6· Kaza Bilgi Formu</w:t>
      </w:r>
    </w:p>
    <w:p w:rsidR="00FE46BD" w:rsidRDefault="00F3663B">
      <w:pPr>
        <w:pStyle w:val="ListeParagraf"/>
        <w:numPr>
          <w:ilvl w:val="1"/>
          <w:numId w:val="5"/>
        </w:numPr>
        <w:tabs>
          <w:tab w:val="left" w:pos="394"/>
        </w:tabs>
        <w:rPr>
          <w:rFonts w:ascii="Calibri" w:hAnsi="Calibri"/>
        </w:rPr>
      </w:pPr>
      <w:r>
        <w:rPr>
          <w:rFonts w:ascii="Calibri" w:hAnsi="Calibri"/>
        </w:rPr>
        <w:t>· Kaza İstatistikFormu</w:t>
      </w:r>
    </w:p>
    <w:p w:rsidR="00FE46BD" w:rsidRDefault="00F3663B">
      <w:pPr>
        <w:pStyle w:val="ListeParagraf"/>
        <w:numPr>
          <w:ilvl w:val="1"/>
          <w:numId w:val="5"/>
        </w:numPr>
        <w:tabs>
          <w:tab w:val="left" w:pos="394"/>
        </w:tabs>
        <w:rPr>
          <w:rFonts w:ascii="Calibri" w:hAnsi="Calibri"/>
        </w:rPr>
      </w:pPr>
      <w:r>
        <w:rPr>
          <w:rFonts w:ascii="Calibri" w:hAnsi="Calibri"/>
        </w:rPr>
        <w:t>· Kaza Acil Durum Talimatı vePlanı*</w:t>
      </w:r>
    </w:p>
    <w:p w:rsidR="00FE46BD" w:rsidRDefault="00F3663B">
      <w:pPr>
        <w:spacing w:before="2"/>
        <w:ind w:left="112" w:right="636"/>
        <w:rPr>
          <w:rFonts w:ascii="Calibri" w:hAnsi="Calibri"/>
          <w:b/>
        </w:rPr>
      </w:pPr>
      <w:r>
        <w:rPr>
          <w:rFonts w:ascii="Calibri" w:hAnsi="Calibri"/>
          <w:b/>
        </w:rPr>
        <w:t>8-İLETİŞİM VE YAZIŞMA DOSYASI</w:t>
      </w:r>
    </w:p>
    <w:p w:rsidR="00FE46BD" w:rsidRDefault="00FE46BD">
      <w:pPr>
        <w:pStyle w:val="GvdeMetni"/>
        <w:spacing w:before="5"/>
        <w:rPr>
          <w:rFonts w:ascii="Calibri"/>
          <w:b/>
          <w:sz w:val="19"/>
        </w:rPr>
      </w:pPr>
    </w:p>
    <w:p w:rsidR="00FE46BD" w:rsidRDefault="00F3663B">
      <w:pPr>
        <w:spacing w:line="273" w:lineRule="auto"/>
        <w:ind w:left="112" w:right="2852"/>
        <w:rPr>
          <w:rFonts w:ascii="Calibri" w:hAnsi="Calibri"/>
        </w:rPr>
      </w:pPr>
      <w:r>
        <w:rPr>
          <w:rFonts w:ascii="Calibri" w:hAnsi="Calibri"/>
        </w:rPr>
        <w:t>8.1· Uyarı Yazı Formu 8.2· Ceza Yazı Formu</w:t>
      </w:r>
    </w:p>
    <w:p w:rsidR="00FE46BD" w:rsidRDefault="00F3663B">
      <w:pPr>
        <w:spacing w:before="6"/>
        <w:ind w:left="112" w:right="636"/>
        <w:rPr>
          <w:rFonts w:ascii="Calibri" w:hAnsi="Calibri"/>
        </w:rPr>
      </w:pPr>
      <w:r>
        <w:rPr>
          <w:rFonts w:ascii="Calibri" w:hAnsi="Calibri"/>
        </w:rPr>
        <w:t>8.3· İç İletişim Yazı Formu</w:t>
      </w:r>
    </w:p>
    <w:p w:rsidR="00FE46BD" w:rsidRDefault="00FE46BD">
      <w:pPr>
        <w:pStyle w:val="GvdeMetni"/>
        <w:spacing w:before="8"/>
        <w:rPr>
          <w:rFonts w:ascii="Calibri"/>
          <w:sz w:val="19"/>
        </w:rPr>
      </w:pPr>
    </w:p>
    <w:p w:rsidR="00FE46BD" w:rsidRDefault="00F3663B">
      <w:pPr>
        <w:ind w:left="112" w:right="636"/>
        <w:rPr>
          <w:rFonts w:ascii="Calibri" w:hAnsi="Calibri"/>
          <w:b/>
        </w:rPr>
      </w:pPr>
      <w:r>
        <w:rPr>
          <w:rFonts w:ascii="Calibri" w:hAnsi="Calibri"/>
          <w:b/>
        </w:rPr>
        <w:t>9-TALİMATLAR DOSYASI</w:t>
      </w:r>
    </w:p>
    <w:p w:rsidR="00FE46BD" w:rsidRDefault="00FE46BD">
      <w:pPr>
        <w:pStyle w:val="GvdeMetni"/>
        <w:spacing w:before="5"/>
        <w:rPr>
          <w:rFonts w:ascii="Calibri"/>
          <w:b/>
          <w:sz w:val="19"/>
        </w:rPr>
      </w:pPr>
    </w:p>
    <w:p w:rsidR="00FE46BD" w:rsidRDefault="00F3663B">
      <w:pPr>
        <w:spacing w:line="276" w:lineRule="auto"/>
        <w:ind w:left="112" w:right="1979"/>
        <w:rPr>
          <w:rFonts w:ascii="Calibri" w:hAnsi="Calibri"/>
        </w:rPr>
      </w:pPr>
      <w:r>
        <w:rPr>
          <w:rFonts w:ascii="Calibri" w:hAnsi="Calibri"/>
        </w:rPr>
        <w:t>9.1· Talimat Hazırlama Şablonu 9.2· Talimatlar Listesi</w:t>
      </w:r>
    </w:p>
    <w:p w:rsidR="00FE46BD" w:rsidRDefault="00FE46BD">
      <w:pPr>
        <w:spacing w:line="276" w:lineRule="auto"/>
        <w:rPr>
          <w:rFonts w:ascii="Calibri" w:hAnsi="Calibri"/>
        </w:rPr>
        <w:sectPr w:rsidR="00FE46BD">
          <w:type w:val="continuous"/>
          <w:pgSz w:w="11910" w:h="16840"/>
          <w:pgMar w:top="0" w:right="840" w:bottom="0" w:left="1020" w:header="708" w:footer="708" w:gutter="0"/>
          <w:cols w:num="2" w:space="708" w:equalWidth="0">
            <w:col w:w="3992" w:space="1182"/>
            <w:col w:w="4876"/>
          </w:cols>
        </w:sectPr>
      </w:pPr>
    </w:p>
    <w:p w:rsidR="00FE46BD" w:rsidRDefault="00F3663B">
      <w:pPr>
        <w:tabs>
          <w:tab w:val="left" w:pos="8699"/>
        </w:tabs>
        <w:spacing w:before="29"/>
        <w:ind w:left="1711"/>
        <w:rPr>
          <w:rFonts w:ascii="Calibri" w:hAnsi="Calibri"/>
          <w:b/>
          <w:sz w:val="24"/>
        </w:rPr>
      </w:pPr>
      <w:r>
        <w:rPr>
          <w:rFonts w:ascii="Calibri" w:hAnsi="Calibri"/>
          <w:b/>
          <w:sz w:val="24"/>
        </w:rPr>
        <w:lastRenderedPageBreak/>
        <w:t>İŞ SAĞLIĞI VE GÜVENLİĞİ KLASÖRLERİVEİÇİNDEKİLER</w:t>
      </w:r>
      <w:r>
        <w:rPr>
          <w:rFonts w:ascii="Calibri" w:hAnsi="Calibri"/>
          <w:b/>
          <w:sz w:val="24"/>
        </w:rPr>
        <w:tab/>
        <w:t>Ek</w:t>
      </w:r>
      <w:proofErr w:type="gramStart"/>
      <w:r>
        <w:rPr>
          <w:rFonts w:ascii="Calibri" w:hAnsi="Calibri"/>
          <w:b/>
          <w:sz w:val="24"/>
        </w:rPr>
        <w:t>:10</w:t>
      </w:r>
      <w:proofErr w:type="gramEnd"/>
    </w:p>
    <w:p w:rsidR="00FE46BD" w:rsidRDefault="00F3663B">
      <w:pPr>
        <w:spacing w:before="129" w:line="278" w:lineRule="auto"/>
        <w:ind w:left="112" w:right="7800"/>
        <w:rPr>
          <w:rFonts w:ascii="Calibri" w:hAnsi="Calibri"/>
        </w:rPr>
      </w:pPr>
      <w:r>
        <w:rPr>
          <w:rFonts w:ascii="Calibri" w:hAnsi="Calibri"/>
        </w:rPr>
        <w:t>9.3· Talimat Kapak Formu 9.4· Talimatlar*</w:t>
      </w:r>
    </w:p>
    <w:p w:rsidR="00FE46BD" w:rsidRDefault="00F3663B">
      <w:pPr>
        <w:spacing w:before="197"/>
        <w:ind w:left="112"/>
        <w:rPr>
          <w:rFonts w:ascii="Calibri" w:hAnsi="Calibri"/>
          <w:b/>
        </w:rPr>
      </w:pPr>
      <w:r>
        <w:rPr>
          <w:rFonts w:ascii="Calibri" w:hAnsi="Calibri"/>
          <w:b/>
        </w:rPr>
        <w:t>10-İŞLETME KONTROL VE DENETİM DOSYASI</w:t>
      </w:r>
    </w:p>
    <w:p w:rsidR="00FE46BD" w:rsidRDefault="00FE46BD">
      <w:pPr>
        <w:pStyle w:val="GvdeMetni"/>
        <w:spacing w:before="5"/>
        <w:rPr>
          <w:rFonts w:ascii="Calibri"/>
          <w:b/>
          <w:sz w:val="19"/>
        </w:rPr>
      </w:pPr>
    </w:p>
    <w:p w:rsidR="00FE46BD" w:rsidRDefault="00F3663B">
      <w:pPr>
        <w:pStyle w:val="ListeParagraf"/>
        <w:numPr>
          <w:ilvl w:val="1"/>
          <w:numId w:val="4"/>
        </w:numPr>
        <w:tabs>
          <w:tab w:val="left" w:pos="507"/>
        </w:tabs>
        <w:spacing w:line="276" w:lineRule="auto"/>
        <w:ind w:right="6611" w:firstLine="0"/>
        <w:rPr>
          <w:rFonts w:ascii="Calibri" w:hAnsi="Calibri"/>
        </w:rPr>
      </w:pPr>
      <w:r>
        <w:rPr>
          <w:rFonts w:ascii="Calibri" w:hAnsi="Calibri"/>
        </w:rPr>
        <w:t>· DÖF(Düzeltici ve Önleyici Faaliyet Raporları)*</w:t>
      </w:r>
    </w:p>
    <w:p w:rsidR="00FE46BD" w:rsidRDefault="00F3663B">
      <w:pPr>
        <w:pStyle w:val="ListeParagraf"/>
        <w:numPr>
          <w:ilvl w:val="1"/>
          <w:numId w:val="4"/>
        </w:numPr>
        <w:tabs>
          <w:tab w:val="left" w:pos="507"/>
        </w:tabs>
        <w:ind w:left="506"/>
        <w:rPr>
          <w:rFonts w:ascii="Calibri" w:hAnsi="Calibri"/>
        </w:rPr>
      </w:pPr>
      <w:r>
        <w:rPr>
          <w:rFonts w:ascii="Calibri" w:hAnsi="Calibri"/>
        </w:rPr>
        <w:t>· UygunsuzlukRaporu</w:t>
      </w:r>
    </w:p>
    <w:p w:rsidR="00FE46BD" w:rsidRDefault="00F3663B">
      <w:pPr>
        <w:pStyle w:val="ListeParagraf"/>
        <w:numPr>
          <w:ilvl w:val="1"/>
          <w:numId w:val="4"/>
        </w:numPr>
        <w:tabs>
          <w:tab w:val="left" w:pos="507"/>
        </w:tabs>
        <w:spacing w:before="38"/>
        <w:ind w:left="506"/>
        <w:rPr>
          <w:rFonts w:ascii="Calibri" w:hAnsi="Calibri"/>
        </w:rPr>
      </w:pPr>
      <w:r>
        <w:rPr>
          <w:rFonts w:ascii="Calibri" w:hAnsi="Calibri"/>
        </w:rPr>
        <w:t>· Denetim Raporları veTutanakları</w:t>
      </w:r>
    </w:p>
    <w:p w:rsidR="00FE46BD" w:rsidRDefault="00FE46BD">
      <w:pPr>
        <w:pStyle w:val="GvdeMetni"/>
        <w:rPr>
          <w:rFonts w:ascii="Calibri"/>
          <w:sz w:val="22"/>
        </w:rPr>
      </w:pPr>
    </w:p>
    <w:p w:rsidR="00FE46BD" w:rsidRDefault="00FE46BD">
      <w:pPr>
        <w:pStyle w:val="GvdeMetni"/>
        <w:rPr>
          <w:rFonts w:ascii="Calibri"/>
          <w:sz w:val="23"/>
        </w:rPr>
      </w:pPr>
    </w:p>
    <w:p w:rsidR="00FE46BD" w:rsidRDefault="00F3663B">
      <w:pPr>
        <w:spacing w:line="278" w:lineRule="auto"/>
        <w:ind w:left="112" w:right="6364"/>
        <w:rPr>
          <w:rFonts w:ascii="Calibri" w:hAnsi="Calibri"/>
          <w:b/>
        </w:rPr>
      </w:pPr>
      <w:r>
        <w:rPr>
          <w:rFonts w:ascii="Calibri" w:hAnsi="Calibri"/>
          <w:b/>
        </w:rPr>
        <w:t>11-İSG YILLIK DEĞERLENDİRME FAALİYET DOSYASI</w:t>
      </w:r>
    </w:p>
    <w:p w:rsidR="00FE46BD" w:rsidRDefault="00F3663B">
      <w:pPr>
        <w:spacing w:before="197"/>
        <w:ind w:left="112"/>
        <w:rPr>
          <w:rFonts w:ascii="Calibri" w:hAnsi="Calibri"/>
        </w:rPr>
      </w:pPr>
      <w:r>
        <w:rPr>
          <w:rFonts w:ascii="Calibri" w:hAnsi="Calibri"/>
        </w:rPr>
        <w:t>11.1· İSG Yıllık Değerlendirme Raporu*</w:t>
      </w:r>
    </w:p>
    <w:p w:rsidR="00FE46BD" w:rsidRDefault="00FE46BD">
      <w:pPr>
        <w:pStyle w:val="GvdeMetni"/>
        <w:spacing w:before="5"/>
        <w:rPr>
          <w:rFonts w:ascii="Calibri"/>
          <w:sz w:val="19"/>
        </w:rPr>
      </w:pPr>
    </w:p>
    <w:p w:rsidR="00FE46BD" w:rsidRDefault="00F3663B">
      <w:pPr>
        <w:spacing w:before="1" w:line="276" w:lineRule="auto"/>
        <w:ind w:left="112" w:right="6147"/>
        <w:rPr>
          <w:rFonts w:ascii="Calibri" w:hAnsi="Calibri"/>
          <w:b/>
        </w:rPr>
      </w:pPr>
      <w:r>
        <w:rPr>
          <w:rFonts w:ascii="Calibri" w:hAnsi="Calibri"/>
          <w:b/>
        </w:rPr>
        <w:t>12-ÇALIŞAN TEMSİLCİSİ SEÇİMİ, EĞİTİMİ VE ATAMA DOSYASI</w:t>
      </w:r>
    </w:p>
    <w:p w:rsidR="00FE46BD" w:rsidRDefault="00F3663B">
      <w:pPr>
        <w:spacing w:before="197" w:line="276" w:lineRule="auto"/>
        <w:ind w:left="112" w:right="5936"/>
        <w:rPr>
          <w:rFonts w:ascii="Calibri" w:hAnsi="Calibri"/>
        </w:rPr>
      </w:pPr>
      <w:r>
        <w:rPr>
          <w:rFonts w:ascii="Calibri" w:hAnsi="Calibri"/>
        </w:rPr>
        <w:t>12.1· Çalışan Temsilcisi Seçim Sonuç Tutanağı* 12.2· Çalışan Temsilcisi Atama Yazısı</w:t>
      </w:r>
    </w:p>
    <w:p w:rsidR="00FE46BD" w:rsidRDefault="00F3663B">
      <w:pPr>
        <w:pStyle w:val="ListeParagraf"/>
        <w:numPr>
          <w:ilvl w:val="1"/>
          <w:numId w:val="3"/>
        </w:numPr>
        <w:tabs>
          <w:tab w:val="left" w:pos="507"/>
        </w:tabs>
        <w:spacing w:line="273" w:lineRule="auto"/>
        <w:ind w:right="6411" w:firstLine="0"/>
        <w:rPr>
          <w:rFonts w:ascii="Calibri" w:hAnsi="Calibri"/>
        </w:rPr>
      </w:pPr>
      <w:r>
        <w:rPr>
          <w:rFonts w:ascii="Calibri" w:hAnsi="Calibri"/>
        </w:rPr>
        <w:t>· Çalışan Temsilcisi Görev Talimatı Ve Tutanağı</w:t>
      </w:r>
    </w:p>
    <w:p w:rsidR="00FE46BD" w:rsidRDefault="00F3663B">
      <w:pPr>
        <w:pStyle w:val="ListeParagraf"/>
        <w:numPr>
          <w:ilvl w:val="1"/>
          <w:numId w:val="3"/>
        </w:numPr>
        <w:tabs>
          <w:tab w:val="left" w:pos="507"/>
        </w:tabs>
        <w:spacing w:before="3" w:line="276" w:lineRule="auto"/>
        <w:ind w:right="6332" w:firstLine="0"/>
        <w:rPr>
          <w:rFonts w:ascii="Calibri" w:hAnsi="Calibri"/>
        </w:rPr>
      </w:pPr>
      <w:r>
        <w:rPr>
          <w:rFonts w:ascii="Calibri" w:hAnsi="Calibri"/>
        </w:rPr>
        <w:t>· Çalışan Temsilcisi Özel Eğitim Katılım Tutanağı*</w:t>
      </w:r>
    </w:p>
    <w:p w:rsidR="00FE46BD" w:rsidRDefault="00F3663B">
      <w:pPr>
        <w:pStyle w:val="ListeParagraf"/>
        <w:numPr>
          <w:ilvl w:val="1"/>
          <w:numId w:val="3"/>
        </w:numPr>
        <w:tabs>
          <w:tab w:val="left" w:pos="507"/>
        </w:tabs>
        <w:spacing w:line="267" w:lineRule="exact"/>
        <w:ind w:left="506"/>
        <w:rPr>
          <w:rFonts w:ascii="Calibri" w:hAnsi="Calibri"/>
        </w:rPr>
      </w:pPr>
      <w:r>
        <w:rPr>
          <w:rFonts w:ascii="Calibri" w:hAnsi="Calibri"/>
        </w:rPr>
        <w:t>· Çalışan Temsilcisi Sertifikası(İlanEdilecek)*</w:t>
      </w:r>
    </w:p>
    <w:p w:rsidR="00FE46BD" w:rsidRDefault="00FE46BD">
      <w:pPr>
        <w:pStyle w:val="GvdeMetni"/>
        <w:spacing w:before="11"/>
        <w:rPr>
          <w:rFonts w:ascii="Calibri"/>
          <w:sz w:val="28"/>
        </w:rPr>
      </w:pPr>
    </w:p>
    <w:p w:rsidR="00FE46BD" w:rsidRDefault="00F3663B">
      <w:pPr>
        <w:pStyle w:val="ListeParagraf"/>
        <w:numPr>
          <w:ilvl w:val="0"/>
          <w:numId w:val="2"/>
        </w:numPr>
        <w:tabs>
          <w:tab w:val="left" w:pos="408"/>
        </w:tabs>
        <w:ind w:firstLine="0"/>
        <w:rPr>
          <w:rFonts w:ascii="Calibri" w:hAnsi="Calibri"/>
          <w:b/>
        </w:rPr>
      </w:pPr>
      <w:r>
        <w:rPr>
          <w:rFonts w:ascii="Calibri" w:hAnsi="Calibri"/>
          <w:b/>
        </w:rPr>
        <w:t>GEÇİCİ GÖREVLENDİRMEDOSYASI</w:t>
      </w:r>
    </w:p>
    <w:p w:rsidR="00FE46BD" w:rsidRDefault="00FE46BD">
      <w:pPr>
        <w:pStyle w:val="GvdeMetni"/>
        <w:spacing w:before="8"/>
        <w:rPr>
          <w:rFonts w:ascii="Calibri"/>
          <w:b/>
          <w:sz w:val="19"/>
        </w:rPr>
      </w:pPr>
    </w:p>
    <w:p w:rsidR="00FE46BD" w:rsidRDefault="00F3663B">
      <w:pPr>
        <w:pStyle w:val="ListeParagraf"/>
        <w:numPr>
          <w:ilvl w:val="1"/>
          <w:numId w:val="2"/>
        </w:numPr>
        <w:tabs>
          <w:tab w:val="left" w:pos="507"/>
        </w:tabs>
        <w:rPr>
          <w:rFonts w:ascii="Calibri" w:hAnsi="Calibri"/>
        </w:rPr>
      </w:pPr>
      <w:r>
        <w:rPr>
          <w:rFonts w:ascii="Calibri" w:hAnsi="Calibri"/>
        </w:rPr>
        <w:t>· Görev TalimatıFormu</w:t>
      </w:r>
    </w:p>
    <w:p w:rsidR="00FE46BD" w:rsidRDefault="00FE46BD">
      <w:pPr>
        <w:pStyle w:val="GvdeMetni"/>
        <w:spacing w:before="5"/>
        <w:rPr>
          <w:rFonts w:ascii="Calibri"/>
          <w:sz w:val="19"/>
        </w:rPr>
      </w:pPr>
    </w:p>
    <w:p w:rsidR="00FE46BD" w:rsidRDefault="00F3663B">
      <w:pPr>
        <w:pStyle w:val="ListeParagraf"/>
        <w:numPr>
          <w:ilvl w:val="0"/>
          <w:numId w:val="2"/>
        </w:numPr>
        <w:tabs>
          <w:tab w:val="left" w:pos="408"/>
        </w:tabs>
        <w:spacing w:before="1" w:line="276" w:lineRule="auto"/>
        <w:ind w:right="6162" w:firstLine="0"/>
        <w:rPr>
          <w:rFonts w:ascii="Calibri" w:hAnsi="Calibri"/>
          <w:b/>
        </w:rPr>
      </w:pPr>
      <w:r>
        <w:rPr>
          <w:rFonts w:ascii="Calibri" w:hAnsi="Calibri"/>
          <w:b/>
        </w:rPr>
        <w:t>KİMYASAL MALZEME, ARAÇ VE MAKİNE TAKİP KONTROLDOSYASI</w:t>
      </w:r>
    </w:p>
    <w:p w:rsidR="00FE46BD" w:rsidRDefault="00FE46BD">
      <w:pPr>
        <w:pStyle w:val="GvdeMetni"/>
        <w:rPr>
          <w:rFonts w:ascii="Calibri"/>
          <w:b/>
          <w:sz w:val="22"/>
        </w:rPr>
      </w:pPr>
    </w:p>
    <w:p w:rsidR="00FE46BD" w:rsidRDefault="00FE46BD">
      <w:pPr>
        <w:pStyle w:val="GvdeMetni"/>
        <w:spacing w:before="6"/>
        <w:rPr>
          <w:rFonts w:ascii="Calibri"/>
          <w:b/>
          <w:sz w:val="19"/>
        </w:rPr>
      </w:pPr>
    </w:p>
    <w:p w:rsidR="00FE46BD" w:rsidRDefault="00F3663B">
      <w:pPr>
        <w:pStyle w:val="ListeParagraf"/>
        <w:numPr>
          <w:ilvl w:val="0"/>
          <w:numId w:val="1"/>
        </w:numPr>
        <w:tabs>
          <w:tab w:val="left" w:pos="219"/>
        </w:tabs>
        <w:rPr>
          <w:rFonts w:ascii="Calibri"/>
        </w:rPr>
      </w:pPr>
      <w:r>
        <w:rPr>
          <w:rFonts w:ascii="Calibri"/>
        </w:rPr>
        <w:t>Makine KontrolFormu</w:t>
      </w:r>
    </w:p>
    <w:p w:rsidR="00FE46BD" w:rsidRDefault="00F3663B">
      <w:pPr>
        <w:pStyle w:val="ListeParagraf"/>
        <w:numPr>
          <w:ilvl w:val="0"/>
          <w:numId w:val="1"/>
        </w:numPr>
        <w:tabs>
          <w:tab w:val="left" w:pos="219"/>
        </w:tabs>
        <w:spacing w:before="41"/>
        <w:rPr>
          <w:rFonts w:ascii="Calibri" w:hAnsi="Calibri"/>
        </w:rPr>
      </w:pPr>
      <w:r>
        <w:rPr>
          <w:rFonts w:ascii="Calibri" w:hAnsi="Calibri"/>
        </w:rPr>
        <w:t>Makine-Araç Ve Ekipman ParkListesi</w:t>
      </w:r>
    </w:p>
    <w:p w:rsidR="00FE46BD" w:rsidRDefault="00F3663B">
      <w:pPr>
        <w:pStyle w:val="ListeParagraf"/>
        <w:numPr>
          <w:ilvl w:val="0"/>
          <w:numId w:val="1"/>
        </w:numPr>
        <w:tabs>
          <w:tab w:val="left" w:pos="219"/>
        </w:tabs>
        <w:spacing w:before="41"/>
        <w:rPr>
          <w:rFonts w:ascii="Calibri"/>
        </w:rPr>
      </w:pPr>
      <w:r>
        <w:rPr>
          <w:rFonts w:ascii="Calibri"/>
        </w:rPr>
        <w:t>Ehliyet,Sertifika VeBelgeler</w:t>
      </w:r>
    </w:p>
    <w:p w:rsidR="00FE46BD" w:rsidRDefault="00F3663B">
      <w:pPr>
        <w:pStyle w:val="ListeParagraf"/>
        <w:numPr>
          <w:ilvl w:val="0"/>
          <w:numId w:val="1"/>
        </w:numPr>
        <w:tabs>
          <w:tab w:val="left" w:pos="219"/>
        </w:tabs>
        <w:spacing w:before="41"/>
        <w:rPr>
          <w:rFonts w:ascii="Calibri" w:hAnsi="Calibri"/>
        </w:rPr>
      </w:pPr>
      <w:r>
        <w:rPr>
          <w:rFonts w:ascii="Calibri" w:hAnsi="Calibri"/>
        </w:rPr>
        <w:t>Periyodik Bakım veOnarımlar</w:t>
      </w:r>
    </w:p>
    <w:p w:rsidR="00FE46BD" w:rsidRDefault="00FE46BD">
      <w:pPr>
        <w:pStyle w:val="GvdeMetni"/>
        <w:spacing w:before="8"/>
        <w:rPr>
          <w:rFonts w:ascii="Calibri"/>
          <w:sz w:val="19"/>
        </w:rPr>
      </w:pPr>
    </w:p>
    <w:p w:rsidR="00FE46BD" w:rsidRDefault="00F3663B">
      <w:pPr>
        <w:pStyle w:val="ListeParagraf"/>
        <w:numPr>
          <w:ilvl w:val="0"/>
          <w:numId w:val="2"/>
        </w:numPr>
        <w:tabs>
          <w:tab w:val="left" w:pos="407"/>
        </w:tabs>
        <w:ind w:left="406" w:hanging="294"/>
        <w:rPr>
          <w:rFonts w:ascii="Calibri" w:hAnsi="Calibri"/>
          <w:b/>
        </w:rPr>
      </w:pPr>
      <w:r>
        <w:rPr>
          <w:rFonts w:ascii="Calibri" w:hAnsi="Calibri"/>
          <w:b/>
        </w:rPr>
        <w:t>PERİYODİK KONTROLDOSYASI</w:t>
      </w:r>
    </w:p>
    <w:p w:rsidR="00FE46BD" w:rsidRDefault="00FE46BD">
      <w:pPr>
        <w:pStyle w:val="GvdeMetni"/>
        <w:spacing w:before="5"/>
        <w:rPr>
          <w:rFonts w:ascii="Calibri"/>
          <w:b/>
          <w:sz w:val="19"/>
        </w:rPr>
      </w:pPr>
    </w:p>
    <w:p w:rsidR="00FE46BD" w:rsidRDefault="00F3663B">
      <w:pPr>
        <w:pStyle w:val="ListeParagraf"/>
        <w:numPr>
          <w:ilvl w:val="1"/>
          <w:numId w:val="2"/>
        </w:numPr>
        <w:tabs>
          <w:tab w:val="left" w:pos="507"/>
        </w:tabs>
        <w:spacing w:before="1" w:line="276" w:lineRule="auto"/>
        <w:ind w:left="112" w:right="7399" w:firstLine="0"/>
        <w:rPr>
          <w:rFonts w:ascii="Calibri" w:hAnsi="Calibri"/>
        </w:rPr>
      </w:pPr>
      <w:r>
        <w:rPr>
          <w:rFonts w:ascii="Calibri" w:hAnsi="Calibri"/>
        </w:rPr>
        <w:t>· Elektrik Topraklama 15.2· Paratoner Topraklama 15.3· Basınçlı Kaplar Ve Tüpler 15.4· KaldırmaAraçları</w:t>
      </w:r>
    </w:p>
    <w:p w:rsidR="00FE46BD" w:rsidRDefault="00F3663B">
      <w:pPr>
        <w:spacing w:line="278" w:lineRule="auto"/>
        <w:ind w:left="112" w:right="7678"/>
        <w:rPr>
          <w:rFonts w:ascii="Calibri" w:hAnsi="Calibri"/>
        </w:rPr>
      </w:pPr>
      <w:proofErr w:type="gramStart"/>
      <w:r>
        <w:rPr>
          <w:rFonts w:ascii="Calibri" w:hAnsi="Calibri"/>
        </w:rPr>
        <w:t>15.5· İşletme Topraklaması 15.6· Termal Şartlar Vb.</w:t>
      </w:r>
      <w:proofErr w:type="gramEnd"/>
    </w:p>
    <w:p w:rsidR="00FE46BD" w:rsidRDefault="00F3663B">
      <w:pPr>
        <w:pStyle w:val="ListeParagraf"/>
        <w:numPr>
          <w:ilvl w:val="0"/>
          <w:numId w:val="2"/>
        </w:numPr>
        <w:tabs>
          <w:tab w:val="left" w:pos="407"/>
        </w:tabs>
        <w:spacing w:before="194"/>
        <w:ind w:left="406" w:hanging="294"/>
        <w:rPr>
          <w:rFonts w:ascii="Calibri" w:hAnsi="Calibri"/>
          <w:b/>
        </w:rPr>
      </w:pPr>
      <w:r>
        <w:rPr>
          <w:rFonts w:ascii="Calibri" w:hAnsi="Calibri"/>
          <w:b/>
        </w:rPr>
        <w:t>KİŞİSEL KORUYUCU DONANIMDOSYASI</w:t>
      </w:r>
    </w:p>
    <w:p w:rsidR="00FE46BD" w:rsidRDefault="00FE46BD">
      <w:pPr>
        <w:rPr>
          <w:rFonts w:ascii="Calibri" w:hAnsi="Calibri"/>
        </w:rPr>
        <w:sectPr w:rsidR="00FE46BD">
          <w:headerReference w:type="default" r:id="rId345"/>
          <w:footerReference w:type="default" r:id="rId346"/>
          <w:pgSz w:w="11910" w:h="16840"/>
          <w:pgMar w:top="660" w:right="680" w:bottom="1420" w:left="1020" w:header="0" w:footer="1225" w:gutter="0"/>
          <w:cols w:space="708"/>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
        <w:gridCol w:w="2052"/>
        <w:gridCol w:w="3490"/>
        <w:gridCol w:w="703"/>
        <w:gridCol w:w="343"/>
        <w:gridCol w:w="346"/>
        <w:gridCol w:w="343"/>
        <w:gridCol w:w="1881"/>
        <w:gridCol w:w="1525"/>
      </w:tblGrid>
      <w:tr w:rsidR="00FE46BD">
        <w:trPr>
          <w:trHeight w:hRule="exact" w:val="746"/>
        </w:trPr>
        <w:tc>
          <w:tcPr>
            <w:tcW w:w="9636" w:type="dxa"/>
            <w:gridSpan w:val="8"/>
            <w:vMerge w:val="restart"/>
          </w:tcPr>
          <w:p w:rsidR="00FE46BD" w:rsidRDefault="00FE46BD">
            <w:pPr>
              <w:pStyle w:val="TableParagraph"/>
              <w:rPr>
                <w:rFonts w:ascii="Calibri"/>
                <w:b/>
              </w:rPr>
            </w:pPr>
          </w:p>
          <w:p w:rsidR="00FE46BD" w:rsidRDefault="00FE46BD">
            <w:pPr>
              <w:pStyle w:val="TableParagraph"/>
              <w:spacing w:before="6"/>
              <w:rPr>
                <w:rFonts w:ascii="Calibri"/>
                <w:b/>
                <w:sz w:val="18"/>
              </w:rPr>
            </w:pPr>
          </w:p>
          <w:p w:rsidR="00FE46BD" w:rsidRDefault="00F3663B">
            <w:pPr>
              <w:pStyle w:val="TableParagraph"/>
              <w:spacing w:before="1"/>
              <w:ind w:left="2392" w:right="1814" w:hanging="564"/>
              <w:rPr>
                <w:rFonts w:ascii="Arial" w:hAnsi="Arial"/>
                <w:b/>
              </w:rPr>
            </w:pPr>
            <w:bookmarkStart w:id="118" w:name="EK-12_Örnek_İSG_Çalışmaları_Kontrol_List"/>
            <w:bookmarkStart w:id="119" w:name="_bookmark67"/>
            <w:bookmarkEnd w:id="118"/>
            <w:bookmarkEnd w:id="119"/>
            <w:r>
              <w:rPr>
                <w:rFonts w:ascii="Arial" w:hAnsi="Arial"/>
                <w:b/>
              </w:rPr>
              <w:t>……………………………………………………..MÜDÜRLÜĞÜ İŞ SAĞLIĞI VE GÜVENLİĞİ KONTROL LİSTESİ</w:t>
            </w:r>
          </w:p>
        </w:tc>
        <w:tc>
          <w:tcPr>
            <w:tcW w:w="1524" w:type="dxa"/>
          </w:tcPr>
          <w:p w:rsidR="00FE46BD" w:rsidRDefault="00FE46BD">
            <w:pPr>
              <w:pStyle w:val="TableParagraph"/>
              <w:spacing w:before="1"/>
              <w:rPr>
                <w:rFonts w:ascii="Calibri"/>
                <w:b/>
                <w:sz w:val="20"/>
              </w:rPr>
            </w:pPr>
          </w:p>
          <w:p w:rsidR="00FE46BD" w:rsidRDefault="00F3663B">
            <w:pPr>
              <w:pStyle w:val="TableParagraph"/>
              <w:ind w:left="206"/>
              <w:rPr>
                <w:rFonts w:ascii="Arial"/>
              </w:rPr>
            </w:pPr>
            <w:r>
              <w:rPr>
                <w:rFonts w:ascii="Arial"/>
              </w:rPr>
              <w:t>FORM NO:</w:t>
            </w:r>
          </w:p>
        </w:tc>
      </w:tr>
      <w:tr w:rsidR="00FE46BD">
        <w:trPr>
          <w:trHeight w:hRule="exact" w:val="744"/>
        </w:trPr>
        <w:tc>
          <w:tcPr>
            <w:tcW w:w="9636" w:type="dxa"/>
            <w:gridSpan w:val="8"/>
            <w:vMerge/>
          </w:tcPr>
          <w:p w:rsidR="00FE46BD" w:rsidRDefault="00FE46BD"/>
        </w:tc>
        <w:tc>
          <w:tcPr>
            <w:tcW w:w="1524" w:type="dxa"/>
          </w:tcPr>
          <w:p w:rsidR="00FE46BD" w:rsidRDefault="00FE46BD"/>
        </w:tc>
      </w:tr>
      <w:tr w:rsidR="00FE46BD">
        <w:trPr>
          <w:trHeight w:hRule="exact" w:val="408"/>
        </w:trPr>
        <w:tc>
          <w:tcPr>
            <w:tcW w:w="2530" w:type="dxa"/>
            <w:gridSpan w:val="2"/>
            <w:vMerge w:val="restart"/>
          </w:tcPr>
          <w:p w:rsidR="00FE46BD" w:rsidRDefault="00FE46BD">
            <w:pPr>
              <w:pStyle w:val="TableParagraph"/>
              <w:spacing w:before="1"/>
              <w:rPr>
                <w:rFonts w:ascii="Calibri"/>
                <w:b/>
                <w:sz w:val="20"/>
              </w:rPr>
            </w:pPr>
          </w:p>
          <w:p w:rsidR="00FE46BD" w:rsidRDefault="00F3663B">
            <w:pPr>
              <w:pStyle w:val="TableParagraph"/>
              <w:ind w:left="103"/>
              <w:rPr>
                <w:rFonts w:ascii="Arial" w:hAnsi="Arial"/>
              </w:rPr>
            </w:pPr>
            <w:r>
              <w:rPr>
                <w:rFonts w:ascii="Arial" w:hAnsi="Arial"/>
              </w:rPr>
              <w:t>ÇALIŞAN SAYISI</w:t>
            </w:r>
          </w:p>
        </w:tc>
        <w:tc>
          <w:tcPr>
            <w:tcW w:w="3490" w:type="dxa"/>
          </w:tcPr>
          <w:p w:rsidR="00FE46BD" w:rsidRDefault="00F3663B">
            <w:pPr>
              <w:pStyle w:val="TableParagraph"/>
              <w:spacing w:line="244" w:lineRule="exact"/>
              <w:ind w:left="103"/>
              <w:rPr>
                <w:rFonts w:ascii="Arial" w:hAnsi="Arial"/>
              </w:rPr>
            </w:pPr>
            <w:r>
              <w:rPr>
                <w:rFonts w:ascii="Arial" w:hAnsi="Arial"/>
              </w:rPr>
              <w:t>657’ye Tabi Çalışan Sayısı</w:t>
            </w:r>
          </w:p>
        </w:tc>
        <w:tc>
          <w:tcPr>
            <w:tcW w:w="1735" w:type="dxa"/>
            <w:gridSpan w:val="4"/>
          </w:tcPr>
          <w:p w:rsidR="00FE46BD" w:rsidRDefault="00FE46BD"/>
        </w:tc>
        <w:tc>
          <w:tcPr>
            <w:tcW w:w="3406" w:type="dxa"/>
            <w:gridSpan w:val="2"/>
            <w:vMerge w:val="restart"/>
          </w:tcPr>
          <w:p w:rsidR="00FE46BD" w:rsidRDefault="00FE46BD">
            <w:pPr>
              <w:pStyle w:val="TableParagraph"/>
              <w:spacing w:before="1"/>
              <w:rPr>
                <w:rFonts w:ascii="Calibri"/>
                <w:b/>
                <w:sz w:val="20"/>
              </w:rPr>
            </w:pPr>
          </w:p>
          <w:p w:rsidR="00FE46BD" w:rsidRDefault="00F3663B">
            <w:pPr>
              <w:pStyle w:val="TableParagraph"/>
              <w:ind w:left="103"/>
              <w:rPr>
                <w:rFonts w:ascii="Arial"/>
              </w:rPr>
            </w:pPr>
            <w:r>
              <w:rPr>
                <w:rFonts w:ascii="Arial"/>
              </w:rPr>
              <w:t>Toplam:</w:t>
            </w:r>
          </w:p>
        </w:tc>
      </w:tr>
      <w:tr w:rsidR="00FE46BD">
        <w:trPr>
          <w:trHeight w:hRule="exact" w:val="406"/>
        </w:trPr>
        <w:tc>
          <w:tcPr>
            <w:tcW w:w="2530" w:type="dxa"/>
            <w:gridSpan w:val="2"/>
            <w:vMerge/>
          </w:tcPr>
          <w:p w:rsidR="00FE46BD" w:rsidRDefault="00FE46BD"/>
        </w:tc>
        <w:tc>
          <w:tcPr>
            <w:tcW w:w="3490" w:type="dxa"/>
          </w:tcPr>
          <w:p w:rsidR="00FE46BD" w:rsidRDefault="00F3663B">
            <w:pPr>
              <w:pStyle w:val="TableParagraph"/>
              <w:spacing w:line="244" w:lineRule="exact"/>
              <w:ind w:left="103"/>
              <w:rPr>
                <w:rFonts w:ascii="Arial" w:hAnsi="Arial"/>
              </w:rPr>
            </w:pPr>
            <w:r>
              <w:rPr>
                <w:rFonts w:ascii="Arial" w:hAnsi="Arial"/>
              </w:rPr>
              <w:t>Engelli Çalışan Sayısı</w:t>
            </w:r>
          </w:p>
        </w:tc>
        <w:tc>
          <w:tcPr>
            <w:tcW w:w="1735" w:type="dxa"/>
            <w:gridSpan w:val="4"/>
          </w:tcPr>
          <w:p w:rsidR="00FE46BD" w:rsidRDefault="00FE46BD"/>
        </w:tc>
        <w:tc>
          <w:tcPr>
            <w:tcW w:w="3406" w:type="dxa"/>
            <w:gridSpan w:val="2"/>
            <w:vMerge/>
          </w:tcPr>
          <w:p w:rsidR="00FE46BD" w:rsidRDefault="00FE46BD"/>
        </w:tc>
      </w:tr>
      <w:tr w:rsidR="00FE46BD">
        <w:trPr>
          <w:trHeight w:hRule="exact" w:val="2138"/>
        </w:trPr>
        <w:tc>
          <w:tcPr>
            <w:tcW w:w="478" w:type="dxa"/>
            <w:textDirection w:val="btLr"/>
          </w:tcPr>
          <w:p w:rsidR="00FE46BD" w:rsidRDefault="00F3663B">
            <w:pPr>
              <w:pStyle w:val="TableParagraph"/>
              <w:spacing w:before="105"/>
              <w:ind w:left="426"/>
              <w:rPr>
                <w:rFonts w:ascii="Arial"/>
              </w:rPr>
            </w:pPr>
            <w:r>
              <w:rPr>
                <w:rFonts w:ascii="Arial"/>
                <w:spacing w:val="-1"/>
              </w:rPr>
              <w:t>S</w:t>
            </w:r>
            <w:r>
              <w:rPr>
                <w:rFonts w:ascii="Arial"/>
                <w:spacing w:val="1"/>
              </w:rPr>
              <w:t>I</w:t>
            </w:r>
            <w:r>
              <w:rPr>
                <w:rFonts w:ascii="Arial"/>
                <w:spacing w:val="-2"/>
              </w:rPr>
              <w:t>R</w:t>
            </w:r>
            <w:r>
              <w:rPr>
                <w:rFonts w:ascii="Arial"/>
              </w:rPr>
              <w:t xml:space="preserve">A </w:t>
            </w:r>
            <w:r>
              <w:rPr>
                <w:rFonts w:ascii="Arial"/>
                <w:spacing w:val="-4"/>
              </w:rPr>
              <w:t>NO</w:t>
            </w:r>
          </w:p>
        </w:tc>
        <w:tc>
          <w:tcPr>
            <w:tcW w:w="6245" w:type="dxa"/>
            <w:gridSpan w:val="3"/>
          </w:tcPr>
          <w:p w:rsidR="00FE46BD" w:rsidRDefault="00FE46BD">
            <w:pPr>
              <w:pStyle w:val="TableParagraph"/>
              <w:rPr>
                <w:rFonts w:ascii="Calibri"/>
                <w:b/>
              </w:rPr>
            </w:pPr>
          </w:p>
          <w:p w:rsidR="00FE46BD" w:rsidRDefault="00FE46BD">
            <w:pPr>
              <w:pStyle w:val="TableParagraph"/>
              <w:rPr>
                <w:rFonts w:ascii="Calibri"/>
                <w:b/>
              </w:rPr>
            </w:pPr>
          </w:p>
          <w:p w:rsidR="00FE46BD" w:rsidRDefault="00FE46BD">
            <w:pPr>
              <w:pStyle w:val="TableParagraph"/>
              <w:spacing w:before="7"/>
              <w:rPr>
                <w:rFonts w:ascii="Calibri"/>
                <w:b/>
                <w:sz w:val="17"/>
              </w:rPr>
            </w:pPr>
          </w:p>
          <w:p w:rsidR="00FE46BD" w:rsidRDefault="00F3663B">
            <w:pPr>
              <w:pStyle w:val="TableParagraph"/>
              <w:ind w:left="103" w:right="100" w:firstLine="854"/>
              <w:jc w:val="both"/>
              <w:rPr>
                <w:rFonts w:ascii="Arial" w:hAnsi="Arial"/>
              </w:rPr>
            </w:pPr>
            <w:r>
              <w:rPr>
                <w:rFonts w:ascii="Arial" w:hAnsi="Arial"/>
              </w:rPr>
              <w:t>6331 Sayılı İş Sağlığı ve Güvenliği Kanunu ve Bakanlığımızın Taşra Teşkilatı Yıllık Çalışma Planı Kapsamında Okul ve Kurumlarda Yapılması Gereken İSG Çalışmaları</w:t>
            </w:r>
          </w:p>
        </w:tc>
        <w:tc>
          <w:tcPr>
            <w:tcW w:w="343" w:type="dxa"/>
            <w:textDirection w:val="btLr"/>
          </w:tcPr>
          <w:p w:rsidR="00FE46BD" w:rsidRDefault="00F3663B">
            <w:pPr>
              <w:pStyle w:val="TableParagraph"/>
              <w:spacing w:before="38"/>
              <w:ind w:left="705" w:right="698"/>
              <w:jc w:val="center"/>
              <w:rPr>
                <w:rFonts w:ascii="Arial"/>
                <w:b/>
              </w:rPr>
            </w:pPr>
            <w:r>
              <w:rPr>
                <w:rFonts w:ascii="Arial"/>
                <w:b/>
                <w:spacing w:val="-1"/>
              </w:rPr>
              <w:t>EVET</w:t>
            </w:r>
          </w:p>
        </w:tc>
        <w:tc>
          <w:tcPr>
            <w:tcW w:w="346" w:type="dxa"/>
            <w:textDirection w:val="btLr"/>
          </w:tcPr>
          <w:p w:rsidR="00FE46BD" w:rsidRDefault="00F3663B">
            <w:pPr>
              <w:pStyle w:val="TableParagraph"/>
              <w:spacing w:before="41"/>
              <w:ind w:left="706" w:right="698"/>
              <w:jc w:val="center"/>
              <w:rPr>
                <w:rFonts w:ascii="Arial"/>
                <w:b/>
              </w:rPr>
            </w:pPr>
            <w:r>
              <w:rPr>
                <w:rFonts w:ascii="Arial"/>
                <w:b/>
                <w:spacing w:val="-2"/>
              </w:rPr>
              <w:t>HA</w:t>
            </w:r>
            <w:r>
              <w:rPr>
                <w:rFonts w:ascii="Arial"/>
                <w:b/>
                <w:spacing w:val="-1"/>
              </w:rPr>
              <w:t>Y</w:t>
            </w:r>
            <w:r>
              <w:rPr>
                <w:rFonts w:ascii="Arial"/>
                <w:b/>
                <w:spacing w:val="1"/>
              </w:rPr>
              <w:t>I</w:t>
            </w:r>
            <w:r>
              <w:rPr>
                <w:rFonts w:ascii="Arial"/>
                <w:b/>
              </w:rPr>
              <w:t>R</w:t>
            </w:r>
          </w:p>
        </w:tc>
        <w:tc>
          <w:tcPr>
            <w:tcW w:w="343" w:type="dxa"/>
            <w:textDirection w:val="btLr"/>
          </w:tcPr>
          <w:p w:rsidR="00FE46BD" w:rsidRDefault="00F3663B">
            <w:pPr>
              <w:pStyle w:val="TableParagraph"/>
              <w:spacing w:before="38"/>
              <w:ind w:left="219"/>
              <w:rPr>
                <w:rFonts w:ascii="Arial" w:hAnsi="Arial"/>
                <w:b/>
              </w:rPr>
            </w:pPr>
            <w:r>
              <w:rPr>
                <w:rFonts w:ascii="Arial" w:hAnsi="Arial"/>
                <w:b/>
                <w:spacing w:val="-1"/>
              </w:rPr>
              <w:t>DEVA</w:t>
            </w:r>
            <w:r>
              <w:rPr>
                <w:rFonts w:ascii="Arial" w:hAnsi="Arial"/>
                <w:b/>
              </w:rPr>
              <w:t>M</w:t>
            </w:r>
            <w:r>
              <w:rPr>
                <w:rFonts w:ascii="Arial" w:hAnsi="Arial"/>
                <w:b/>
                <w:spacing w:val="-1"/>
              </w:rPr>
              <w:t>E</w:t>
            </w:r>
            <w:r>
              <w:rPr>
                <w:rFonts w:ascii="Arial" w:hAnsi="Arial"/>
                <w:b/>
                <w:spacing w:val="-2"/>
              </w:rPr>
              <w:t>D</w:t>
            </w:r>
            <w:r>
              <w:rPr>
                <w:rFonts w:ascii="Arial" w:hAnsi="Arial"/>
                <w:b/>
                <w:spacing w:val="1"/>
              </w:rPr>
              <w:t>İ</w:t>
            </w:r>
            <w:r>
              <w:rPr>
                <w:rFonts w:ascii="Arial" w:hAnsi="Arial"/>
                <w:b/>
                <w:spacing w:val="-1"/>
              </w:rPr>
              <w:t>Y</w:t>
            </w:r>
            <w:r>
              <w:rPr>
                <w:rFonts w:ascii="Arial" w:hAnsi="Arial"/>
                <w:b/>
                <w:spacing w:val="1"/>
              </w:rPr>
              <w:t>O</w:t>
            </w:r>
            <w:r>
              <w:rPr>
                <w:rFonts w:ascii="Arial" w:hAnsi="Arial"/>
                <w:b/>
              </w:rPr>
              <w:t>R</w:t>
            </w:r>
          </w:p>
        </w:tc>
        <w:tc>
          <w:tcPr>
            <w:tcW w:w="3406" w:type="dxa"/>
            <w:gridSpan w:val="2"/>
          </w:tcPr>
          <w:p w:rsidR="00FE46BD" w:rsidRDefault="00FE46BD">
            <w:pPr>
              <w:pStyle w:val="TableParagraph"/>
              <w:spacing w:before="1"/>
              <w:rPr>
                <w:rFonts w:ascii="Calibri"/>
                <w:b/>
                <w:sz w:val="20"/>
              </w:rPr>
            </w:pPr>
          </w:p>
          <w:p w:rsidR="00FE46BD" w:rsidRDefault="00F3663B">
            <w:pPr>
              <w:pStyle w:val="TableParagraph"/>
              <w:ind w:left="103"/>
              <w:rPr>
                <w:rFonts w:ascii="Arial" w:hAnsi="Arial"/>
              </w:rPr>
            </w:pPr>
            <w:r>
              <w:rPr>
                <w:rFonts w:ascii="Arial" w:hAnsi="Arial"/>
              </w:rPr>
              <w:t>AÇIKLAMA:</w:t>
            </w:r>
          </w:p>
          <w:p w:rsidR="00FE46BD" w:rsidRDefault="00FE46BD">
            <w:pPr>
              <w:pStyle w:val="TableParagraph"/>
              <w:spacing w:before="9"/>
              <w:rPr>
                <w:rFonts w:ascii="Calibri"/>
                <w:b/>
                <w:sz w:val="20"/>
              </w:rPr>
            </w:pPr>
          </w:p>
          <w:p w:rsidR="00FE46BD" w:rsidRDefault="00F3663B">
            <w:pPr>
              <w:pStyle w:val="TableParagraph"/>
              <w:tabs>
                <w:tab w:val="left" w:pos="1799"/>
                <w:tab w:val="left" w:pos="2327"/>
              </w:tabs>
              <w:ind w:left="103" w:right="99" w:firstLine="425"/>
              <w:jc w:val="both"/>
              <w:rPr>
                <w:rFonts w:ascii="Arial" w:hAnsi="Arial"/>
              </w:rPr>
            </w:pPr>
            <w:r>
              <w:rPr>
                <w:rFonts w:ascii="Arial" w:hAnsi="Arial"/>
              </w:rPr>
              <w:t>Hayır</w:t>
            </w:r>
            <w:r>
              <w:rPr>
                <w:rFonts w:ascii="Arial" w:hAnsi="Arial"/>
              </w:rPr>
              <w:tab/>
            </w:r>
            <w:r>
              <w:rPr>
                <w:rFonts w:ascii="Arial" w:hAnsi="Arial"/>
                <w:spacing w:val="-1"/>
              </w:rPr>
              <w:t xml:space="preserve">işaretlenenlerin </w:t>
            </w:r>
            <w:r>
              <w:rPr>
                <w:rFonts w:ascii="Arial" w:hAnsi="Arial"/>
              </w:rPr>
              <w:t>sebebi ve devan ediyor işaretlenenlerin</w:t>
            </w:r>
            <w:r>
              <w:rPr>
                <w:rFonts w:ascii="Arial" w:hAnsi="Arial"/>
              </w:rPr>
              <w:tab/>
            </w:r>
            <w:r>
              <w:rPr>
                <w:rFonts w:ascii="Arial" w:hAnsi="Arial"/>
              </w:rPr>
              <w:tab/>
            </w:r>
            <w:r>
              <w:rPr>
                <w:rFonts w:ascii="Arial" w:hAnsi="Arial"/>
                <w:spacing w:val="-1"/>
              </w:rPr>
              <w:t xml:space="preserve">muhtemel </w:t>
            </w:r>
            <w:r>
              <w:rPr>
                <w:rFonts w:ascii="Arial" w:hAnsi="Arial"/>
              </w:rPr>
              <w:t>bitirilme tarihibelirtilmelidir.</w:t>
            </w:r>
          </w:p>
        </w:tc>
      </w:tr>
      <w:tr w:rsidR="00FE46BD">
        <w:trPr>
          <w:trHeight w:hRule="exact" w:val="509"/>
        </w:trPr>
        <w:tc>
          <w:tcPr>
            <w:tcW w:w="478" w:type="dxa"/>
          </w:tcPr>
          <w:p w:rsidR="00FE46BD" w:rsidRDefault="00F3663B">
            <w:pPr>
              <w:pStyle w:val="TableParagraph"/>
              <w:spacing w:before="113"/>
              <w:ind w:left="82" w:right="158"/>
              <w:jc w:val="center"/>
              <w:rPr>
                <w:rFonts w:ascii="Arial"/>
              </w:rPr>
            </w:pPr>
            <w:r>
              <w:rPr>
                <w:rFonts w:ascii="Arial"/>
              </w:rPr>
              <w:t>1.</w:t>
            </w:r>
          </w:p>
        </w:tc>
        <w:tc>
          <w:tcPr>
            <w:tcW w:w="6245" w:type="dxa"/>
            <w:gridSpan w:val="3"/>
          </w:tcPr>
          <w:p w:rsidR="00FE46BD" w:rsidRDefault="00F3663B">
            <w:pPr>
              <w:pStyle w:val="TableParagraph"/>
              <w:ind w:left="103" w:right="774"/>
              <w:rPr>
                <w:rFonts w:ascii="Arial" w:hAnsi="Arial"/>
              </w:rPr>
            </w:pPr>
            <w:r>
              <w:rPr>
                <w:rFonts w:ascii="Arial" w:hAnsi="Arial"/>
              </w:rPr>
              <w:t>İSG+Kâtip sisteminde İş güvenliği uzmanı ile sözleşme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11"/>
        </w:trPr>
        <w:tc>
          <w:tcPr>
            <w:tcW w:w="478" w:type="dxa"/>
          </w:tcPr>
          <w:p w:rsidR="00FE46BD" w:rsidRDefault="00F3663B">
            <w:pPr>
              <w:pStyle w:val="TableParagraph"/>
              <w:spacing w:before="116"/>
              <w:ind w:left="82" w:right="158"/>
              <w:jc w:val="center"/>
              <w:rPr>
                <w:rFonts w:ascii="Arial"/>
              </w:rPr>
            </w:pPr>
            <w:r>
              <w:rPr>
                <w:rFonts w:ascii="Arial"/>
              </w:rPr>
              <w:t>2.</w:t>
            </w:r>
          </w:p>
        </w:tc>
        <w:tc>
          <w:tcPr>
            <w:tcW w:w="6245" w:type="dxa"/>
            <w:gridSpan w:val="3"/>
          </w:tcPr>
          <w:p w:rsidR="00FE46BD" w:rsidRDefault="00F3663B">
            <w:pPr>
              <w:pStyle w:val="TableParagraph"/>
              <w:spacing w:line="244" w:lineRule="exact"/>
              <w:ind w:left="103" w:right="217"/>
              <w:rPr>
                <w:rFonts w:ascii="Arial" w:hAnsi="Arial"/>
              </w:rPr>
            </w:pPr>
            <w:r>
              <w:rPr>
                <w:rFonts w:ascii="Arial" w:hAnsi="Arial"/>
              </w:rPr>
              <w:t>İSG+Kâtip sisteminde İşyeri Hekimi ile sözleşme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3"/>
              <w:ind w:left="82" w:right="158"/>
              <w:jc w:val="center"/>
              <w:rPr>
                <w:rFonts w:ascii="Arial"/>
              </w:rPr>
            </w:pPr>
            <w:r>
              <w:rPr>
                <w:rFonts w:ascii="Arial"/>
              </w:rPr>
              <w:t>3.</w:t>
            </w:r>
          </w:p>
        </w:tc>
        <w:tc>
          <w:tcPr>
            <w:tcW w:w="6245" w:type="dxa"/>
            <w:gridSpan w:val="3"/>
          </w:tcPr>
          <w:p w:rsidR="00FE46BD" w:rsidRDefault="00F3663B">
            <w:pPr>
              <w:pStyle w:val="TableParagraph"/>
              <w:ind w:left="103" w:right="481"/>
              <w:rPr>
                <w:rFonts w:ascii="Arial" w:hAnsi="Arial"/>
              </w:rPr>
            </w:pPr>
            <w:r>
              <w:rPr>
                <w:rFonts w:ascii="Arial" w:hAnsi="Arial"/>
              </w:rPr>
              <w:t>İSG+Kâtip sisteminde Diğer Sağlık Personeli ile sözleşme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11"/>
        </w:trPr>
        <w:tc>
          <w:tcPr>
            <w:tcW w:w="478" w:type="dxa"/>
          </w:tcPr>
          <w:p w:rsidR="00FE46BD" w:rsidRDefault="00F3663B">
            <w:pPr>
              <w:pStyle w:val="TableParagraph"/>
              <w:spacing w:before="116"/>
              <w:ind w:left="82" w:right="158"/>
              <w:jc w:val="center"/>
              <w:rPr>
                <w:rFonts w:ascii="Arial"/>
              </w:rPr>
            </w:pPr>
            <w:r>
              <w:rPr>
                <w:rFonts w:ascii="Arial"/>
              </w:rPr>
              <w:t>4.</w:t>
            </w:r>
          </w:p>
        </w:tc>
        <w:tc>
          <w:tcPr>
            <w:tcW w:w="6245" w:type="dxa"/>
            <w:gridSpan w:val="3"/>
          </w:tcPr>
          <w:p w:rsidR="00FE46BD" w:rsidRDefault="00F3663B">
            <w:pPr>
              <w:pStyle w:val="TableParagraph"/>
              <w:spacing w:line="244" w:lineRule="exact"/>
              <w:ind w:left="103" w:right="774"/>
              <w:rPr>
                <w:rFonts w:ascii="Arial" w:hAnsi="Arial"/>
              </w:rPr>
            </w:pPr>
            <w:r>
              <w:rPr>
                <w:rFonts w:ascii="Arial" w:hAnsi="Arial"/>
              </w:rPr>
              <w:t>İş sağlığı ve güvenliği Tespit ve öneri defteri alındı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3"/>
              <w:ind w:left="82" w:right="158"/>
              <w:jc w:val="center"/>
              <w:rPr>
                <w:rFonts w:ascii="Arial"/>
              </w:rPr>
            </w:pPr>
            <w:r>
              <w:rPr>
                <w:rFonts w:ascii="Arial"/>
              </w:rPr>
              <w:t>5.</w:t>
            </w:r>
          </w:p>
        </w:tc>
        <w:tc>
          <w:tcPr>
            <w:tcW w:w="6245" w:type="dxa"/>
            <w:gridSpan w:val="3"/>
          </w:tcPr>
          <w:p w:rsidR="00FE46BD" w:rsidRDefault="00F3663B">
            <w:pPr>
              <w:pStyle w:val="TableParagraph"/>
              <w:spacing w:before="113"/>
              <w:ind w:left="103" w:right="217"/>
              <w:rPr>
                <w:rFonts w:ascii="Arial" w:hAnsi="Arial"/>
              </w:rPr>
            </w:pPr>
            <w:r>
              <w:rPr>
                <w:rFonts w:ascii="Arial" w:hAnsi="Arial"/>
              </w:rPr>
              <w:t>Tehlike sınıflarına göre kurum çalışan sayısı belirlendi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11"/>
        </w:trPr>
        <w:tc>
          <w:tcPr>
            <w:tcW w:w="478" w:type="dxa"/>
          </w:tcPr>
          <w:p w:rsidR="00FE46BD" w:rsidRDefault="00F3663B">
            <w:pPr>
              <w:pStyle w:val="TableParagraph"/>
              <w:spacing w:before="116"/>
              <w:ind w:left="82" w:right="158"/>
              <w:jc w:val="center"/>
              <w:rPr>
                <w:rFonts w:ascii="Arial"/>
              </w:rPr>
            </w:pPr>
            <w:r>
              <w:rPr>
                <w:rFonts w:ascii="Arial"/>
              </w:rPr>
              <w:t>6.</w:t>
            </w:r>
          </w:p>
        </w:tc>
        <w:tc>
          <w:tcPr>
            <w:tcW w:w="6245" w:type="dxa"/>
            <w:gridSpan w:val="3"/>
          </w:tcPr>
          <w:p w:rsidR="00FE46BD" w:rsidRDefault="00F3663B">
            <w:pPr>
              <w:pStyle w:val="TableParagraph"/>
              <w:spacing w:line="242" w:lineRule="auto"/>
              <w:ind w:left="103" w:right="450"/>
              <w:rPr>
                <w:rFonts w:ascii="Arial" w:hAnsi="Arial"/>
              </w:rPr>
            </w:pPr>
            <w:r>
              <w:rPr>
                <w:rFonts w:ascii="Arial" w:hAnsi="Arial"/>
              </w:rPr>
              <w:t>Çalışanların Temel İş sağlığı ve güvenliği eğitimleri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3"/>
              <w:ind w:left="82" w:right="158"/>
              <w:jc w:val="center"/>
              <w:rPr>
                <w:rFonts w:ascii="Arial"/>
              </w:rPr>
            </w:pPr>
            <w:r>
              <w:rPr>
                <w:rFonts w:ascii="Arial"/>
              </w:rPr>
              <w:t>7.</w:t>
            </w:r>
          </w:p>
        </w:tc>
        <w:tc>
          <w:tcPr>
            <w:tcW w:w="6245" w:type="dxa"/>
            <w:gridSpan w:val="3"/>
          </w:tcPr>
          <w:p w:rsidR="00FE46BD" w:rsidRDefault="00F3663B">
            <w:pPr>
              <w:pStyle w:val="TableParagraph"/>
              <w:spacing w:before="113"/>
              <w:ind w:left="103" w:right="217"/>
              <w:rPr>
                <w:rFonts w:ascii="Arial" w:hAnsi="Arial"/>
              </w:rPr>
            </w:pPr>
            <w:r>
              <w:rPr>
                <w:rFonts w:ascii="Arial" w:hAnsi="Arial"/>
              </w:rPr>
              <w:t>Çalışanlara iş sağlığı ve güvenliği talimatları tebliğ edildi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11"/>
        </w:trPr>
        <w:tc>
          <w:tcPr>
            <w:tcW w:w="478" w:type="dxa"/>
          </w:tcPr>
          <w:p w:rsidR="00FE46BD" w:rsidRDefault="00F3663B">
            <w:pPr>
              <w:pStyle w:val="TableParagraph"/>
              <w:spacing w:before="116"/>
              <w:ind w:left="82" w:right="158"/>
              <w:jc w:val="center"/>
              <w:rPr>
                <w:rFonts w:ascii="Arial"/>
              </w:rPr>
            </w:pPr>
            <w:r>
              <w:rPr>
                <w:rFonts w:ascii="Arial"/>
              </w:rPr>
              <w:t>8.</w:t>
            </w:r>
          </w:p>
        </w:tc>
        <w:tc>
          <w:tcPr>
            <w:tcW w:w="6245" w:type="dxa"/>
            <w:gridSpan w:val="3"/>
          </w:tcPr>
          <w:p w:rsidR="00FE46BD" w:rsidRDefault="00F3663B">
            <w:pPr>
              <w:pStyle w:val="TableParagraph"/>
              <w:spacing w:line="242" w:lineRule="auto"/>
              <w:ind w:left="103" w:right="217"/>
              <w:rPr>
                <w:rFonts w:ascii="Arial" w:hAnsi="Arial"/>
              </w:rPr>
            </w:pPr>
            <w:r>
              <w:rPr>
                <w:rFonts w:ascii="Arial" w:hAnsi="Arial"/>
              </w:rPr>
              <w:t>Özel politika gerektiren personele özel İş sağlığı ve güvenliği eğitimi verildi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3"/>
              <w:ind w:left="82" w:right="158"/>
              <w:jc w:val="center"/>
              <w:rPr>
                <w:rFonts w:ascii="Arial"/>
              </w:rPr>
            </w:pPr>
            <w:r>
              <w:rPr>
                <w:rFonts w:ascii="Arial"/>
              </w:rPr>
              <w:t>9.</w:t>
            </w:r>
          </w:p>
        </w:tc>
        <w:tc>
          <w:tcPr>
            <w:tcW w:w="6245" w:type="dxa"/>
            <w:gridSpan w:val="3"/>
          </w:tcPr>
          <w:p w:rsidR="00FE46BD" w:rsidRDefault="00F3663B">
            <w:pPr>
              <w:pStyle w:val="TableParagraph"/>
              <w:ind w:left="103" w:right="169"/>
              <w:rPr>
                <w:rFonts w:ascii="Arial" w:hAnsi="Arial"/>
              </w:rPr>
            </w:pPr>
            <w:r>
              <w:rPr>
                <w:rFonts w:ascii="Arial" w:hAnsi="Arial"/>
              </w:rPr>
              <w:t>Çalışanların İşe Giriş ve Periyodik Sağlık Muayeneleri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10.</w:t>
            </w:r>
          </w:p>
        </w:tc>
        <w:tc>
          <w:tcPr>
            <w:tcW w:w="6245" w:type="dxa"/>
            <w:gridSpan w:val="3"/>
          </w:tcPr>
          <w:p w:rsidR="00FE46BD" w:rsidRDefault="00F3663B">
            <w:pPr>
              <w:pStyle w:val="TableParagraph"/>
              <w:spacing w:before="87"/>
              <w:ind w:left="103" w:right="774"/>
              <w:rPr>
                <w:rFonts w:ascii="Arial" w:hAnsi="Arial"/>
              </w:rPr>
            </w:pPr>
            <w:r>
              <w:rPr>
                <w:rFonts w:ascii="Arial" w:hAnsi="Arial"/>
              </w:rPr>
              <w:t>Çalışan temsilcisi atandı/seçildi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6"/>
        </w:trPr>
        <w:tc>
          <w:tcPr>
            <w:tcW w:w="478" w:type="dxa"/>
          </w:tcPr>
          <w:p w:rsidR="00FE46BD" w:rsidRDefault="00F3663B">
            <w:pPr>
              <w:pStyle w:val="TableParagraph"/>
              <w:spacing w:before="87"/>
              <w:ind w:left="82" w:right="39"/>
              <w:jc w:val="center"/>
              <w:rPr>
                <w:rFonts w:ascii="Arial"/>
              </w:rPr>
            </w:pPr>
            <w:r>
              <w:rPr>
                <w:rFonts w:ascii="Arial"/>
              </w:rPr>
              <w:t>11.</w:t>
            </w:r>
          </w:p>
        </w:tc>
        <w:tc>
          <w:tcPr>
            <w:tcW w:w="6245" w:type="dxa"/>
            <w:gridSpan w:val="3"/>
          </w:tcPr>
          <w:p w:rsidR="00FE46BD" w:rsidRDefault="00F3663B">
            <w:pPr>
              <w:pStyle w:val="TableParagraph"/>
              <w:spacing w:before="87"/>
              <w:ind w:left="103" w:right="774"/>
              <w:rPr>
                <w:rFonts w:ascii="Arial" w:hAnsi="Arial"/>
              </w:rPr>
            </w:pPr>
            <w:r>
              <w:rPr>
                <w:rFonts w:ascii="Arial" w:hAnsi="Arial"/>
              </w:rPr>
              <w:t>Çalışan temsilcileri özel olarak eğitildi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12.</w:t>
            </w:r>
          </w:p>
        </w:tc>
        <w:tc>
          <w:tcPr>
            <w:tcW w:w="6245" w:type="dxa"/>
            <w:gridSpan w:val="3"/>
          </w:tcPr>
          <w:p w:rsidR="00FE46BD" w:rsidRDefault="00F3663B">
            <w:pPr>
              <w:pStyle w:val="TableParagraph"/>
              <w:spacing w:before="87"/>
              <w:ind w:left="103" w:right="774"/>
              <w:rPr>
                <w:rFonts w:ascii="Arial" w:hAnsi="Arial"/>
              </w:rPr>
            </w:pPr>
            <w:r>
              <w:rPr>
                <w:rFonts w:ascii="Arial" w:hAnsi="Arial"/>
              </w:rPr>
              <w:t>İş Sağlığı ve Güvenliği Kurulu oluşturuldu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13.</w:t>
            </w:r>
          </w:p>
        </w:tc>
        <w:tc>
          <w:tcPr>
            <w:tcW w:w="6245" w:type="dxa"/>
            <w:gridSpan w:val="3"/>
          </w:tcPr>
          <w:p w:rsidR="00FE46BD" w:rsidRDefault="00F3663B">
            <w:pPr>
              <w:pStyle w:val="TableParagraph"/>
              <w:spacing w:before="87"/>
              <w:ind w:left="103" w:right="774"/>
              <w:rPr>
                <w:rFonts w:ascii="Arial" w:hAnsi="Arial"/>
              </w:rPr>
            </w:pPr>
            <w:r>
              <w:rPr>
                <w:rFonts w:ascii="Arial" w:hAnsi="Arial"/>
              </w:rPr>
              <w:t>İş Sağlığı ve Güvenliği Kuruluna eğitim verildi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6"/>
              <w:ind w:left="82" w:right="39"/>
              <w:jc w:val="center"/>
              <w:rPr>
                <w:rFonts w:ascii="Arial"/>
              </w:rPr>
            </w:pPr>
            <w:r>
              <w:rPr>
                <w:rFonts w:ascii="Arial"/>
              </w:rPr>
              <w:t>14.</w:t>
            </w:r>
          </w:p>
        </w:tc>
        <w:tc>
          <w:tcPr>
            <w:tcW w:w="6245" w:type="dxa"/>
            <w:gridSpan w:val="3"/>
          </w:tcPr>
          <w:p w:rsidR="00FE46BD" w:rsidRDefault="00F3663B">
            <w:pPr>
              <w:pStyle w:val="TableParagraph"/>
              <w:spacing w:before="116"/>
              <w:ind w:left="103" w:right="774"/>
              <w:rPr>
                <w:rFonts w:ascii="Arial" w:hAnsi="Arial"/>
              </w:rPr>
            </w:pPr>
            <w:r>
              <w:rPr>
                <w:rFonts w:ascii="Arial" w:hAnsi="Arial"/>
              </w:rPr>
              <w:t>İş Sağlığı ve Güvenliği Kurulu toplantıları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6"/>
        </w:trPr>
        <w:tc>
          <w:tcPr>
            <w:tcW w:w="478" w:type="dxa"/>
          </w:tcPr>
          <w:p w:rsidR="00FE46BD" w:rsidRDefault="00F3663B">
            <w:pPr>
              <w:pStyle w:val="TableParagraph"/>
              <w:spacing w:before="87"/>
              <w:ind w:left="82" w:right="39"/>
              <w:jc w:val="center"/>
              <w:rPr>
                <w:rFonts w:ascii="Arial"/>
              </w:rPr>
            </w:pPr>
            <w:r>
              <w:rPr>
                <w:rFonts w:ascii="Arial"/>
              </w:rPr>
              <w:t>15.</w:t>
            </w:r>
          </w:p>
        </w:tc>
        <w:tc>
          <w:tcPr>
            <w:tcW w:w="6245" w:type="dxa"/>
            <w:gridSpan w:val="3"/>
          </w:tcPr>
          <w:p w:rsidR="00FE46BD" w:rsidRDefault="00F3663B">
            <w:pPr>
              <w:pStyle w:val="TableParagraph"/>
              <w:spacing w:before="87"/>
              <w:ind w:left="103" w:right="774"/>
              <w:rPr>
                <w:rFonts w:ascii="Arial" w:hAnsi="Arial"/>
              </w:rPr>
            </w:pPr>
            <w:r>
              <w:rPr>
                <w:rFonts w:ascii="Arial" w:hAnsi="Arial"/>
              </w:rPr>
              <w:t>Yıllık çalışma planı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16.</w:t>
            </w:r>
          </w:p>
        </w:tc>
        <w:tc>
          <w:tcPr>
            <w:tcW w:w="6245" w:type="dxa"/>
            <w:gridSpan w:val="3"/>
          </w:tcPr>
          <w:p w:rsidR="00FE46BD" w:rsidRDefault="00F3663B">
            <w:pPr>
              <w:pStyle w:val="TableParagraph"/>
              <w:spacing w:before="87"/>
              <w:ind w:left="103" w:right="774"/>
              <w:rPr>
                <w:rFonts w:ascii="Arial" w:hAnsi="Arial"/>
              </w:rPr>
            </w:pPr>
            <w:r>
              <w:rPr>
                <w:rFonts w:ascii="Arial" w:hAnsi="Arial"/>
              </w:rPr>
              <w:t>Yılık eğitim planı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09"/>
        </w:trPr>
        <w:tc>
          <w:tcPr>
            <w:tcW w:w="478" w:type="dxa"/>
          </w:tcPr>
          <w:p w:rsidR="00FE46BD" w:rsidRDefault="00F3663B">
            <w:pPr>
              <w:pStyle w:val="TableParagraph"/>
              <w:spacing w:before="113"/>
              <w:ind w:left="82" w:right="39"/>
              <w:jc w:val="center"/>
              <w:rPr>
                <w:rFonts w:ascii="Arial"/>
              </w:rPr>
            </w:pPr>
            <w:r>
              <w:rPr>
                <w:rFonts w:ascii="Arial"/>
              </w:rPr>
              <w:t>17.</w:t>
            </w:r>
          </w:p>
        </w:tc>
        <w:tc>
          <w:tcPr>
            <w:tcW w:w="6245" w:type="dxa"/>
            <w:gridSpan w:val="3"/>
          </w:tcPr>
          <w:p w:rsidR="00FE46BD" w:rsidRDefault="00F3663B">
            <w:pPr>
              <w:pStyle w:val="TableParagraph"/>
              <w:spacing w:before="113"/>
              <w:ind w:left="103" w:right="217"/>
              <w:rPr>
                <w:rFonts w:ascii="Arial" w:hAnsi="Arial"/>
              </w:rPr>
            </w:pPr>
            <w:r>
              <w:rPr>
                <w:rFonts w:ascii="Arial" w:hAnsi="Arial"/>
              </w:rPr>
              <w:t>Kurum İş sağlığı ve güvenliği iç yönergesi hazırlandı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18.</w:t>
            </w:r>
          </w:p>
        </w:tc>
        <w:tc>
          <w:tcPr>
            <w:tcW w:w="6245" w:type="dxa"/>
            <w:gridSpan w:val="3"/>
          </w:tcPr>
          <w:p w:rsidR="00FE46BD" w:rsidRDefault="00F3663B">
            <w:pPr>
              <w:pStyle w:val="TableParagraph"/>
              <w:spacing w:before="87"/>
              <w:ind w:left="103" w:right="774"/>
              <w:rPr>
                <w:rFonts w:ascii="Arial" w:hAnsi="Arial"/>
              </w:rPr>
            </w:pPr>
            <w:r>
              <w:rPr>
                <w:rFonts w:ascii="Arial" w:hAnsi="Arial"/>
              </w:rPr>
              <w:t>Kuruma özel İSG talimat ve tutanaklar hazırlandı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6"/>
        </w:trPr>
        <w:tc>
          <w:tcPr>
            <w:tcW w:w="478" w:type="dxa"/>
          </w:tcPr>
          <w:p w:rsidR="00FE46BD" w:rsidRDefault="00F3663B">
            <w:pPr>
              <w:pStyle w:val="TableParagraph"/>
              <w:spacing w:before="87"/>
              <w:ind w:left="82" w:right="39"/>
              <w:jc w:val="center"/>
              <w:rPr>
                <w:rFonts w:ascii="Arial"/>
              </w:rPr>
            </w:pPr>
            <w:r>
              <w:rPr>
                <w:rFonts w:ascii="Arial"/>
              </w:rPr>
              <w:t>19.</w:t>
            </w:r>
          </w:p>
        </w:tc>
        <w:tc>
          <w:tcPr>
            <w:tcW w:w="6245" w:type="dxa"/>
            <w:gridSpan w:val="3"/>
          </w:tcPr>
          <w:p w:rsidR="00FE46BD" w:rsidRDefault="00F3663B">
            <w:pPr>
              <w:pStyle w:val="TableParagraph"/>
              <w:spacing w:before="87"/>
              <w:ind w:left="103" w:right="774"/>
              <w:rPr>
                <w:rFonts w:ascii="Arial" w:hAnsi="Arial"/>
              </w:rPr>
            </w:pPr>
            <w:r>
              <w:rPr>
                <w:rFonts w:ascii="Arial" w:hAnsi="Arial"/>
              </w:rPr>
              <w:t>Risk değerlendirme ekibi kuruldu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20.</w:t>
            </w:r>
          </w:p>
        </w:tc>
        <w:tc>
          <w:tcPr>
            <w:tcW w:w="6245" w:type="dxa"/>
            <w:gridSpan w:val="3"/>
          </w:tcPr>
          <w:p w:rsidR="00FE46BD" w:rsidRDefault="00F3663B">
            <w:pPr>
              <w:pStyle w:val="TableParagraph"/>
              <w:spacing w:before="87"/>
              <w:ind w:left="103" w:right="774"/>
              <w:rPr>
                <w:rFonts w:ascii="Arial" w:hAnsi="Arial"/>
              </w:rPr>
            </w:pPr>
            <w:r>
              <w:rPr>
                <w:rFonts w:ascii="Arial" w:hAnsi="Arial"/>
              </w:rPr>
              <w:t>Risk değerlendirme ekibine eğitim verildi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454"/>
        </w:trPr>
        <w:tc>
          <w:tcPr>
            <w:tcW w:w="478" w:type="dxa"/>
          </w:tcPr>
          <w:p w:rsidR="00FE46BD" w:rsidRDefault="00F3663B">
            <w:pPr>
              <w:pStyle w:val="TableParagraph"/>
              <w:spacing w:before="87"/>
              <w:ind w:left="82" w:right="39"/>
              <w:jc w:val="center"/>
              <w:rPr>
                <w:rFonts w:ascii="Arial"/>
              </w:rPr>
            </w:pPr>
            <w:r>
              <w:rPr>
                <w:rFonts w:ascii="Arial"/>
              </w:rPr>
              <w:t>21.</w:t>
            </w:r>
          </w:p>
        </w:tc>
        <w:tc>
          <w:tcPr>
            <w:tcW w:w="6245" w:type="dxa"/>
            <w:gridSpan w:val="3"/>
          </w:tcPr>
          <w:p w:rsidR="00FE46BD" w:rsidRDefault="00F3663B">
            <w:pPr>
              <w:pStyle w:val="TableParagraph"/>
              <w:spacing w:before="87"/>
              <w:ind w:left="103" w:right="774"/>
              <w:rPr>
                <w:rFonts w:ascii="Arial" w:hAnsi="Arial"/>
              </w:rPr>
            </w:pPr>
            <w:r>
              <w:rPr>
                <w:rFonts w:ascii="Arial" w:hAnsi="Arial"/>
              </w:rPr>
              <w:t>Risk değerlendirmesi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r w:rsidR="00FE46BD">
        <w:trPr>
          <w:trHeight w:hRule="exact" w:val="511"/>
        </w:trPr>
        <w:tc>
          <w:tcPr>
            <w:tcW w:w="478" w:type="dxa"/>
          </w:tcPr>
          <w:p w:rsidR="00FE46BD" w:rsidRDefault="00F3663B">
            <w:pPr>
              <w:pStyle w:val="TableParagraph"/>
              <w:spacing w:before="116"/>
              <w:ind w:left="82" w:right="39"/>
              <w:jc w:val="center"/>
              <w:rPr>
                <w:rFonts w:ascii="Arial"/>
              </w:rPr>
            </w:pPr>
            <w:r>
              <w:rPr>
                <w:rFonts w:ascii="Arial"/>
              </w:rPr>
              <w:t>22.</w:t>
            </w:r>
          </w:p>
        </w:tc>
        <w:tc>
          <w:tcPr>
            <w:tcW w:w="6245" w:type="dxa"/>
            <w:gridSpan w:val="3"/>
          </w:tcPr>
          <w:p w:rsidR="00FE46BD" w:rsidRDefault="00F3663B">
            <w:pPr>
              <w:pStyle w:val="TableParagraph"/>
              <w:spacing w:line="242" w:lineRule="auto"/>
              <w:ind w:left="103" w:right="756"/>
              <w:rPr>
                <w:rFonts w:ascii="Arial" w:hAnsi="Arial"/>
              </w:rPr>
            </w:pPr>
            <w:r>
              <w:rPr>
                <w:rFonts w:ascii="Arial" w:hAnsi="Arial"/>
              </w:rPr>
              <w:t>Risk değerlendirme sonucuna göre düzeltici ve önleyici faaliyetler uygulanıyor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gridSpan w:val="2"/>
          </w:tcPr>
          <w:p w:rsidR="00FE46BD" w:rsidRDefault="00FE46BD"/>
        </w:tc>
      </w:tr>
    </w:tbl>
    <w:p w:rsidR="00FE46BD" w:rsidRDefault="00F04D63">
      <w:pPr>
        <w:spacing w:before="92"/>
        <w:ind w:right="142"/>
        <w:jc w:val="right"/>
        <w:rPr>
          <w:rFonts w:ascii="Palatino Linotype" w:hAnsi="Palatino Linotype"/>
          <w:b/>
          <w:sz w:val="24"/>
        </w:rPr>
      </w:pPr>
      <w:hyperlink w:anchor="_bookmark43" w:history="1">
        <w:r w:rsidR="00F3663B">
          <w:rPr>
            <w:rFonts w:ascii="Palatino Linotype" w:hAnsi="Palatino Linotype"/>
            <w:b/>
            <w:w w:val="95"/>
            <w:sz w:val="24"/>
            <w:u w:val="single"/>
          </w:rPr>
          <w:t>Başa Dön</w:t>
        </w:r>
      </w:hyperlink>
    </w:p>
    <w:p w:rsidR="00FE46BD" w:rsidRDefault="00FE46BD">
      <w:pPr>
        <w:jc w:val="right"/>
        <w:rPr>
          <w:rFonts w:ascii="Palatino Linotype" w:hAnsi="Palatino Linotype"/>
          <w:sz w:val="24"/>
        </w:rPr>
        <w:sectPr w:rsidR="00FE46BD">
          <w:headerReference w:type="default" r:id="rId347"/>
          <w:footerReference w:type="default" r:id="rId348"/>
          <w:pgSz w:w="11910" w:h="16840"/>
          <w:pgMar w:top="960" w:right="260" w:bottom="0" w:left="260" w:header="0" w:footer="0" w:gutter="0"/>
          <w:cols w:space="708"/>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
        <w:gridCol w:w="6245"/>
        <w:gridCol w:w="343"/>
        <w:gridCol w:w="346"/>
        <w:gridCol w:w="343"/>
        <w:gridCol w:w="3406"/>
      </w:tblGrid>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lastRenderedPageBreak/>
              <w:t>23.</w:t>
            </w:r>
          </w:p>
        </w:tc>
        <w:tc>
          <w:tcPr>
            <w:tcW w:w="6245" w:type="dxa"/>
          </w:tcPr>
          <w:p w:rsidR="00FE46BD" w:rsidRDefault="00F3663B">
            <w:pPr>
              <w:pStyle w:val="TableParagraph"/>
              <w:spacing w:before="93"/>
              <w:ind w:left="103" w:right="774"/>
              <w:rPr>
                <w:rFonts w:ascii="Arial" w:hAnsi="Arial"/>
              </w:rPr>
            </w:pPr>
            <w:r>
              <w:rPr>
                <w:rFonts w:ascii="Arial" w:hAnsi="Arial"/>
              </w:rPr>
              <w:t>Destek elemanları tespit edildi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24.</w:t>
            </w:r>
          </w:p>
        </w:tc>
        <w:tc>
          <w:tcPr>
            <w:tcW w:w="6245" w:type="dxa"/>
          </w:tcPr>
          <w:p w:rsidR="00FE46BD" w:rsidRDefault="00F3663B">
            <w:pPr>
              <w:pStyle w:val="TableParagraph"/>
              <w:spacing w:before="93"/>
              <w:ind w:left="103" w:right="774"/>
              <w:rPr>
                <w:rFonts w:ascii="Arial" w:hAnsi="Arial"/>
              </w:rPr>
            </w:pPr>
            <w:r>
              <w:rPr>
                <w:rFonts w:ascii="Arial" w:hAnsi="Arial"/>
              </w:rPr>
              <w:t>Destek elemanlarına gerekli teknik eğitim aldırıldı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25.</w:t>
            </w:r>
          </w:p>
        </w:tc>
        <w:tc>
          <w:tcPr>
            <w:tcW w:w="6245" w:type="dxa"/>
          </w:tcPr>
          <w:p w:rsidR="00FE46BD" w:rsidRDefault="00F3663B">
            <w:pPr>
              <w:pStyle w:val="TableParagraph"/>
              <w:spacing w:before="93"/>
              <w:ind w:left="103" w:right="774"/>
              <w:rPr>
                <w:rFonts w:ascii="Arial" w:hAnsi="Arial"/>
              </w:rPr>
            </w:pPr>
            <w:r>
              <w:rPr>
                <w:rFonts w:ascii="Arial" w:hAnsi="Arial"/>
              </w:rPr>
              <w:t>İlkyardım dolap ve malzemeleri var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6"/>
        </w:trPr>
        <w:tc>
          <w:tcPr>
            <w:tcW w:w="478" w:type="dxa"/>
          </w:tcPr>
          <w:p w:rsidR="00FE46BD" w:rsidRDefault="00F3663B">
            <w:pPr>
              <w:pStyle w:val="TableParagraph"/>
              <w:spacing w:before="93"/>
              <w:ind w:left="82" w:right="39"/>
              <w:jc w:val="center"/>
              <w:rPr>
                <w:rFonts w:ascii="Arial"/>
              </w:rPr>
            </w:pPr>
            <w:r>
              <w:rPr>
                <w:rFonts w:ascii="Arial"/>
              </w:rPr>
              <w:t>26.</w:t>
            </w:r>
          </w:p>
        </w:tc>
        <w:tc>
          <w:tcPr>
            <w:tcW w:w="6245" w:type="dxa"/>
          </w:tcPr>
          <w:p w:rsidR="00FE46BD" w:rsidRDefault="00F3663B">
            <w:pPr>
              <w:pStyle w:val="TableParagraph"/>
              <w:spacing w:before="93"/>
              <w:ind w:left="103" w:right="774"/>
              <w:rPr>
                <w:rFonts w:ascii="Arial" w:hAnsi="Arial"/>
              </w:rPr>
            </w:pPr>
            <w:r>
              <w:rPr>
                <w:rFonts w:ascii="Arial" w:hAnsi="Arial"/>
              </w:rPr>
              <w:t>Acil durum ekipleri oluşturuldu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27.</w:t>
            </w:r>
          </w:p>
        </w:tc>
        <w:tc>
          <w:tcPr>
            <w:tcW w:w="6245" w:type="dxa"/>
          </w:tcPr>
          <w:p w:rsidR="00FE46BD" w:rsidRDefault="00F3663B">
            <w:pPr>
              <w:pStyle w:val="TableParagraph"/>
              <w:spacing w:before="93"/>
              <w:ind w:left="103" w:right="774"/>
              <w:rPr>
                <w:rFonts w:ascii="Arial" w:hAnsi="Arial"/>
              </w:rPr>
            </w:pPr>
            <w:r>
              <w:rPr>
                <w:rFonts w:ascii="Arial" w:hAnsi="Arial"/>
              </w:rPr>
              <w:t>Acil durum planı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09"/>
        </w:trPr>
        <w:tc>
          <w:tcPr>
            <w:tcW w:w="478" w:type="dxa"/>
          </w:tcPr>
          <w:p w:rsidR="00FE46BD" w:rsidRDefault="00F3663B">
            <w:pPr>
              <w:pStyle w:val="TableParagraph"/>
              <w:spacing w:before="120"/>
              <w:ind w:left="82" w:right="39"/>
              <w:jc w:val="center"/>
              <w:rPr>
                <w:rFonts w:ascii="Arial"/>
              </w:rPr>
            </w:pPr>
            <w:r>
              <w:rPr>
                <w:rFonts w:ascii="Arial"/>
              </w:rPr>
              <w:t>28.</w:t>
            </w:r>
          </w:p>
        </w:tc>
        <w:tc>
          <w:tcPr>
            <w:tcW w:w="6245" w:type="dxa"/>
          </w:tcPr>
          <w:p w:rsidR="00FE46BD" w:rsidRDefault="00F3663B">
            <w:pPr>
              <w:pStyle w:val="TableParagraph"/>
              <w:spacing w:before="2" w:line="252" w:lineRule="exact"/>
              <w:ind w:left="103" w:right="120"/>
              <w:rPr>
                <w:rFonts w:ascii="Arial" w:hAnsi="Arial"/>
              </w:rPr>
            </w:pPr>
            <w:r>
              <w:rPr>
                <w:rFonts w:ascii="Arial" w:hAnsi="Arial"/>
              </w:rPr>
              <w:t>Acil durumlar ve talimatları konusunda çalışanlar bilgilendirildi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29.</w:t>
            </w:r>
          </w:p>
        </w:tc>
        <w:tc>
          <w:tcPr>
            <w:tcW w:w="6245" w:type="dxa"/>
          </w:tcPr>
          <w:p w:rsidR="00FE46BD" w:rsidRDefault="00F3663B">
            <w:pPr>
              <w:pStyle w:val="TableParagraph"/>
              <w:spacing w:line="251" w:lineRule="exact"/>
              <w:ind w:left="103" w:right="217"/>
              <w:rPr>
                <w:rFonts w:ascii="Arial" w:hAnsi="Arial"/>
              </w:rPr>
            </w:pPr>
            <w:r>
              <w:rPr>
                <w:rFonts w:ascii="Arial" w:hAnsi="Arial"/>
              </w:rPr>
              <w:t>Acil çıkış yönlendirme levhaları ve aydınlatma sistemi yeterli</w:t>
            </w:r>
          </w:p>
          <w:p w:rsidR="00FE46BD" w:rsidRDefault="00F3663B">
            <w:pPr>
              <w:pStyle w:val="TableParagraph"/>
              <w:spacing w:before="1" w:line="232" w:lineRule="exact"/>
              <w:ind w:left="103" w:right="774"/>
              <w:rPr>
                <w:rFonts w:ascii="Arial"/>
              </w:rPr>
            </w:pPr>
            <w:proofErr w:type="gramStart"/>
            <w:r>
              <w:rPr>
                <w:rFonts w:ascii="Arial"/>
              </w:rPr>
              <w:t>mi</w:t>
            </w:r>
            <w:proofErr w:type="gramEnd"/>
            <w:r>
              <w:rPr>
                <w:rFonts w:ascii="Arial"/>
              </w:rPr>
              <w:t>?</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6"/>
        </w:trPr>
        <w:tc>
          <w:tcPr>
            <w:tcW w:w="478" w:type="dxa"/>
          </w:tcPr>
          <w:p w:rsidR="00FE46BD" w:rsidRDefault="00F3663B">
            <w:pPr>
              <w:pStyle w:val="TableParagraph"/>
              <w:spacing w:before="93"/>
              <w:ind w:left="82" w:right="39"/>
              <w:jc w:val="center"/>
              <w:rPr>
                <w:rFonts w:ascii="Arial"/>
              </w:rPr>
            </w:pPr>
            <w:r>
              <w:rPr>
                <w:rFonts w:ascii="Arial"/>
              </w:rPr>
              <w:t>30.</w:t>
            </w:r>
          </w:p>
        </w:tc>
        <w:tc>
          <w:tcPr>
            <w:tcW w:w="6245" w:type="dxa"/>
          </w:tcPr>
          <w:p w:rsidR="00FE46BD" w:rsidRDefault="00F3663B">
            <w:pPr>
              <w:pStyle w:val="TableParagraph"/>
              <w:spacing w:before="93"/>
              <w:ind w:left="103" w:right="774"/>
              <w:rPr>
                <w:rFonts w:ascii="Arial" w:hAnsi="Arial"/>
              </w:rPr>
            </w:pPr>
            <w:r>
              <w:rPr>
                <w:rFonts w:ascii="Arial" w:hAnsi="Arial"/>
              </w:rPr>
              <w:t>Acil durum (Yangın, Deprem vb.) tatbikatı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31.</w:t>
            </w:r>
          </w:p>
        </w:tc>
        <w:tc>
          <w:tcPr>
            <w:tcW w:w="6245" w:type="dxa"/>
          </w:tcPr>
          <w:p w:rsidR="00FE46BD" w:rsidRDefault="00F3663B">
            <w:pPr>
              <w:pStyle w:val="TableParagraph"/>
              <w:spacing w:before="93"/>
              <w:ind w:left="103" w:right="217"/>
              <w:rPr>
                <w:rFonts w:ascii="Arial"/>
              </w:rPr>
            </w:pPr>
            <w:r>
              <w:rPr>
                <w:rFonts w:ascii="Arial"/>
              </w:rPr>
              <w:t>Periyodik kontrole tabi tutulan ekipmanlar belirlendi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32.</w:t>
            </w:r>
          </w:p>
        </w:tc>
        <w:tc>
          <w:tcPr>
            <w:tcW w:w="6245" w:type="dxa"/>
          </w:tcPr>
          <w:p w:rsidR="00FE46BD" w:rsidRDefault="00F3663B">
            <w:pPr>
              <w:pStyle w:val="TableParagraph"/>
              <w:spacing w:before="93"/>
              <w:ind w:left="103" w:right="774"/>
              <w:rPr>
                <w:rFonts w:ascii="Arial" w:hAnsi="Arial"/>
              </w:rPr>
            </w:pPr>
            <w:r>
              <w:rPr>
                <w:rFonts w:ascii="Arial" w:hAnsi="Arial"/>
              </w:rPr>
              <w:t>Acil durum uyarı sistemlerinin kontrolleri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33.</w:t>
            </w:r>
          </w:p>
        </w:tc>
        <w:tc>
          <w:tcPr>
            <w:tcW w:w="6245" w:type="dxa"/>
          </w:tcPr>
          <w:p w:rsidR="00FE46BD" w:rsidRDefault="00F3663B">
            <w:pPr>
              <w:pStyle w:val="TableParagraph"/>
              <w:spacing w:before="93"/>
              <w:ind w:left="103" w:right="774"/>
              <w:rPr>
                <w:rFonts w:ascii="Arial" w:hAnsi="Arial"/>
              </w:rPr>
            </w:pPr>
            <w:r>
              <w:rPr>
                <w:rFonts w:ascii="Arial" w:hAnsi="Arial"/>
              </w:rPr>
              <w:t>Yangın söndürme cihazlarının kontrolleri yapıldı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454"/>
        </w:trPr>
        <w:tc>
          <w:tcPr>
            <w:tcW w:w="478" w:type="dxa"/>
          </w:tcPr>
          <w:p w:rsidR="00FE46BD" w:rsidRDefault="00F3663B">
            <w:pPr>
              <w:pStyle w:val="TableParagraph"/>
              <w:spacing w:before="93"/>
              <w:ind w:left="82" w:right="39"/>
              <w:jc w:val="center"/>
              <w:rPr>
                <w:rFonts w:ascii="Arial"/>
              </w:rPr>
            </w:pPr>
            <w:r>
              <w:rPr>
                <w:rFonts w:ascii="Arial"/>
              </w:rPr>
              <w:t>34.</w:t>
            </w:r>
          </w:p>
        </w:tc>
        <w:tc>
          <w:tcPr>
            <w:tcW w:w="6245" w:type="dxa"/>
          </w:tcPr>
          <w:p w:rsidR="00FE46BD" w:rsidRDefault="00F3663B">
            <w:pPr>
              <w:pStyle w:val="TableParagraph"/>
              <w:spacing w:before="93"/>
              <w:ind w:left="103" w:right="774"/>
              <w:rPr>
                <w:rFonts w:ascii="Arial" w:hAnsi="Arial"/>
              </w:rPr>
            </w:pPr>
            <w:r>
              <w:rPr>
                <w:rFonts w:ascii="Arial" w:hAnsi="Arial"/>
              </w:rPr>
              <w:t>Elektrik tesisatı yetkili kişilerce kontrol edildi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11"/>
        </w:trPr>
        <w:tc>
          <w:tcPr>
            <w:tcW w:w="478" w:type="dxa"/>
          </w:tcPr>
          <w:p w:rsidR="00FE46BD" w:rsidRDefault="00F3663B">
            <w:pPr>
              <w:pStyle w:val="TableParagraph"/>
              <w:spacing w:before="122"/>
              <w:ind w:left="82" w:right="39"/>
              <w:jc w:val="center"/>
              <w:rPr>
                <w:rFonts w:ascii="Arial"/>
              </w:rPr>
            </w:pPr>
            <w:r>
              <w:rPr>
                <w:rFonts w:ascii="Arial"/>
              </w:rPr>
              <w:t>35.</w:t>
            </w:r>
          </w:p>
        </w:tc>
        <w:tc>
          <w:tcPr>
            <w:tcW w:w="6245" w:type="dxa"/>
          </w:tcPr>
          <w:p w:rsidR="00FE46BD" w:rsidRDefault="00F3663B">
            <w:pPr>
              <w:pStyle w:val="TableParagraph"/>
              <w:spacing w:before="122"/>
              <w:ind w:left="103" w:right="774"/>
              <w:rPr>
                <w:rFonts w:ascii="Arial" w:hAnsi="Arial"/>
              </w:rPr>
            </w:pPr>
            <w:r>
              <w:rPr>
                <w:rFonts w:ascii="Arial" w:hAnsi="Arial"/>
              </w:rPr>
              <w:t>İSG Duyuru ve Bilgilendirme Panoları asıldı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09"/>
        </w:trPr>
        <w:tc>
          <w:tcPr>
            <w:tcW w:w="478" w:type="dxa"/>
          </w:tcPr>
          <w:p w:rsidR="00FE46BD" w:rsidRDefault="00F3663B">
            <w:pPr>
              <w:pStyle w:val="TableParagraph"/>
              <w:spacing w:before="120"/>
              <w:ind w:left="82" w:right="39"/>
              <w:jc w:val="center"/>
              <w:rPr>
                <w:rFonts w:ascii="Arial"/>
              </w:rPr>
            </w:pPr>
            <w:r>
              <w:rPr>
                <w:rFonts w:ascii="Arial"/>
              </w:rPr>
              <w:t>36.</w:t>
            </w:r>
          </w:p>
        </w:tc>
        <w:tc>
          <w:tcPr>
            <w:tcW w:w="6245" w:type="dxa"/>
          </w:tcPr>
          <w:p w:rsidR="00FE46BD" w:rsidRDefault="00F3663B">
            <w:pPr>
              <w:pStyle w:val="TableParagraph"/>
              <w:spacing w:before="2" w:line="252" w:lineRule="exact"/>
              <w:ind w:left="103" w:right="536"/>
              <w:rPr>
                <w:rFonts w:ascii="Arial" w:hAnsi="Arial"/>
              </w:rPr>
            </w:pPr>
            <w:r>
              <w:rPr>
                <w:rFonts w:ascii="Arial" w:hAnsi="Arial"/>
              </w:rPr>
              <w:t>Kurumda kullanılacak Kişisel Koruyucu Donanımlar tespit edildi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11"/>
        </w:trPr>
        <w:tc>
          <w:tcPr>
            <w:tcW w:w="478" w:type="dxa"/>
          </w:tcPr>
          <w:p w:rsidR="00FE46BD" w:rsidRDefault="00F3663B">
            <w:pPr>
              <w:pStyle w:val="TableParagraph"/>
              <w:spacing w:before="122"/>
              <w:ind w:left="82" w:right="39"/>
              <w:jc w:val="center"/>
              <w:rPr>
                <w:rFonts w:ascii="Arial"/>
              </w:rPr>
            </w:pPr>
            <w:r>
              <w:rPr>
                <w:rFonts w:ascii="Arial"/>
              </w:rPr>
              <w:t>37.</w:t>
            </w:r>
          </w:p>
        </w:tc>
        <w:tc>
          <w:tcPr>
            <w:tcW w:w="6245" w:type="dxa"/>
          </w:tcPr>
          <w:p w:rsidR="00FE46BD" w:rsidRDefault="00F3663B">
            <w:pPr>
              <w:pStyle w:val="TableParagraph"/>
              <w:spacing w:line="251" w:lineRule="exact"/>
              <w:ind w:left="103" w:right="169"/>
              <w:rPr>
                <w:rFonts w:ascii="Arial" w:hAnsi="Arial"/>
              </w:rPr>
            </w:pPr>
            <w:r>
              <w:rPr>
                <w:rFonts w:ascii="Arial" w:hAnsi="Arial"/>
              </w:rPr>
              <w:t>KKD kullanma eğitimi verilerek çalışana teslim edilip, zimmet</w:t>
            </w:r>
          </w:p>
          <w:p w:rsidR="00FE46BD" w:rsidRDefault="00F3663B">
            <w:pPr>
              <w:pStyle w:val="TableParagraph"/>
              <w:spacing w:before="1"/>
              <w:ind w:left="103" w:right="774"/>
              <w:rPr>
                <w:rFonts w:ascii="Arial" w:hAnsi="Arial"/>
              </w:rPr>
            </w:pPr>
            <w:proofErr w:type="gramStart"/>
            <w:r>
              <w:rPr>
                <w:rFonts w:ascii="Arial" w:hAnsi="Arial"/>
              </w:rPr>
              <w:t>tutanağı</w:t>
            </w:r>
            <w:proofErr w:type="gramEnd"/>
            <w:r>
              <w:rPr>
                <w:rFonts w:ascii="Arial" w:hAnsi="Arial"/>
              </w:rPr>
              <w:t xml:space="preserve"> düzenlendi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09"/>
        </w:trPr>
        <w:tc>
          <w:tcPr>
            <w:tcW w:w="478" w:type="dxa"/>
          </w:tcPr>
          <w:p w:rsidR="00FE46BD" w:rsidRDefault="00F3663B">
            <w:pPr>
              <w:pStyle w:val="TableParagraph"/>
              <w:spacing w:before="120"/>
              <w:ind w:left="82" w:right="39"/>
              <w:jc w:val="center"/>
              <w:rPr>
                <w:rFonts w:ascii="Arial"/>
              </w:rPr>
            </w:pPr>
            <w:r>
              <w:rPr>
                <w:rFonts w:ascii="Arial"/>
              </w:rPr>
              <w:t>38.</w:t>
            </w:r>
          </w:p>
        </w:tc>
        <w:tc>
          <w:tcPr>
            <w:tcW w:w="6245" w:type="dxa"/>
          </w:tcPr>
          <w:p w:rsidR="00FE46BD" w:rsidRDefault="00F3663B">
            <w:pPr>
              <w:pStyle w:val="TableParagraph"/>
              <w:spacing w:line="250" w:lineRule="exact"/>
              <w:ind w:left="103" w:right="217"/>
              <w:rPr>
                <w:rFonts w:ascii="Arial" w:hAnsi="Arial"/>
              </w:rPr>
            </w:pPr>
            <w:r>
              <w:rPr>
                <w:rFonts w:ascii="Arial" w:hAnsi="Arial"/>
              </w:rPr>
              <w:t>Sağlık ve güvenlik levhaları temin edilerek uygun yerlere</w:t>
            </w:r>
          </w:p>
          <w:p w:rsidR="00FE46BD" w:rsidRDefault="00F3663B">
            <w:pPr>
              <w:pStyle w:val="TableParagraph"/>
              <w:spacing w:line="252" w:lineRule="exact"/>
              <w:ind w:left="103" w:right="774"/>
              <w:rPr>
                <w:rFonts w:ascii="Arial" w:hAnsi="Arial"/>
              </w:rPr>
            </w:pPr>
            <w:proofErr w:type="gramStart"/>
            <w:r>
              <w:rPr>
                <w:rFonts w:ascii="Arial" w:hAnsi="Arial"/>
              </w:rPr>
              <w:t>asıldı</w:t>
            </w:r>
            <w:proofErr w:type="gramEnd"/>
            <w:r>
              <w:rPr>
                <w:rFonts w:ascii="Arial" w:hAnsi="Arial"/>
              </w:rPr>
              <w:t xml:space="preserve">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11"/>
        </w:trPr>
        <w:tc>
          <w:tcPr>
            <w:tcW w:w="478" w:type="dxa"/>
          </w:tcPr>
          <w:p w:rsidR="00FE46BD" w:rsidRDefault="00F3663B">
            <w:pPr>
              <w:pStyle w:val="TableParagraph"/>
              <w:spacing w:before="122"/>
              <w:ind w:left="82" w:right="39"/>
              <w:jc w:val="center"/>
              <w:rPr>
                <w:rFonts w:ascii="Arial"/>
              </w:rPr>
            </w:pPr>
            <w:r>
              <w:rPr>
                <w:rFonts w:ascii="Arial"/>
              </w:rPr>
              <w:t>39.</w:t>
            </w:r>
          </w:p>
        </w:tc>
        <w:tc>
          <w:tcPr>
            <w:tcW w:w="6245" w:type="dxa"/>
          </w:tcPr>
          <w:p w:rsidR="00FE46BD" w:rsidRDefault="00F3663B">
            <w:pPr>
              <w:pStyle w:val="TableParagraph"/>
              <w:spacing w:before="122"/>
              <w:ind w:left="103" w:right="774"/>
              <w:rPr>
                <w:rFonts w:ascii="Arial" w:hAnsi="Arial"/>
              </w:rPr>
            </w:pPr>
            <w:r>
              <w:rPr>
                <w:rFonts w:ascii="Arial" w:hAnsi="Arial"/>
              </w:rPr>
              <w:t>İSG ile ilgili gerekli dosyalama sistemi oluşturuldu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09"/>
        </w:trPr>
        <w:tc>
          <w:tcPr>
            <w:tcW w:w="478" w:type="dxa"/>
          </w:tcPr>
          <w:p w:rsidR="00FE46BD" w:rsidRDefault="00F3663B">
            <w:pPr>
              <w:pStyle w:val="TableParagraph"/>
              <w:spacing w:before="120"/>
              <w:ind w:left="82" w:right="39"/>
              <w:jc w:val="center"/>
              <w:rPr>
                <w:rFonts w:ascii="Arial"/>
              </w:rPr>
            </w:pPr>
            <w:r>
              <w:rPr>
                <w:rFonts w:ascii="Arial"/>
              </w:rPr>
              <w:t>40.</w:t>
            </w:r>
          </w:p>
        </w:tc>
        <w:tc>
          <w:tcPr>
            <w:tcW w:w="6245" w:type="dxa"/>
          </w:tcPr>
          <w:p w:rsidR="00FE46BD" w:rsidRDefault="00F3663B">
            <w:pPr>
              <w:pStyle w:val="TableParagraph"/>
              <w:spacing w:before="2" w:line="252" w:lineRule="exact"/>
              <w:ind w:left="103" w:right="463"/>
              <w:rPr>
                <w:rFonts w:ascii="Arial" w:hAnsi="Arial"/>
              </w:rPr>
            </w:pPr>
            <w:r>
              <w:rPr>
                <w:rFonts w:ascii="Arial" w:hAnsi="Arial"/>
              </w:rPr>
              <w:t>Tehlikeli ve çok tehlikeli işlerde çalışanların mesleki eğitim belgeleri var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11"/>
        </w:trPr>
        <w:tc>
          <w:tcPr>
            <w:tcW w:w="478" w:type="dxa"/>
          </w:tcPr>
          <w:p w:rsidR="00FE46BD" w:rsidRDefault="00F3663B">
            <w:pPr>
              <w:pStyle w:val="TableParagraph"/>
              <w:spacing w:before="122"/>
              <w:ind w:left="82" w:right="39"/>
              <w:jc w:val="center"/>
              <w:rPr>
                <w:rFonts w:ascii="Arial"/>
              </w:rPr>
            </w:pPr>
            <w:r>
              <w:rPr>
                <w:rFonts w:ascii="Arial"/>
              </w:rPr>
              <w:t>41.</w:t>
            </w:r>
          </w:p>
        </w:tc>
        <w:tc>
          <w:tcPr>
            <w:tcW w:w="6245" w:type="dxa"/>
          </w:tcPr>
          <w:p w:rsidR="00FE46BD" w:rsidRDefault="00F3663B">
            <w:pPr>
              <w:pStyle w:val="TableParagraph"/>
              <w:spacing w:before="122"/>
              <w:ind w:left="103" w:right="774"/>
              <w:rPr>
                <w:rFonts w:ascii="Arial" w:hAnsi="Arial"/>
              </w:rPr>
            </w:pPr>
            <w:r>
              <w:rPr>
                <w:rFonts w:ascii="Arial" w:hAnsi="Arial"/>
              </w:rPr>
              <w:t>Tehlikeli yerlere İlgisiz kişilerin girişleri engellendi mi?</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09"/>
        </w:trPr>
        <w:tc>
          <w:tcPr>
            <w:tcW w:w="478" w:type="dxa"/>
          </w:tcPr>
          <w:p w:rsidR="00FE46BD" w:rsidRDefault="00F3663B">
            <w:pPr>
              <w:pStyle w:val="TableParagraph"/>
              <w:spacing w:before="120"/>
              <w:ind w:left="82" w:right="39"/>
              <w:jc w:val="center"/>
              <w:rPr>
                <w:rFonts w:ascii="Arial"/>
              </w:rPr>
            </w:pPr>
            <w:r>
              <w:rPr>
                <w:rFonts w:ascii="Arial"/>
              </w:rPr>
              <w:t>42.</w:t>
            </w:r>
          </w:p>
        </w:tc>
        <w:tc>
          <w:tcPr>
            <w:tcW w:w="6245" w:type="dxa"/>
          </w:tcPr>
          <w:p w:rsidR="00FE46BD" w:rsidRDefault="00F3663B">
            <w:pPr>
              <w:pStyle w:val="TableParagraph"/>
              <w:spacing w:line="250" w:lineRule="exact"/>
              <w:ind w:left="103" w:right="774"/>
              <w:rPr>
                <w:rFonts w:ascii="Arial" w:hAnsi="Arial"/>
              </w:rPr>
            </w:pPr>
            <w:r>
              <w:rPr>
                <w:rFonts w:ascii="Arial" w:hAnsi="Arial"/>
              </w:rPr>
              <w:t>Kimyasal atık maddelerin imhası, ilgili yönetmelik</w:t>
            </w:r>
          </w:p>
          <w:p w:rsidR="00FE46BD" w:rsidRDefault="00F3663B">
            <w:pPr>
              <w:pStyle w:val="TableParagraph"/>
              <w:spacing w:line="252" w:lineRule="exact"/>
              <w:ind w:left="103" w:right="774"/>
              <w:rPr>
                <w:rFonts w:ascii="Arial" w:hAnsi="Arial"/>
              </w:rPr>
            </w:pPr>
            <w:proofErr w:type="gramStart"/>
            <w:r>
              <w:rPr>
                <w:rFonts w:ascii="Arial" w:hAnsi="Arial"/>
              </w:rPr>
              <w:t>doğrultusunda</w:t>
            </w:r>
            <w:proofErr w:type="gramEnd"/>
            <w:r>
              <w:rPr>
                <w:rFonts w:ascii="Arial" w:hAnsi="Arial"/>
              </w:rPr>
              <w:t xml:space="preserve"> yapılıyor mu?</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33"/>
        </w:trPr>
        <w:tc>
          <w:tcPr>
            <w:tcW w:w="478" w:type="dxa"/>
          </w:tcPr>
          <w:p w:rsidR="00FE46BD" w:rsidRDefault="00F3663B">
            <w:pPr>
              <w:pStyle w:val="TableParagraph"/>
              <w:spacing w:before="134"/>
              <w:ind w:left="82" w:right="39"/>
              <w:jc w:val="center"/>
              <w:rPr>
                <w:rFonts w:ascii="Arial"/>
              </w:rPr>
            </w:pPr>
            <w:r>
              <w:rPr>
                <w:rFonts w:ascii="Arial"/>
              </w:rPr>
              <w:t>43.</w:t>
            </w:r>
          </w:p>
        </w:tc>
        <w:tc>
          <w:tcPr>
            <w:tcW w:w="6245" w:type="dxa"/>
          </w:tcPr>
          <w:p w:rsidR="00FE46BD" w:rsidRDefault="00F3663B">
            <w:pPr>
              <w:pStyle w:val="TableParagraph"/>
              <w:spacing w:before="7"/>
              <w:ind w:left="103" w:right="304"/>
              <w:rPr>
                <w:rFonts w:ascii="Arial" w:hAnsi="Arial"/>
              </w:rPr>
            </w:pPr>
            <w:r>
              <w:rPr>
                <w:rFonts w:ascii="Arial" w:hAnsi="Arial"/>
              </w:rPr>
              <w:t>Tüm bakım, onarım ve arıza giderme faaliyetleri gerekli İSG önlemleri alındıktan sonra mı yapılıyor?</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33"/>
        </w:trPr>
        <w:tc>
          <w:tcPr>
            <w:tcW w:w="478" w:type="dxa"/>
          </w:tcPr>
          <w:p w:rsidR="00FE46BD" w:rsidRDefault="00F3663B">
            <w:pPr>
              <w:pStyle w:val="TableParagraph"/>
              <w:spacing w:before="132"/>
              <w:ind w:left="82" w:right="39"/>
              <w:jc w:val="center"/>
              <w:rPr>
                <w:rFonts w:ascii="Arial"/>
              </w:rPr>
            </w:pPr>
            <w:r>
              <w:rPr>
                <w:rFonts w:ascii="Arial"/>
              </w:rPr>
              <w:t>44.</w:t>
            </w:r>
          </w:p>
        </w:tc>
        <w:tc>
          <w:tcPr>
            <w:tcW w:w="6245" w:type="dxa"/>
          </w:tcPr>
          <w:p w:rsidR="00FE46BD" w:rsidRDefault="00F3663B">
            <w:pPr>
              <w:pStyle w:val="TableParagraph"/>
              <w:spacing w:before="7" w:line="252" w:lineRule="exact"/>
              <w:ind w:left="103" w:right="217"/>
              <w:rPr>
                <w:rFonts w:ascii="Arial" w:hAnsi="Arial"/>
              </w:rPr>
            </w:pPr>
            <w:r>
              <w:rPr>
                <w:rFonts w:ascii="Arial" w:hAnsi="Arial"/>
              </w:rPr>
              <w:t>Kaza ve Meslek Hastalıkları 3 gün içinde SGK’ya bildiriliyor</w:t>
            </w:r>
          </w:p>
          <w:p w:rsidR="00FE46BD" w:rsidRDefault="00F3663B">
            <w:pPr>
              <w:pStyle w:val="TableParagraph"/>
              <w:spacing w:line="252" w:lineRule="exact"/>
              <w:ind w:left="103" w:right="774"/>
              <w:rPr>
                <w:rFonts w:ascii="Arial"/>
              </w:rPr>
            </w:pPr>
            <w:proofErr w:type="gramStart"/>
            <w:r>
              <w:rPr>
                <w:rFonts w:ascii="Arial"/>
              </w:rPr>
              <w:t>mu</w:t>
            </w:r>
            <w:proofErr w:type="gramEnd"/>
            <w:r>
              <w:rPr>
                <w:rFonts w:ascii="Arial"/>
              </w:rPr>
              <w:t>?</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30"/>
        </w:trPr>
        <w:tc>
          <w:tcPr>
            <w:tcW w:w="478" w:type="dxa"/>
          </w:tcPr>
          <w:p w:rsidR="00FE46BD" w:rsidRDefault="00F3663B">
            <w:pPr>
              <w:pStyle w:val="TableParagraph"/>
              <w:spacing w:before="132"/>
              <w:ind w:left="82" w:right="39"/>
              <w:jc w:val="center"/>
              <w:rPr>
                <w:rFonts w:ascii="Arial"/>
              </w:rPr>
            </w:pPr>
            <w:r>
              <w:rPr>
                <w:rFonts w:ascii="Arial"/>
              </w:rPr>
              <w:t>45.</w:t>
            </w:r>
          </w:p>
        </w:tc>
        <w:tc>
          <w:tcPr>
            <w:tcW w:w="6245" w:type="dxa"/>
          </w:tcPr>
          <w:p w:rsidR="00FE46BD" w:rsidRDefault="00F3663B">
            <w:pPr>
              <w:pStyle w:val="TableParagraph"/>
              <w:spacing w:before="132"/>
              <w:ind w:left="103" w:right="774"/>
              <w:rPr>
                <w:rFonts w:ascii="Arial" w:hAnsi="Arial"/>
              </w:rPr>
            </w:pPr>
            <w:r>
              <w:rPr>
                <w:rFonts w:ascii="Arial" w:hAnsi="Arial"/>
              </w:rPr>
              <w:t>İş hijyeni ile ilgili ortam ölçümleri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33"/>
        </w:trPr>
        <w:tc>
          <w:tcPr>
            <w:tcW w:w="478" w:type="dxa"/>
          </w:tcPr>
          <w:p w:rsidR="00FE46BD" w:rsidRDefault="00F3663B">
            <w:pPr>
              <w:pStyle w:val="TableParagraph"/>
              <w:spacing w:before="134"/>
              <w:ind w:left="82" w:right="39"/>
              <w:jc w:val="center"/>
              <w:rPr>
                <w:rFonts w:ascii="Arial"/>
              </w:rPr>
            </w:pPr>
            <w:r>
              <w:rPr>
                <w:rFonts w:ascii="Arial"/>
              </w:rPr>
              <w:t>46.</w:t>
            </w:r>
          </w:p>
        </w:tc>
        <w:tc>
          <w:tcPr>
            <w:tcW w:w="6245" w:type="dxa"/>
          </w:tcPr>
          <w:p w:rsidR="00FE46BD" w:rsidRDefault="00F3663B">
            <w:pPr>
              <w:pStyle w:val="TableParagraph"/>
              <w:spacing w:before="134"/>
              <w:ind w:left="103" w:right="217"/>
              <w:rPr>
                <w:rFonts w:ascii="Arial" w:hAnsi="Arial"/>
              </w:rPr>
            </w:pPr>
            <w:r>
              <w:rPr>
                <w:rFonts w:ascii="Arial" w:hAnsi="Arial"/>
              </w:rPr>
              <w:t>Çeşitli kurum ve kuruluşlarla İSG ile ilgili işbirliği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569"/>
        </w:trPr>
        <w:tc>
          <w:tcPr>
            <w:tcW w:w="478" w:type="dxa"/>
          </w:tcPr>
          <w:p w:rsidR="00FE46BD" w:rsidRDefault="00F3663B">
            <w:pPr>
              <w:pStyle w:val="TableParagraph"/>
              <w:spacing w:before="151"/>
              <w:ind w:left="82" w:right="39"/>
              <w:jc w:val="center"/>
              <w:rPr>
                <w:rFonts w:ascii="Arial"/>
              </w:rPr>
            </w:pPr>
            <w:r>
              <w:rPr>
                <w:rFonts w:ascii="Arial"/>
              </w:rPr>
              <w:t>47.</w:t>
            </w:r>
          </w:p>
        </w:tc>
        <w:tc>
          <w:tcPr>
            <w:tcW w:w="6245" w:type="dxa"/>
          </w:tcPr>
          <w:p w:rsidR="00FE46BD" w:rsidRDefault="00F3663B">
            <w:pPr>
              <w:pStyle w:val="TableParagraph"/>
              <w:spacing w:before="24" w:line="252" w:lineRule="exact"/>
              <w:ind w:left="103" w:right="169"/>
              <w:rPr>
                <w:rFonts w:ascii="Arial" w:hAnsi="Arial"/>
              </w:rPr>
            </w:pPr>
            <w:r>
              <w:rPr>
                <w:rFonts w:ascii="Arial" w:hAnsi="Arial"/>
              </w:rPr>
              <w:t>İSG kültürünün yaygınlaştırılması amacıyla proje, konferans,</w:t>
            </w:r>
          </w:p>
          <w:p w:rsidR="00FE46BD" w:rsidRDefault="00F3663B">
            <w:pPr>
              <w:pStyle w:val="TableParagraph"/>
              <w:spacing w:line="252" w:lineRule="exact"/>
              <w:ind w:left="103" w:right="774"/>
              <w:rPr>
                <w:rFonts w:ascii="Arial" w:hAnsi="Arial"/>
              </w:rPr>
            </w:pPr>
            <w:proofErr w:type="gramStart"/>
            <w:r>
              <w:rPr>
                <w:rFonts w:ascii="Arial" w:hAnsi="Arial"/>
              </w:rPr>
              <w:t>panel</w:t>
            </w:r>
            <w:proofErr w:type="gramEnd"/>
            <w:r>
              <w:rPr>
                <w:rFonts w:ascii="Arial" w:hAnsi="Arial"/>
              </w:rPr>
              <w:t>, seminer, çalıştay vb. yapıldı mı?</w:t>
            </w:r>
          </w:p>
        </w:tc>
        <w:tc>
          <w:tcPr>
            <w:tcW w:w="343" w:type="dxa"/>
          </w:tcPr>
          <w:p w:rsidR="00FE46BD" w:rsidRDefault="00FE46BD"/>
        </w:tc>
        <w:tc>
          <w:tcPr>
            <w:tcW w:w="346" w:type="dxa"/>
          </w:tcPr>
          <w:p w:rsidR="00FE46BD" w:rsidRDefault="00FE46BD"/>
        </w:tc>
        <w:tc>
          <w:tcPr>
            <w:tcW w:w="343" w:type="dxa"/>
          </w:tcPr>
          <w:p w:rsidR="00FE46BD" w:rsidRDefault="00FE46BD"/>
        </w:tc>
        <w:tc>
          <w:tcPr>
            <w:tcW w:w="3406" w:type="dxa"/>
          </w:tcPr>
          <w:p w:rsidR="00FE46BD" w:rsidRDefault="00FE46BD"/>
        </w:tc>
      </w:tr>
      <w:tr w:rsidR="00FE46BD">
        <w:trPr>
          <w:trHeight w:hRule="exact" w:val="1325"/>
        </w:trPr>
        <w:tc>
          <w:tcPr>
            <w:tcW w:w="11160" w:type="dxa"/>
            <w:gridSpan w:val="6"/>
          </w:tcPr>
          <w:p w:rsidR="00FE46BD" w:rsidRDefault="00FE46BD">
            <w:pPr>
              <w:pStyle w:val="TableParagraph"/>
              <w:spacing w:before="6"/>
              <w:rPr>
                <w:rFonts w:ascii="Palatino Linotype"/>
                <w:b/>
                <w:sz w:val="18"/>
              </w:rPr>
            </w:pPr>
          </w:p>
          <w:p w:rsidR="00FE46BD" w:rsidRDefault="00F3663B">
            <w:pPr>
              <w:pStyle w:val="TableParagraph"/>
              <w:spacing w:before="1"/>
              <w:ind w:left="103"/>
              <w:rPr>
                <w:rFonts w:ascii="Arial" w:hAnsi="Arial"/>
              </w:rPr>
            </w:pPr>
            <w:r>
              <w:rPr>
                <w:rFonts w:ascii="Arial" w:hAnsi="Arial"/>
              </w:rPr>
              <w:t>İSG ile İlgili Görüş ve Öneriler:</w:t>
            </w:r>
          </w:p>
        </w:tc>
      </w:tr>
    </w:tbl>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rPr>
          <w:rFonts w:ascii="Palatino Linotype"/>
          <w:b/>
          <w:sz w:val="20"/>
        </w:rPr>
      </w:pPr>
    </w:p>
    <w:p w:rsidR="00FE46BD" w:rsidRDefault="00FE46BD">
      <w:pPr>
        <w:pStyle w:val="GvdeMetni"/>
        <w:spacing w:before="2"/>
        <w:rPr>
          <w:rFonts w:ascii="Palatino Linotype"/>
          <w:b/>
          <w:sz w:val="28"/>
        </w:rPr>
      </w:pPr>
    </w:p>
    <w:p w:rsidR="00FE46BD" w:rsidRDefault="00F3663B">
      <w:pPr>
        <w:tabs>
          <w:tab w:val="left" w:pos="7833"/>
        </w:tabs>
        <w:spacing w:before="73"/>
        <w:ind w:left="1460" w:right="541"/>
        <w:rPr>
          <w:rFonts w:ascii="Arial" w:hAnsi="Arial"/>
        </w:rPr>
      </w:pPr>
      <w:r>
        <w:rPr>
          <w:rFonts w:ascii="Arial" w:hAnsi="Arial"/>
        </w:rPr>
        <w:t>İşGüvenliğiUzmanı</w:t>
      </w:r>
      <w:r>
        <w:rPr>
          <w:rFonts w:ascii="Arial" w:hAnsi="Arial"/>
        </w:rPr>
        <w:tab/>
        <w:t>İşveren/İşverenVekili</w:t>
      </w:r>
    </w:p>
    <w:p w:rsidR="00FE46BD" w:rsidRDefault="00F04D63">
      <w:pPr>
        <w:spacing w:before="80"/>
        <w:ind w:right="294"/>
        <w:jc w:val="right"/>
        <w:rPr>
          <w:rFonts w:ascii="Palatino Linotype" w:hAnsi="Palatino Linotype"/>
          <w:b/>
          <w:sz w:val="24"/>
        </w:rPr>
      </w:pPr>
      <w:hyperlink w:anchor="_bookmark43" w:history="1">
        <w:r w:rsidR="00F3663B">
          <w:rPr>
            <w:rFonts w:ascii="Palatino Linotype" w:hAnsi="Palatino Linotype"/>
            <w:b/>
            <w:w w:val="95"/>
            <w:sz w:val="24"/>
            <w:u w:val="single"/>
          </w:rPr>
          <w:t>Başa Dön</w:t>
        </w:r>
      </w:hyperlink>
    </w:p>
    <w:sectPr w:rsidR="00FE46BD" w:rsidSect="00F04D63">
      <w:headerReference w:type="default" r:id="rId349"/>
      <w:footerReference w:type="default" r:id="rId350"/>
      <w:pgSz w:w="11910" w:h="16840"/>
      <w:pgMar w:top="700" w:right="260" w:bottom="280" w:left="2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C67" w:rsidRDefault="00610C67">
      <w:r>
        <w:separator/>
      </w:r>
    </w:p>
  </w:endnote>
  <w:endnote w:type="continuationSeparator" w:id="1">
    <w:p w:rsidR="00610C67" w:rsidRDefault="00610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mic Sans MS">
    <w:altName w:val="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4" o:spid="_x0000_s4140" type="#_x0000_t202" style="position:absolute;margin-left:500.3pt;margin-top:801.85pt;width:50.3pt;height:14pt;z-index:-6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j9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11" w:history="1">
                  <w:r w:rsidR="00883539">
                    <w:rPr>
                      <w:rFonts w:ascii="Palatino Linotype" w:hAnsi="Palatino Linotype"/>
                      <w:b/>
                      <w:w w:val="95"/>
                      <w:sz w:val="24"/>
                      <w:u w:val="single"/>
                    </w:rPr>
                    <w:t>BaşaDön</w:t>
                  </w:r>
                </w:hyperlink>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3" o:spid="_x0000_s4139" type="#_x0000_t202" style="position:absolute;margin-left:500.8pt;margin-top:776.9pt;width:50.3pt;height:14pt;z-index:-64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Kd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12" w:history="1">
                  <w:r w:rsidR="00883539">
                    <w:rPr>
                      <w:rFonts w:ascii="Palatino Linotype" w:hAnsi="Palatino Linotype"/>
                      <w:b/>
                      <w:w w:val="95"/>
                      <w:sz w:val="24"/>
                      <w:u w:val="single"/>
                    </w:rPr>
                    <w:t>BaşaDön</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2" o:spid="_x0000_s4138" type="#_x0000_t202" style="position:absolute;margin-left:724pt;margin-top:565.2pt;width:50.3pt;height:14pt;z-index:-64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um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1" o:spid="_x0000_s4137" type="#_x0000_t202" style="position:absolute;margin-left:721.3pt;margin-top:562.5pt;width:50.3pt;height:14pt;z-index:-64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zSsgIAALI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0" o:spid="_x0000_s4136" type="#_x0000_t202" style="position:absolute;margin-left:736.6pt;margin-top:567pt;width:50.3pt;height:14pt;z-index:-6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9" o:spid="_x0000_s4135" type="#_x0000_t202" style="position:absolute;margin-left:726.7pt;margin-top:558.05pt;width:50.3pt;height:14pt;z-index:-64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tCtg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8" o:spid="_x0000_s4134" type="#_x0000_t202" style="position:absolute;margin-left:732.1pt;margin-top:554.45pt;width:50.3pt;height:14pt;z-index:-64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GFtg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7" o:spid="_x0000_s4133" type="#_x0000_t202" style="position:absolute;margin-left:729.4pt;margin-top:554.45pt;width:50.3pt;height:14pt;z-index:-64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6" o:spid="_x0000_s4132" type="#_x0000_t202" style="position:absolute;margin-left:727.6pt;margin-top:560.7pt;width:50.3pt;height:14pt;z-index:-6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8tQ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15"/>
      </w:rPr>
    </w:pPr>
    <w:r w:rsidRPr="00F04D63">
      <w:rPr>
        <w:noProof/>
        <w:lang w:val="tr-TR" w:eastAsia="tr-TR"/>
      </w:rPr>
      <w:pict>
        <v:shapetype id="_x0000_t202" coordsize="21600,21600" o:spt="202" path="m,l,21600r21600,l21600,xe">
          <v:stroke joinstyle="miter"/>
          <v:path gradientshapeok="t" o:connecttype="rect"/>
        </v:shapetype>
        <v:shape id="Text Box 35" o:spid="_x0000_s4131" type="#_x0000_t202" style="position:absolute;margin-left:710.55pt;margin-top:560.7pt;width:50.3pt;height:14pt;z-index:-64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pTtQ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4" o:spid="_x0000_s4130" type="#_x0000_t202" style="position:absolute;margin-left:710.55pt;margin-top:560.7pt;width:50.3pt;height:14pt;z-index:-64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9NKtQ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w:t>
                  </w:r>
                </w:hyperlink>
                <w:hyperlink w:anchor="_bookmark17" w:history="1">
                  <w:r w:rsidR="00883539">
                    <w:rPr>
                      <w:rFonts w:ascii="Palatino Linotype" w:hAnsi="Palatino Linotype"/>
                      <w:b/>
                      <w:w w:val="95"/>
                      <w:sz w:val="24"/>
                      <w:u w:val="single"/>
                    </w:rPr>
                    <w:t>aDön</w:t>
                  </w:r>
                </w:hyperlink>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3" o:spid="_x0000_s4129" type="#_x0000_t202" style="position:absolute;margin-left:743.8pt;margin-top:567.9pt;width:50.3pt;height:14pt;z-index:-64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qtQ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2" o:spid="_x0000_s4128" type="#_x0000_t202" style="position:absolute;margin-left:734.8pt;margin-top:565.2pt;width:50.3pt;height:14pt;z-index:-6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ARtQ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
      </w:rPr>
    </w:pPr>
    <w:r w:rsidRPr="00F04D63">
      <w:rPr>
        <w:noProof/>
        <w:lang w:val="tr-TR" w:eastAsia="tr-TR"/>
      </w:rPr>
      <w:pict>
        <v:shapetype id="_x0000_t202" coordsize="21600,21600" o:spt="202" path="m,l,21600r21600,l21600,xe">
          <v:stroke joinstyle="miter"/>
          <v:path gradientshapeok="t" o:connecttype="rect"/>
        </v:shapetype>
        <v:shape id="Text Box 31" o:spid="_x0000_s4127" type="#_x0000_t202" style="position:absolute;margin-left:734.8pt;margin-top:567.9pt;width:50.3pt;height:14pt;z-index:-64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" filled="f" stroked="f">
          <v:textbox inset="0,0,0,0">
            <w:txbxContent>
              <w:p w:rsidR="00883539" w:rsidRDefault="00883539">
                <w:pPr>
                  <w:spacing w:line="269" w:lineRule="exact"/>
                  <w:ind w:left="20"/>
                  <w:rPr>
                    <w:rFonts w:ascii="Palatino Linotype" w:hAnsi="Palatino Linotype"/>
                    <w:b/>
                    <w:sz w:val="24"/>
                  </w:rPr>
                </w:pPr>
                <w:r>
                  <w:rPr>
                    <w:rFonts w:ascii="Palatino Linotype" w:hAnsi="Palatino Linotype"/>
                    <w:b/>
                    <w:w w:val="95"/>
                    <w:sz w:val="24"/>
                    <w:u w:val="single"/>
                  </w:rPr>
                  <w:t>BaşaDön</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0" o:spid="_x0000_s4126" type="#_x0000_t202" style="position:absolute;margin-left:736.6pt;margin-top:558.05pt;width:50.3pt;height:14pt;z-index:-64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BptQIAALI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9" o:spid="_x0000_s4125" type="#_x0000_t202" style="position:absolute;margin-left:736.6pt;margin-top:562.5pt;width:50.3pt;height:14pt;z-index:-64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G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l0ipMWevRAB43WYkBBbOrTdyoBt/sOHPUA+9Bnm6vq7kTxXSEuNjXhe7qSUvQ1JSXw881N99nV&#10;EUcZkF3/SZQQhxy0sEBDJVtTPCgHAnTo0+O5N4ZLAZvz6yjy4a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8" o:spid="_x0000_s4124" type="#_x0000_t202" style="position:absolute;margin-left:734.8pt;margin-top:567.9pt;width:50.3pt;height:14pt;z-index:-6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jB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7" o:spid="_x0000_s4123" type="#_x0000_t202" style="position:absolute;margin-left:729.4pt;margin-top:566.1pt;width:50.3pt;height:14pt;z-index:-64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FhtQ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6" o:spid="_x0000_s4122" type="#_x0000_t202" style="position:absolute;margin-left:737.5pt;margin-top:560.7pt;width:50.3pt;height:14pt;z-index:-64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a4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5" o:spid="_x0000_s4121" type="#_x0000_t202" style="position:absolute;margin-left:739.3pt;margin-top:551.75pt;width:50.3pt;height:14pt;z-index:-64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5MXtAIAALI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8" w:history="1">
                  <w:r w:rsidR="00883539">
                    <w:rPr>
                      <w:rFonts w:ascii="Palatino Linotype" w:hAnsi="Palatino Linotype"/>
                      <w:b/>
                      <w:w w:val="95"/>
                      <w:sz w:val="24"/>
                      <w:u w:val="single"/>
                    </w:rPr>
                    <w:t>BaşaDön</w:t>
                  </w:r>
                </w:hyperlink>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50" o:spid="_x0000_s4146" type="#_x0000_t202" style="position:absolute;margin-left:515.7pt;margin-top:814.75pt;width:10.7pt;height:14pt;z-index:-64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1</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4" o:spid="_x0000_s4120" type="#_x0000_t202" style="position:absolute;margin-left:728.5pt;margin-top:544.55pt;width:50.3pt;height:14pt;z-index:-6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oO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3" o:spid="_x0000_s4119" type="#_x0000_t202" style="position:absolute;margin-left:723.1pt;margin-top:564.3pt;width:50.3pt;height:14pt;z-index:-64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Bu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iCS1OfoVcpuN334KhH2Ic+21xVfyfK7wpxsW4I39EbKcXQUFIBP9/cdJ9d&#10;nXCUAdkOn0QFccheCws01rIzxYNyIECHPj2eemO4lLAZXcaxDyc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2" o:spid="_x0000_s4118" type="#_x0000_t202" style="position:absolute;margin-left:727.6pt;margin-top:563.4pt;width:50.3pt;height:14pt;z-index:-64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V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EiJMWevRAB43WYkBBYOrTdyoBt/sOHPUA+9Bnm6vq7kTxXSEuNjXhe7qSUvQ1JSXw881N99nV&#10;EUcZkF3/SZQQhxy0sEBDJVtTPCgHAnTo0+O5N4ZLAZvz6yjy4a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17" w:history="1">
                  <w:r w:rsidR="00883539">
                    <w:rPr>
                      <w:rFonts w:ascii="Palatino Linotype" w:hAnsi="Palatino Linotype"/>
                      <w:b/>
                      <w:w w:val="95"/>
                      <w:sz w:val="24"/>
                      <w:u w:val="single"/>
                    </w:rPr>
                    <w:t>BaşaDön</w:t>
                  </w:r>
                </w:hyperlink>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1" o:spid="_x0000_s4117" type="#_x0000_t202" style="position:absolute;margin-left:498.4pt;margin-top:815.8pt;width:50.3pt;height:14pt;z-index:-64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9" o:spid="_x0000_s4145" type="#_x0000_t202" style="position:absolute;margin-left:515.7pt;margin-top:814.75pt;width:10.7pt;height:14pt;z-index:-64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FO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2</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0" o:spid="_x0000_s4116" type="#_x0000_t202" style="position:absolute;margin-left:510.45pt;margin-top:811.35pt;width:50.3pt;height:14pt;z-index:-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catQIAALI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9" o:spid="_x0000_s4115" type="#_x0000_t202" style="position:absolute;margin-left:515.55pt;margin-top:805.65pt;width:50.3pt;height:14pt;z-index:-64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E2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16"/>
      </w:rPr>
    </w:pPr>
    <w:r w:rsidRPr="00F04D63">
      <w:rPr>
        <w:noProof/>
        <w:lang w:val="tr-TR" w:eastAsia="tr-TR"/>
      </w:rPr>
      <w:pict>
        <v:shapetype id="_x0000_t202" coordsize="21600,21600" o:spt="202" path="m,l,21600r21600,l21600,xe">
          <v:stroke joinstyle="miter"/>
          <v:path gradientshapeok="t" o:connecttype="rect"/>
        </v:shapetype>
        <v:shape id="Text Box 18" o:spid="_x0000_s4114" type="#_x0000_t202" style="position:absolute;margin-left:504.1pt;margin-top:815.15pt;width:50.3pt;height:14pt;z-index:-64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vxtQ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7" o:spid="_x0000_s4113" type="#_x0000_t202" style="position:absolute;margin-left:506pt;margin-top:811.35pt;width:50.3pt;height:14pt;z-index:-64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JRtQIAALI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6" o:spid="_x0000_s4112" type="#_x0000_t202" style="position:absolute;margin-left:504.1pt;margin-top:815.15pt;width:50.3pt;height:14pt;z-index:-6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WI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PyI1OfoVcpuN334KhH2Ic+21xVfyfK7wpxsW4I39EbKcXQUFIBP9/cdJ9d&#10;nXCUAdkOn0QFccheCws01rIzxYNyIECHPj2eemO4lLAZXcaxDyc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w:t>
                  </w:r>
                </w:hyperlink>
                <w:hyperlink w:anchor="_bookmark23" w:history="1">
                  <w:r w:rsidR="00883539">
                    <w:rPr>
                      <w:rFonts w:ascii="Palatino Linotype" w:hAnsi="Palatino Linotype"/>
                      <w:b/>
                      <w:w w:val="95"/>
                      <w:sz w:val="24"/>
                      <w:u w:val="single"/>
                    </w:rPr>
                    <w:t>aDön</w:t>
                  </w:r>
                </w:hyperlink>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5" o:spid="_x0000_s4111" type="#_x0000_t202" style="position:absolute;margin-left:504.1pt;margin-top:780.2pt;width:50.3pt;height:14pt;z-index:-64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4" o:spid="_x0000_s4110" type="#_x0000_t202" style="position:absolute;margin-left:496.5pt;margin-top:812pt;width:50.3pt;height:14pt;z-index:-64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k+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3" w:history="1">
                  <w:r w:rsidR="00883539">
                    <w:rPr>
                      <w:rFonts w:ascii="Palatino Linotype" w:hAnsi="Palatino Linotype"/>
                      <w:b/>
                      <w:w w:val="95"/>
                      <w:sz w:val="24"/>
                      <w:u w:val="single"/>
                    </w:rPr>
                    <w:t>BaşaDön</w:t>
                  </w:r>
                </w:hyperlink>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8" o:spid="_x0000_s4144" type="#_x0000_t202" style="position:absolute;margin-left:570.65pt;margin-top:811.75pt;width:10.7pt;height:14pt;z-index:-6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uJ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1</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3" o:spid="_x0000_s4109" type="#_x0000_t202" style="position:absolute;margin-left:477.7pt;margin-top:753.7pt;width:50.3pt;height:14pt;z-index:-64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Ne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S1OfoVcpuN334KhH2Ic+21xVfyfK7wpxsW4I39EbKcXQUFIBP9/cdJ9d&#10;nXCUAdkOn0QFccheCws01rIzxYNyIECHPj2eemO4lLAZXcaxDyc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5" w:history="1">
                  <w:r w:rsidR="00883539">
                    <w:rPr>
                      <w:rFonts w:ascii="Palatino Linotype" w:hAnsi="Palatino Linotype"/>
                      <w:b/>
                      <w:w w:val="95"/>
                      <w:sz w:val="24"/>
                      <w:u w:val="single"/>
                    </w:rPr>
                    <w:t>BaşaDön</w:t>
                  </w:r>
                </w:hyperlink>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2" o:spid="_x0000_s4108" type="#_x0000_t202" style="position:absolute;margin-left:484.55pt;margin-top:751.3pt;width:50.3pt;height:14pt;z-index:-6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pl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EiJMWevRAB43WYkB+YOrTdyoBt/sOHPUA+9Bnm6vq7kTxXSEuNjXhe7qSUvQ1JSXw881N99nV&#10;EUcZkF3/SZQQhxy0sEBDJVtTPCgHAnTo0+O5N4ZLAZvz6yjy4a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5" w:history="1">
                  <w:r w:rsidR="00883539">
                    <w:rPr>
                      <w:rFonts w:ascii="Palatino Linotype" w:hAnsi="Palatino Linotype"/>
                      <w:b/>
                      <w:w w:val="95"/>
                      <w:sz w:val="24"/>
                      <w:u w:val="single"/>
                    </w:rPr>
                    <w:t>BaşaDön</w:t>
                  </w:r>
                </w:hyperlink>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7" o:spid="_x0000_s4143" type="#_x0000_t202" style="position:absolute;margin-left:570.65pt;margin-top:811.75pt;width:10.7pt;height:14pt;z-index:-64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IptA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2</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1" o:spid="_x0000_s4107" type="#_x0000_t202" style="position:absolute;margin-left:488.5pt;margin-top:677.25pt;width:50.3pt;height:14pt;z-index:-6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26" w:history="1">
                  <w:r w:rsidR="00883539">
                    <w:rPr>
                      <w:rFonts w:ascii="Palatino Linotype" w:hAnsi="Palatino Linotype"/>
                      <w:b/>
                      <w:w w:val="95"/>
                      <w:sz w:val="24"/>
                      <w:u w:val="single"/>
                    </w:rPr>
                    <w:t>BaşaDön</w:t>
                  </w:r>
                </w:hyperlink>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0" o:spid="_x0000_s4106" type="#_x0000_t202" style="position:absolute;margin-left:485.75pt;margin-top:676.3pt;width:50.3pt;height:14pt;z-index:-64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OtQ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" filled="f" stroked="f">
          <v:textbox inset="0,0,0,0">
            <w:txbxContent>
              <w:p w:rsidR="00883539" w:rsidRDefault="00F04D63">
                <w:pPr>
                  <w:spacing w:line="269" w:lineRule="exact"/>
                  <w:ind w:left="20"/>
                  <w:rPr>
                    <w:rFonts w:ascii="Palatino Linotype" w:hAnsi="Palatino Linotype"/>
                    <w:b/>
                    <w:sz w:val="24"/>
                  </w:rPr>
                </w:pPr>
                <w:hyperlink w:anchor="_bookmark26" w:history="1">
                  <w:r w:rsidR="00883539">
                    <w:rPr>
                      <w:rFonts w:ascii="Palatino Linotype" w:hAnsi="Palatino Linotype"/>
                      <w:b/>
                      <w:w w:val="95"/>
                      <w:sz w:val="24"/>
                      <w:u w:val="single"/>
                    </w:rPr>
                    <w:t>BaşaDön</w:t>
                  </w:r>
                </w:hyperlink>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6" o:spid="_x0000_s4142" type="#_x0000_t202" style="position:absolute;margin-left:570.65pt;margin-top:811.75pt;width:10.7pt;height:14pt;z-index:-64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Xw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3</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14"/>
      </w:rPr>
    </w:pPr>
    <w:r w:rsidRPr="00F04D63">
      <w:rPr>
        <w:noProof/>
        <w:lang w:val="tr-TR" w:eastAsia="tr-TR"/>
      </w:rPr>
      <w:pict>
        <v:shapetype id="_x0000_t202" coordsize="21600,21600" o:spt="202" path="m,l,21600r21600,l21600,xe">
          <v:stroke joinstyle="miter"/>
          <v:path gradientshapeok="t" o:connecttype="rect"/>
        </v:shapetype>
        <v:shape id="Text Box 9" o:spid="_x0000_s4105" type="#_x0000_t202" style="position:absolute;margin-left:484.85pt;margin-top:799.2pt;width:50.3pt;height:14pt;z-index:-64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q4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26" w:history="1">
                  <w:r w:rsidR="00883539">
                    <w:rPr>
                      <w:rFonts w:ascii="Palatino Linotype" w:hAnsi="Palatino Linotype"/>
                      <w:b/>
                      <w:w w:val="95"/>
                      <w:sz w:val="24"/>
                      <w:u w:val="single"/>
                    </w:rPr>
                    <w:t>BaşaDön</w:t>
                  </w:r>
                </w:hyperlink>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8" o:spid="_x0000_s4104" type="#_x0000_t202" style="position:absolute;margin-left:487.6pt;margin-top:796.15pt;width:50.3pt;height:14pt;z-index:-6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" filled="f" stroked="f">
          <v:textbox inset="0,0,0,0">
            <w:txbxContent>
              <w:p w:rsidR="00883539" w:rsidRDefault="00F04D63">
                <w:pPr>
                  <w:spacing w:line="269" w:lineRule="exact"/>
                  <w:ind w:left="20"/>
                  <w:rPr>
                    <w:rFonts w:ascii="Palatino Linotype" w:hAnsi="Palatino Linotype"/>
                    <w:b/>
                    <w:sz w:val="24"/>
                  </w:rPr>
                </w:pPr>
                <w:hyperlink w:anchor="_bookmark26" w:history="1">
                  <w:r w:rsidR="00883539">
                    <w:rPr>
                      <w:rFonts w:ascii="Palatino Linotype" w:hAnsi="Palatino Linotype"/>
                      <w:b/>
                      <w:w w:val="95"/>
                      <w:sz w:val="24"/>
                      <w:u w:val="single"/>
                    </w:rPr>
                    <w:t>BaşaDön</w:t>
                  </w:r>
                </w:hyperlink>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7" o:spid="_x0000_s4103" type="#_x0000_t202" style="position:absolute;margin-left:484.85pt;margin-top:799.2pt;width:50.3pt;height:14pt;z-index:-64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q5sw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" filled="f" stroked="f">
          <v:textbox inset="0,0,0,0">
            <w:txbxContent>
              <w:p w:rsidR="00883539" w:rsidRDefault="00F04D63">
                <w:pPr>
                  <w:spacing w:line="269" w:lineRule="exact"/>
                  <w:ind w:left="20"/>
                  <w:rPr>
                    <w:rFonts w:ascii="Palatino Linotype" w:hAnsi="Palatino Linotype"/>
                    <w:b/>
                    <w:sz w:val="24"/>
                  </w:rPr>
                </w:pPr>
                <w:hyperlink w:anchor="_bookmark26" w:history="1">
                  <w:r w:rsidR="00883539">
                    <w:rPr>
                      <w:rFonts w:ascii="Palatino Linotype" w:hAnsi="Palatino Linotype"/>
                      <w:b/>
                      <w:w w:val="95"/>
                      <w:sz w:val="24"/>
                      <w:u w:val="single"/>
                    </w:rPr>
                    <w:t>Baş</w:t>
                  </w:r>
                </w:hyperlink>
                <w:hyperlink w:anchor="_bookmark26" w:history="1">
                  <w:r w:rsidR="00883539">
                    <w:rPr>
                      <w:rFonts w:ascii="Palatino Linotype" w:hAnsi="Palatino Linotype"/>
                      <w:b/>
                      <w:w w:val="95"/>
                      <w:sz w:val="24"/>
                      <w:u w:val="single"/>
                    </w:rPr>
                    <w:t>aDön</w:t>
                  </w:r>
                </w:hyperlink>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6" o:spid="_x0000_s4102" type="#_x0000_t202" style="position:absolute;margin-left:503.35pt;margin-top:815pt;width:50.3pt;height:14pt;z-index:-64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xT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31" w:history="1">
                  <w:r w:rsidR="00883539">
                    <w:rPr>
                      <w:rFonts w:ascii="Palatino Linotype" w:hAnsi="Palatino Linotype"/>
                      <w:b/>
                      <w:w w:val="95"/>
                      <w:sz w:val="24"/>
                      <w:u w:val="single"/>
                    </w:rPr>
                    <w:t>BaşaDön</w:t>
                  </w:r>
                </w:hyperlink>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5" o:spid="_x0000_s4101" type="#_x0000_t202" style="position:absolute;margin-left:483.15pt;margin-top:803.1pt;width:50.3pt;height:14pt;z-index:-64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bsg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" filled="f" stroked="f">
          <v:textbox inset="0,0,0,0">
            <w:txbxContent>
              <w:p w:rsidR="00883539" w:rsidRDefault="00F04D63">
                <w:pPr>
                  <w:spacing w:line="269" w:lineRule="exact"/>
                  <w:ind w:left="20"/>
                  <w:rPr>
                    <w:rFonts w:ascii="Palatino Linotype" w:hAnsi="Palatino Linotype"/>
                    <w:b/>
                    <w:sz w:val="24"/>
                  </w:rPr>
                </w:pPr>
                <w:hyperlink w:anchor="_bookmark32" w:history="1">
                  <w:r w:rsidR="00883539">
                    <w:rPr>
                      <w:rFonts w:ascii="Palatino Linotype" w:hAnsi="Palatino Linotype"/>
                      <w:b/>
                      <w:w w:val="95"/>
                      <w:sz w:val="24"/>
                      <w:u w:val="single"/>
                    </w:rPr>
                    <w:t>BaşaDön</w:t>
                  </w:r>
                </w:hyperlink>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4" o:spid="_x0000_s4100" type="#_x0000_t202" style="position:absolute;margin-left:495.85pt;margin-top:819.3pt;width:50.3pt;height:14pt;z-index:-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tTsgIAALA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" filled="f" stroked="f">
          <v:textbox inset="0,0,0,0">
            <w:txbxContent>
              <w:p w:rsidR="00883539" w:rsidRDefault="00883539">
                <w:pPr>
                  <w:spacing w:line="269" w:lineRule="exact"/>
                  <w:ind w:left="20"/>
                  <w:rPr>
                    <w:rFonts w:ascii="Palatino Linotype" w:hAnsi="Palatino Linotype"/>
                    <w:b/>
                    <w:sz w:val="24"/>
                  </w:rPr>
                </w:pPr>
                <w:r>
                  <w:rPr>
                    <w:rFonts w:ascii="Palatino Linotype" w:hAnsi="Palatino Linotype"/>
                    <w:b/>
                    <w:w w:val="95"/>
                    <w:sz w:val="24"/>
                    <w:u w:val="single"/>
                  </w:rPr>
                  <w:t>BaşaDön</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_x0000_s4141" type="#_x0000_t202" style="position:absolute;margin-left:570.65pt;margin-top:811.75pt;width:10.7pt;height:14pt;z-index:-64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Bf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" filled="f" stroked="f">
          <v:textbox inset="0,0,0,0">
            <w:txbxContent>
              <w:p w:rsidR="00883539" w:rsidRDefault="00F04D63">
                <w:pPr>
                  <w:pStyle w:val="GvdeMetni"/>
                  <w:spacing w:line="265" w:lineRule="exact"/>
                  <w:ind w:left="40"/>
                  <w:rPr>
                    <w:rFonts w:ascii="Arial"/>
                  </w:rPr>
                </w:pPr>
                <w:r>
                  <w:fldChar w:fldCharType="begin"/>
                </w:r>
                <w:r w:rsidR="00883539">
                  <w:rPr>
                    <w:rFonts w:ascii="Arial"/>
                    <w:w w:val="99"/>
                  </w:rPr>
                  <w:instrText xml:space="preserve"> PAGE </w:instrText>
                </w:r>
                <w:r>
                  <w:fldChar w:fldCharType="separate"/>
                </w:r>
                <w:r w:rsidR="000E16C2">
                  <w:rPr>
                    <w:rFonts w:ascii="Arial"/>
                    <w:noProof/>
                    <w:w w:val="99"/>
                  </w:rPr>
                  <w:t>4</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3" o:spid="_x0000_s4099" type="#_x0000_t202" style="position:absolute;margin-left:497.85pt;margin-top:796.35pt;width:50.3pt;height:14pt;z-index:-64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35" w:history="1">
                  <w:r w:rsidR="00883539">
                    <w:rPr>
                      <w:rFonts w:ascii="Palatino Linotype" w:hAnsi="Palatino Linotype"/>
                      <w:b/>
                      <w:w w:val="95"/>
                      <w:sz w:val="24"/>
                      <w:u w:val="single"/>
                    </w:rPr>
                    <w:t>BaşaDön</w:t>
                  </w:r>
                </w:hyperlink>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2" o:spid="_x0000_s4098" type="#_x0000_t202" style="position:absolute;margin-left:498.35pt;margin-top:777.45pt;width:50.3pt;height:14pt;z-index:-64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tusw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40" w:history="1">
                  <w:r w:rsidR="00883539">
                    <w:rPr>
                      <w:rFonts w:ascii="Palatino Linotype" w:hAnsi="Palatino Linotype"/>
                      <w:b/>
                      <w:w w:val="95"/>
                      <w:sz w:val="24"/>
                      <w:u w:val="single"/>
                    </w:rPr>
                    <w:t>BaşaDön</w:t>
                  </w:r>
                </w:hyperlink>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F04D63">
    <w:pPr>
      <w:pStyle w:val="GvdeMetni"/>
      <w:spacing w:line="14" w:lineRule="auto"/>
      <w:rPr>
        <w:sz w:val="20"/>
      </w:rPr>
    </w:pPr>
    <w:r w:rsidRPr="00F04D63">
      <w:rPr>
        <w:noProof/>
        <w:lang w:val="tr-TR" w:eastAsia="tr-TR"/>
      </w:rPr>
      <w:pict>
        <v:shapetype id="_x0000_t202" coordsize="21600,21600" o:spt="202" path="m,l,21600r21600,l21600,xe">
          <v:stroke joinstyle="miter"/>
          <v:path gradientshapeok="t" o:connecttype="rect"/>
        </v:shapetype>
        <v:shape id="Text Box 1" o:spid="_x0000_s4097" type="#_x0000_t202" style="position:absolute;margin-left:506.4pt;margin-top:769.7pt;width:50.3pt;height:14pt;z-index:-64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" filled="f" stroked="f">
          <v:textbox inset="0,0,0,0">
            <w:txbxContent>
              <w:p w:rsidR="00883539" w:rsidRDefault="00F04D63">
                <w:pPr>
                  <w:spacing w:line="269" w:lineRule="exact"/>
                  <w:ind w:left="20"/>
                  <w:rPr>
                    <w:rFonts w:ascii="Palatino Linotype" w:hAnsi="Palatino Linotype"/>
                    <w:b/>
                    <w:sz w:val="24"/>
                  </w:rPr>
                </w:pPr>
                <w:hyperlink w:anchor="_bookmark41" w:history="1">
                  <w:r w:rsidR="00883539">
                    <w:rPr>
                      <w:rFonts w:ascii="Palatino Linotype" w:hAnsi="Palatino Linotype"/>
                      <w:b/>
                      <w:w w:val="95"/>
                      <w:sz w:val="24"/>
                      <w:u w:val="single"/>
                    </w:rPr>
                    <w:t>BaşaDön</w:t>
                  </w:r>
                </w:hyperlink>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C67" w:rsidRDefault="00610C67">
      <w:r>
        <w:separator/>
      </w:r>
    </w:p>
  </w:footnote>
  <w:footnote w:type="continuationSeparator" w:id="1">
    <w:p w:rsidR="00610C67" w:rsidRDefault="00610C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9" w:rsidRDefault="00883539">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16A66"/>
    <w:multiLevelType w:val="multilevel"/>
    <w:tmpl w:val="FD7C0BE0"/>
    <w:lvl w:ilvl="0">
      <w:start w:val="2"/>
      <w:numFmt w:val="decimal"/>
      <w:lvlText w:val="%1"/>
      <w:lvlJc w:val="left"/>
      <w:pPr>
        <w:ind w:left="1509" w:hanging="420"/>
        <w:jc w:val="left"/>
      </w:pPr>
      <w:rPr>
        <w:rFonts w:hint="default"/>
      </w:rPr>
    </w:lvl>
    <w:lvl w:ilvl="1">
      <w:start w:val="4"/>
      <w:numFmt w:val="decimal"/>
      <w:lvlText w:val="%1.%2."/>
      <w:lvlJc w:val="left"/>
      <w:pPr>
        <w:ind w:left="1509" w:hanging="420"/>
        <w:jc w:val="left"/>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523" w:hanging="600"/>
        <w:jc w:val="left"/>
      </w:pPr>
      <w:rPr>
        <w:rFonts w:ascii="Times New Roman" w:eastAsia="Times New Roman" w:hAnsi="Times New Roman" w:cs="Times New Roman" w:hint="default"/>
        <w:spacing w:val="-5"/>
        <w:w w:val="99"/>
        <w:sz w:val="24"/>
        <w:szCs w:val="24"/>
      </w:rPr>
    </w:lvl>
    <w:lvl w:ilvl="3">
      <w:numFmt w:val="bullet"/>
      <w:lvlText w:val="•"/>
      <w:lvlJc w:val="left"/>
      <w:pPr>
        <w:ind w:left="3465" w:hanging="600"/>
      </w:pPr>
      <w:rPr>
        <w:rFonts w:hint="default"/>
      </w:rPr>
    </w:lvl>
    <w:lvl w:ilvl="4">
      <w:numFmt w:val="bullet"/>
      <w:lvlText w:val="•"/>
      <w:lvlJc w:val="left"/>
      <w:pPr>
        <w:ind w:left="4448" w:hanging="600"/>
      </w:pPr>
      <w:rPr>
        <w:rFonts w:hint="default"/>
      </w:rPr>
    </w:lvl>
    <w:lvl w:ilvl="5">
      <w:numFmt w:val="bullet"/>
      <w:lvlText w:val="•"/>
      <w:lvlJc w:val="left"/>
      <w:pPr>
        <w:ind w:left="5431" w:hanging="600"/>
      </w:pPr>
      <w:rPr>
        <w:rFonts w:hint="default"/>
      </w:rPr>
    </w:lvl>
    <w:lvl w:ilvl="6">
      <w:numFmt w:val="bullet"/>
      <w:lvlText w:val="•"/>
      <w:lvlJc w:val="left"/>
      <w:pPr>
        <w:ind w:left="6414" w:hanging="600"/>
      </w:pPr>
      <w:rPr>
        <w:rFonts w:hint="default"/>
      </w:rPr>
    </w:lvl>
    <w:lvl w:ilvl="7">
      <w:numFmt w:val="bullet"/>
      <w:lvlText w:val="•"/>
      <w:lvlJc w:val="left"/>
      <w:pPr>
        <w:ind w:left="7397" w:hanging="600"/>
      </w:pPr>
      <w:rPr>
        <w:rFonts w:hint="default"/>
      </w:rPr>
    </w:lvl>
    <w:lvl w:ilvl="8">
      <w:numFmt w:val="bullet"/>
      <w:lvlText w:val="•"/>
      <w:lvlJc w:val="left"/>
      <w:pPr>
        <w:ind w:left="8380" w:hanging="600"/>
      </w:pPr>
      <w:rPr>
        <w:rFonts w:hint="default"/>
      </w:rPr>
    </w:lvl>
  </w:abstractNum>
  <w:abstractNum w:abstractNumId="1">
    <w:nsid w:val="09C5089B"/>
    <w:multiLevelType w:val="multilevel"/>
    <w:tmpl w:val="CED4389C"/>
    <w:lvl w:ilvl="0">
      <w:start w:val="1"/>
      <w:numFmt w:val="decimal"/>
      <w:lvlText w:val="%1."/>
      <w:lvlJc w:val="left"/>
      <w:pPr>
        <w:ind w:left="416" w:hanging="24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701" w:hanging="423"/>
        <w:jc w:val="left"/>
      </w:pPr>
      <w:rPr>
        <w:rFonts w:ascii="Times New Roman" w:eastAsia="Times New Roman" w:hAnsi="Times New Roman" w:cs="Times New Roman" w:hint="default"/>
        <w:w w:val="100"/>
        <w:sz w:val="24"/>
        <w:szCs w:val="24"/>
      </w:rPr>
    </w:lvl>
    <w:lvl w:ilvl="2">
      <w:numFmt w:val="bullet"/>
      <w:lvlText w:val="•"/>
      <w:lvlJc w:val="left"/>
      <w:pPr>
        <w:ind w:left="1687" w:hanging="423"/>
      </w:pPr>
      <w:rPr>
        <w:rFonts w:hint="default"/>
      </w:rPr>
    </w:lvl>
    <w:lvl w:ilvl="3">
      <w:numFmt w:val="bullet"/>
      <w:lvlText w:val="•"/>
      <w:lvlJc w:val="left"/>
      <w:pPr>
        <w:ind w:left="2674" w:hanging="423"/>
      </w:pPr>
      <w:rPr>
        <w:rFonts w:hint="default"/>
      </w:rPr>
    </w:lvl>
    <w:lvl w:ilvl="4">
      <w:numFmt w:val="bullet"/>
      <w:lvlText w:val="•"/>
      <w:lvlJc w:val="left"/>
      <w:pPr>
        <w:ind w:left="3662" w:hanging="423"/>
      </w:pPr>
      <w:rPr>
        <w:rFonts w:hint="default"/>
      </w:rPr>
    </w:lvl>
    <w:lvl w:ilvl="5">
      <w:numFmt w:val="bullet"/>
      <w:lvlText w:val="•"/>
      <w:lvlJc w:val="left"/>
      <w:pPr>
        <w:ind w:left="4649" w:hanging="423"/>
      </w:pPr>
      <w:rPr>
        <w:rFonts w:hint="default"/>
      </w:rPr>
    </w:lvl>
    <w:lvl w:ilvl="6">
      <w:numFmt w:val="bullet"/>
      <w:lvlText w:val="•"/>
      <w:lvlJc w:val="left"/>
      <w:pPr>
        <w:ind w:left="5636" w:hanging="423"/>
      </w:pPr>
      <w:rPr>
        <w:rFonts w:hint="default"/>
      </w:rPr>
    </w:lvl>
    <w:lvl w:ilvl="7">
      <w:numFmt w:val="bullet"/>
      <w:lvlText w:val="•"/>
      <w:lvlJc w:val="left"/>
      <w:pPr>
        <w:ind w:left="6624" w:hanging="423"/>
      </w:pPr>
      <w:rPr>
        <w:rFonts w:hint="default"/>
      </w:rPr>
    </w:lvl>
    <w:lvl w:ilvl="8">
      <w:numFmt w:val="bullet"/>
      <w:lvlText w:val="•"/>
      <w:lvlJc w:val="left"/>
      <w:pPr>
        <w:ind w:left="7611" w:hanging="423"/>
      </w:pPr>
      <w:rPr>
        <w:rFonts w:hint="default"/>
      </w:rPr>
    </w:lvl>
  </w:abstractNum>
  <w:abstractNum w:abstractNumId="2">
    <w:nsid w:val="0A436491"/>
    <w:multiLevelType w:val="hybridMultilevel"/>
    <w:tmpl w:val="CDBC509E"/>
    <w:lvl w:ilvl="0" w:tplc="3C2A9B90">
      <w:numFmt w:val="bullet"/>
      <w:lvlText w:val="–"/>
      <w:lvlJc w:val="left"/>
      <w:pPr>
        <w:ind w:left="821" w:hanging="180"/>
      </w:pPr>
      <w:rPr>
        <w:rFonts w:ascii="Times New Roman" w:eastAsia="Times New Roman" w:hAnsi="Times New Roman" w:cs="Times New Roman" w:hint="default"/>
        <w:spacing w:val="-5"/>
        <w:w w:val="99"/>
        <w:sz w:val="24"/>
        <w:szCs w:val="24"/>
      </w:rPr>
    </w:lvl>
    <w:lvl w:ilvl="1" w:tplc="829AB68E">
      <w:numFmt w:val="bullet"/>
      <w:lvlText w:val="•"/>
      <w:lvlJc w:val="left"/>
      <w:pPr>
        <w:ind w:left="1714" w:hanging="180"/>
      </w:pPr>
      <w:rPr>
        <w:rFonts w:hint="default"/>
      </w:rPr>
    </w:lvl>
    <w:lvl w:ilvl="2" w:tplc="090EDE6E">
      <w:numFmt w:val="bullet"/>
      <w:lvlText w:val="•"/>
      <w:lvlJc w:val="left"/>
      <w:pPr>
        <w:ind w:left="2609" w:hanging="180"/>
      </w:pPr>
      <w:rPr>
        <w:rFonts w:hint="default"/>
      </w:rPr>
    </w:lvl>
    <w:lvl w:ilvl="3" w:tplc="B6BE3E3C">
      <w:numFmt w:val="bullet"/>
      <w:lvlText w:val="•"/>
      <w:lvlJc w:val="left"/>
      <w:pPr>
        <w:ind w:left="3503" w:hanging="180"/>
      </w:pPr>
      <w:rPr>
        <w:rFonts w:hint="default"/>
      </w:rPr>
    </w:lvl>
    <w:lvl w:ilvl="4" w:tplc="05306EEC">
      <w:numFmt w:val="bullet"/>
      <w:lvlText w:val="•"/>
      <w:lvlJc w:val="left"/>
      <w:pPr>
        <w:ind w:left="4398" w:hanging="180"/>
      </w:pPr>
      <w:rPr>
        <w:rFonts w:hint="default"/>
      </w:rPr>
    </w:lvl>
    <w:lvl w:ilvl="5" w:tplc="F13631B6">
      <w:numFmt w:val="bullet"/>
      <w:lvlText w:val="•"/>
      <w:lvlJc w:val="left"/>
      <w:pPr>
        <w:ind w:left="5293" w:hanging="180"/>
      </w:pPr>
      <w:rPr>
        <w:rFonts w:hint="default"/>
      </w:rPr>
    </w:lvl>
    <w:lvl w:ilvl="6" w:tplc="6FA20308">
      <w:numFmt w:val="bullet"/>
      <w:lvlText w:val="•"/>
      <w:lvlJc w:val="left"/>
      <w:pPr>
        <w:ind w:left="6187" w:hanging="180"/>
      </w:pPr>
      <w:rPr>
        <w:rFonts w:hint="default"/>
      </w:rPr>
    </w:lvl>
    <w:lvl w:ilvl="7" w:tplc="B9243B36">
      <w:numFmt w:val="bullet"/>
      <w:lvlText w:val="•"/>
      <w:lvlJc w:val="left"/>
      <w:pPr>
        <w:ind w:left="7082" w:hanging="180"/>
      </w:pPr>
      <w:rPr>
        <w:rFonts w:hint="default"/>
      </w:rPr>
    </w:lvl>
    <w:lvl w:ilvl="8" w:tplc="F65A8B90">
      <w:numFmt w:val="bullet"/>
      <w:lvlText w:val="•"/>
      <w:lvlJc w:val="left"/>
      <w:pPr>
        <w:ind w:left="7977" w:hanging="180"/>
      </w:pPr>
      <w:rPr>
        <w:rFonts w:hint="default"/>
      </w:rPr>
    </w:lvl>
  </w:abstractNum>
  <w:abstractNum w:abstractNumId="3">
    <w:nsid w:val="0AD11959"/>
    <w:multiLevelType w:val="hybridMultilevel"/>
    <w:tmpl w:val="67AE04DE"/>
    <w:lvl w:ilvl="0" w:tplc="3CDC3C9C">
      <w:numFmt w:val="bullet"/>
      <w:lvlText w:val=""/>
      <w:lvlJc w:val="left"/>
      <w:pPr>
        <w:ind w:left="776" w:hanging="360"/>
      </w:pPr>
      <w:rPr>
        <w:rFonts w:ascii="Symbol" w:eastAsia="Symbol" w:hAnsi="Symbol" w:cs="Symbol" w:hint="default"/>
        <w:w w:val="99"/>
        <w:sz w:val="20"/>
        <w:szCs w:val="20"/>
      </w:rPr>
    </w:lvl>
    <w:lvl w:ilvl="1" w:tplc="AEA0A688">
      <w:numFmt w:val="bullet"/>
      <w:lvlText w:val="•"/>
      <w:lvlJc w:val="left"/>
      <w:pPr>
        <w:ind w:left="1644" w:hanging="360"/>
      </w:pPr>
      <w:rPr>
        <w:rFonts w:hint="default"/>
      </w:rPr>
    </w:lvl>
    <w:lvl w:ilvl="2" w:tplc="43B0493A">
      <w:numFmt w:val="bullet"/>
      <w:lvlText w:val="•"/>
      <w:lvlJc w:val="left"/>
      <w:pPr>
        <w:ind w:left="2509" w:hanging="360"/>
      </w:pPr>
      <w:rPr>
        <w:rFonts w:hint="default"/>
      </w:rPr>
    </w:lvl>
    <w:lvl w:ilvl="3" w:tplc="C5944030">
      <w:numFmt w:val="bullet"/>
      <w:lvlText w:val="•"/>
      <w:lvlJc w:val="left"/>
      <w:pPr>
        <w:ind w:left="3373" w:hanging="360"/>
      </w:pPr>
      <w:rPr>
        <w:rFonts w:hint="default"/>
      </w:rPr>
    </w:lvl>
    <w:lvl w:ilvl="4" w:tplc="EAE4E1A6">
      <w:numFmt w:val="bullet"/>
      <w:lvlText w:val="•"/>
      <w:lvlJc w:val="left"/>
      <w:pPr>
        <w:ind w:left="4238" w:hanging="360"/>
      </w:pPr>
      <w:rPr>
        <w:rFonts w:hint="default"/>
      </w:rPr>
    </w:lvl>
    <w:lvl w:ilvl="5" w:tplc="1CCAEFDE">
      <w:numFmt w:val="bullet"/>
      <w:lvlText w:val="•"/>
      <w:lvlJc w:val="left"/>
      <w:pPr>
        <w:ind w:left="5103" w:hanging="360"/>
      </w:pPr>
      <w:rPr>
        <w:rFonts w:hint="default"/>
      </w:rPr>
    </w:lvl>
    <w:lvl w:ilvl="6" w:tplc="AAA2993A">
      <w:numFmt w:val="bullet"/>
      <w:lvlText w:val="•"/>
      <w:lvlJc w:val="left"/>
      <w:pPr>
        <w:ind w:left="5967" w:hanging="360"/>
      </w:pPr>
      <w:rPr>
        <w:rFonts w:hint="default"/>
      </w:rPr>
    </w:lvl>
    <w:lvl w:ilvl="7" w:tplc="BD54B0C6">
      <w:numFmt w:val="bullet"/>
      <w:lvlText w:val="•"/>
      <w:lvlJc w:val="left"/>
      <w:pPr>
        <w:ind w:left="6832" w:hanging="360"/>
      </w:pPr>
      <w:rPr>
        <w:rFonts w:hint="default"/>
      </w:rPr>
    </w:lvl>
    <w:lvl w:ilvl="8" w:tplc="4D3EBB2E">
      <w:numFmt w:val="bullet"/>
      <w:lvlText w:val="•"/>
      <w:lvlJc w:val="left"/>
      <w:pPr>
        <w:ind w:left="7697" w:hanging="360"/>
      </w:pPr>
      <w:rPr>
        <w:rFonts w:hint="default"/>
      </w:rPr>
    </w:lvl>
  </w:abstractNum>
  <w:abstractNum w:abstractNumId="4">
    <w:nsid w:val="0FC229FB"/>
    <w:multiLevelType w:val="hybridMultilevel"/>
    <w:tmpl w:val="85101546"/>
    <w:lvl w:ilvl="0" w:tplc="A348B1F4">
      <w:start w:val="1"/>
      <w:numFmt w:val="decimal"/>
      <w:lvlText w:val="%1."/>
      <w:lvlJc w:val="left"/>
      <w:pPr>
        <w:ind w:left="696" w:hanging="348"/>
        <w:jc w:val="left"/>
      </w:pPr>
      <w:rPr>
        <w:rFonts w:ascii="Times New Roman" w:eastAsia="Times New Roman" w:hAnsi="Times New Roman" w:cs="Times New Roman" w:hint="default"/>
        <w:b/>
        <w:bCs/>
        <w:spacing w:val="-12"/>
        <w:w w:val="99"/>
        <w:sz w:val="24"/>
        <w:szCs w:val="24"/>
      </w:rPr>
    </w:lvl>
    <w:lvl w:ilvl="1" w:tplc="95C4FDC0">
      <w:numFmt w:val="bullet"/>
      <w:lvlText w:val="•"/>
      <w:lvlJc w:val="left"/>
      <w:pPr>
        <w:ind w:left="1606" w:hanging="348"/>
      </w:pPr>
      <w:rPr>
        <w:rFonts w:hint="default"/>
      </w:rPr>
    </w:lvl>
    <w:lvl w:ilvl="2" w:tplc="75E2D82E">
      <w:numFmt w:val="bullet"/>
      <w:lvlText w:val="•"/>
      <w:lvlJc w:val="left"/>
      <w:pPr>
        <w:ind w:left="2513" w:hanging="348"/>
      </w:pPr>
      <w:rPr>
        <w:rFonts w:hint="default"/>
      </w:rPr>
    </w:lvl>
    <w:lvl w:ilvl="3" w:tplc="E782FC32">
      <w:numFmt w:val="bullet"/>
      <w:lvlText w:val="•"/>
      <w:lvlJc w:val="left"/>
      <w:pPr>
        <w:ind w:left="3419" w:hanging="348"/>
      </w:pPr>
      <w:rPr>
        <w:rFonts w:hint="default"/>
      </w:rPr>
    </w:lvl>
    <w:lvl w:ilvl="4" w:tplc="9216DF40">
      <w:numFmt w:val="bullet"/>
      <w:lvlText w:val="•"/>
      <w:lvlJc w:val="left"/>
      <w:pPr>
        <w:ind w:left="4326" w:hanging="348"/>
      </w:pPr>
      <w:rPr>
        <w:rFonts w:hint="default"/>
      </w:rPr>
    </w:lvl>
    <w:lvl w:ilvl="5" w:tplc="14E61DE6">
      <w:numFmt w:val="bullet"/>
      <w:lvlText w:val="•"/>
      <w:lvlJc w:val="left"/>
      <w:pPr>
        <w:ind w:left="5233" w:hanging="348"/>
      </w:pPr>
      <w:rPr>
        <w:rFonts w:hint="default"/>
      </w:rPr>
    </w:lvl>
    <w:lvl w:ilvl="6" w:tplc="524A717C">
      <w:numFmt w:val="bullet"/>
      <w:lvlText w:val="•"/>
      <w:lvlJc w:val="left"/>
      <w:pPr>
        <w:ind w:left="6139" w:hanging="348"/>
      </w:pPr>
      <w:rPr>
        <w:rFonts w:hint="default"/>
      </w:rPr>
    </w:lvl>
    <w:lvl w:ilvl="7" w:tplc="19DC65EA">
      <w:numFmt w:val="bullet"/>
      <w:lvlText w:val="•"/>
      <w:lvlJc w:val="left"/>
      <w:pPr>
        <w:ind w:left="7046" w:hanging="348"/>
      </w:pPr>
      <w:rPr>
        <w:rFonts w:hint="default"/>
      </w:rPr>
    </w:lvl>
    <w:lvl w:ilvl="8" w:tplc="60285F98">
      <w:numFmt w:val="bullet"/>
      <w:lvlText w:val="•"/>
      <w:lvlJc w:val="left"/>
      <w:pPr>
        <w:ind w:left="7953" w:hanging="348"/>
      </w:pPr>
      <w:rPr>
        <w:rFonts w:hint="default"/>
      </w:rPr>
    </w:lvl>
  </w:abstractNum>
  <w:abstractNum w:abstractNumId="5">
    <w:nsid w:val="115D4138"/>
    <w:multiLevelType w:val="hybridMultilevel"/>
    <w:tmpl w:val="7B90AAE4"/>
    <w:lvl w:ilvl="0" w:tplc="6958ABB6">
      <w:start w:val="1"/>
      <w:numFmt w:val="decimal"/>
      <w:lvlText w:val="%1."/>
      <w:lvlJc w:val="left"/>
      <w:pPr>
        <w:ind w:left="116" w:hanging="240"/>
        <w:jc w:val="left"/>
      </w:pPr>
      <w:rPr>
        <w:rFonts w:ascii="Times New Roman" w:eastAsia="Times New Roman" w:hAnsi="Times New Roman" w:cs="Times New Roman" w:hint="default"/>
        <w:spacing w:val="-5"/>
        <w:w w:val="99"/>
        <w:sz w:val="24"/>
        <w:szCs w:val="24"/>
      </w:rPr>
    </w:lvl>
    <w:lvl w:ilvl="1" w:tplc="D36EA6EA">
      <w:numFmt w:val="bullet"/>
      <w:lvlText w:val="•"/>
      <w:lvlJc w:val="left"/>
      <w:pPr>
        <w:ind w:left="1096" w:hanging="240"/>
      </w:pPr>
      <w:rPr>
        <w:rFonts w:hint="default"/>
      </w:rPr>
    </w:lvl>
    <w:lvl w:ilvl="2" w:tplc="FAC4D34A">
      <w:numFmt w:val="bullet"/>
      <w:lvlText w:val="•"/>
      <w:lvlJc w:val="left"/>
      <w:pPr>
        <w:ind w:left="2073" w:hanging="240"/>
      </w:pPr>
      <w:rPr>
        <w:rFonts w:hint="default"/>
      </w:rPr>
    </w:lvl>
    <w:lvl w:ilvl="3" w:tplc="566028D8">
      <w:numFmt w:val="bullet"/>
      <w:lvlText w:val="•"/>
      <w:lvlJc w:val="left"/>
      <w:pPr>
        <w:ind w:left="3049" w:hanging="240"/>
      </w:pPr>
      <w:rPr>
        <w:rFonts w:hint="default"/>
      </w:rPr>
    </w:lvl>
    <w:lvl w:ilvl="4" w:tplc="6FE40CD0">
      <w:numFmt w:val="bullet"/>
      <w:lvlText w:val="•"/>
      <w:lvlJc w:val="left"/>
      <w:pPr>
        <w:ind w:left="4026" w:hanging="240"/>
      </w:pPr>
      <w:rPr>
        <w:rFonts w:hint="default"/>
      </w:rPr>
    </w:lvl>
    <w:lvl w:ilvl="5" w:tplc="C71E7CC4">
      <w:numFmt w:val="bullet"/>
      <w:lvlText w:val="•"/>
      <w:lvlJc w:val="left"/>
      <w:pPr>
        <w:ind w:left="5003" w:hanging="240"/>
      </w:pPr>
      <w:rPr>
        <w:rFonts w:hint="default"/>
      </w:rPr>
    </w:lvl>
    <w:lvl w:ilvl="6" w:tplc="0902021E">
      <w:numFmt w:val="bullet"/>
      <w:lvlText w:val="•"/>
      <w:lvlJc w:val="left"/>
      <w:pPr>
        <w:ind w:left="5979" w:hanging="240"/>
      </w:pPr>
      <w:rPr>
        <w:rFonts w:hint="default"/>
      </w:rPr>
    </w:lvl>
    <w:lvl w:ilvl="7" w:tplc="7D8E341E">
      <w:numFmt w:val="bullet"/>
      <w:lvlText w:val="•"/>
      <w:lvlJc w:val="left"/>
      <w:pPr>
        <w:ind w:left="6956" w:hanging="240"/>
      </w:pPr>
      <w:rPr>
        <w:rFonts w:hint="default"/>
      </w:rPr>
    </w:lvl>
    <w:lvl w:ilvl="8" w:tplc="D9923820">
      <w:numFmt w:val="bullet"/>
      <w:lvlText w:val="•"/>
      <w:lvlJc w:val="left"/>
      <w:pPr>
        <w:ind w:left="7933" w:hanging="240"/>
      </w:pPr>
      <w:rPr>
        <w:rFonts w:hint="default"/>
      </w:rPr>
    </w:lvl>
  </w:abstractNum>
  <w:abstractNum w:abstractNumId="6">
    <w:nsid w:val="12493D70"/>
    <w:multiLevelType w:val="multilevel"/>
    <w:tmpl w:val="4A808CC0"/>
    <w:lvl w:ilvl="0">
      <w:start w:val="1"/>
      <w:numFmt w:val="decimal"/>
      <w:lvlText w:val="%1."/>
      <w:lvlJc w:val="left"/>
      <w:pPr>
        <w:ind w:left="356" w:hanging="24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16" w:hanging="461"/>
        <w:jc w:val="left"/>
      </w:pPr>
      <w:rPr>
        <w:rFonts w:ascii="Times New Roman" w:eastAsia="Times New Roman" w:hAnsi="Times New Roman" w:cs="Times New Roman" w:hint="default"/>
        <w:spacing w:val="-21"/>
        <w:w w:val="99"/>
        <w:sz w:val="24"/>
        <w:szCs w:val="24"/>
      </w:rPr>
    </w:lvl>
    <w:lvl w:ilvl="2">
      <w:numFmt w:val="bullet"/>
      <w:lvlText w:val="-"/>
      <w:lvlJc w:val="left"/>
      <w:pPr>
        <w:ind w:left="116" w:hanging="140"/>
      </w:pPr>
      <w:rPr>
        <w:rFonts w:ascii="Times New Roman" w:eastAsia="Times New Roman" w:hAnsi="Times New Roman" w:cs="Times New Roman" w:hint="default"/>
        <w:w w:val="99"/>
        <w:sz w:val="24"/>
        <w:szCs w:val="24"/>
      </w:rPr>
    </w:lvl>
    <w:lvl w:ilvl="3">
      <w:numFmt w:val="bullet"/>
      <w:lvlText w:val="•"/>
      <w:lvlJc w:val="left"/>
      <w:pPr>
        <w:ind w:left="1060" w:hanging="140"/>
      </w:pPr>
      <w:rPr>
        <w:rFonts w:hint="default"/>
      </w:rPr>
    </w:lvl>
    <w:lvl w:ilvl="4">
      <w:numFmt w:val="bullet"/>
      <w:lvlText w:val="•"/>
      <w:lvlJc w:val="left"/>
      <w:pPr>
        <w:ind w:left="1300" w:hanging="140"/>
      </w:pPr>
      <w:rPr>
        <w:rFonts w:hint="default"/>
      </w:rPr>
    </w:lvl>
    <w:lvl w:ilvl="5">
      <w:numFmt w:val="bullet"/>
      <w:lvlText w:val="•"/>
      <w:lvlJc w:val="left"/>
      <w:pPr>
        <w:ind w:left="2714" w:hanging="140"/>
      </w:pPr>
      <w:rPr>
        <w:rFonts w:hint="default"/>
      </w:rPr>
    </w:lvl>
    <w:lvl w:ilvl="6">
      <w:numFmt w:val="bullet"/>
      <w:lvlText w:val="•"/>
      <w:lvlJc w:val="left"/>
      <w:pPr>
        <w:ind w:left="4128" w:hanging="140"/>
      </w:pPr>
      <w:rPr>
        <w:rFonts w:hint="default"/>
      </w:rPr>
    </w:lvl>
    <w:lvl w:ilvl="7">
      <w:numFmt w:val="bullet"/>
      <w:lvlText w:val="•"/>
      <w:lvlJc w:val="left"/>
      <w:pPr>
        <w:ind w:left="5543" w:hanging="140"/>
      </w:pPr>
      <w:rPr>
        <w:rFonts w:hint="default"/>
      </w:rPr>
    </w:lvl>
    <w:lvl w:ilvl="8">
      <w:numFmt w:val="bullet"/>
      <w:lvlText w:val="•"/>
      <w:lvlJc w:val="left"/>
      <w:pPr>
        <w:ind w:left="6957" w:hanging="140"/>
      </w:pPr>
      <w:rPr>
        <w:rFonts w:hint="default"/>
      </w:rPr>
    </w:lvl>
  </w:abstractNum>
  <w:abstractNum w:abstractNumId="7">
    <w:nsid w:val="15A50734"/>
    <w:multiLevelType w:val="hybridMultilevel"/>
    <w:tmpl w:val="0FEE642E"/>
    <w:lvl w:ilvl="0" w:tplc="A63E3244">
      <w:numFmt w:val="bullet"/>
      <w:lvlText w:val=""/>
      <w:lvlJc w:val="left"/>
      <w:pPr>
        <w:ind w:left="3126" w:hanging="452"/>
      </w:pPr>
      <w:rPr>
        <w:rFonts w:ascii="Wingdings" w:eastAsia="Wingdings" w:hAnsi="Wingdings" w:cs="Wingdings" w:hint="default"/>
        <w:color w:val="244583"/>
        <w:w w:val="99"/>
        <w:sz w:val="36"/>
        <w:szCs w:val="36"/>
      </w:rPr>
    </w:lvl>
    <w:lvl w:ilvl="1" w:tplc="C5525AB4">
      <w:numFmt w:val="bullet"/>
      <w:lvlText w:val="•"/>
      <w:lvlJc w:val="left"/>
      <w:pPr>
        <w:ind w:left="4042" w:hanging="452"/>
      </w:pPr>
      <w:rPr>
        <w:rFonts w:hint="default"/>
      </w:rPr>
    </w:lvl>
    <w:lvl w:ilvl="2" w:tplc="1FC65598">
      <w:numFmt w:val="bullet"/>
      <w:lvlText w:val="•"/>
      <w:lvlJc w:val="left"/>
      <w:pPr>
        <w:ind w:left="4964" w:hanging="452"/>
      </w:pPr>
      <w:rPr>
        <w:rFonts w:hint="default"/>
      </w:rPr>
    </w:lvl>
    <w:lvl w:ilvl="3" w:tplc="0F1849C8">
      <w:numFmt w:val="bullet"/>
      <w:lvlText w:val="•"/>
      <w:lvlJc w:val="left"/>
      <w:pPr>
        <w:ind w:left="5886" w:hanging="452"/>
      </w:pPr>
      <w:rPr>
        <w:rFonts w:hint="default"/>
      </w:rPr>
    </w:lvl>
    <w:lvl w:ilvl="4" w:tplc="DD9060C0">
      <w:numFmt w:val="bullet"/>
      <w:lvlText w:val="•"/>
      <w:lvlJc w:val="left"/>
      <w:pPr>
        <w:ind w:left="6808" w:hanging="452"/>
      </w:pPr>
      <w:rPr>
        <w:rFonts w:hint="default"/>
      </w:rPr>
    </w:lvl>
    <w:lvl w:ilvl="5" w:tplc="4148C9A2">
      <w:numFmt w:val="bullet"/>
      <w:lvlText w:val="•"/>
      <w:lvlJc w:val="left"/>
      <w:pPr>
        <w:ind w:left="7730" w:hanging="452"/>
      </w:pPr>
      <w:rPr>
        <w:rFonts w:hint="default"/>
      </w:rPr>
    </w:lvl>
    <w:lvl w:ilvl="6" w:tplc="D00005AE">
      <w:numFmt w:val="bullet"/>
      <w:lvlText w:val="•"/>
      <w:lvlJc w:val="left"/>
      <w:pPr>
        <w:ind w:left="8652" w:hanging="452"/>
      </w:pPr>
      <w:rPr>
        <w:rFonts w:hint="default"/>
      </w:rPr>
    </w:lvl>
    <w:lvl w:ilvl="7" w:tplc="2CAE65E6">
      <w:numFmt w:val="bullet"/>
      <w:lvlText w:val="•"/>
      <w:lvlJc w:val="left"/>
      <w:pPr>
        <w:ind w:left="9574" w:hanging="452"/>
      </w:pPr>
      <w:rPr>
        <w:rFonts w:hint="default"/>
      </w:rPr>
    </w:lvl>
    <w:lvl w:ilvl="8" w:tplc="89FCF660">
      <w:numFmt w:val="bullet"/>
      <w:lvlText w:val="•"/>
      <w:lvlJc w:val="left"/>
      <w:pPr>
        <w:ind w:left="10496" w:hanging="452"/>
      </w:pPr>
      <w:rPr>
        <w:rFonts w:hint="default"/>
      </w:rPr>
    </w:lvl>
  </w:abstractNum>
  <w:abstractNum w:abstractNumId="8">
    <w:nsid w:val="16240B07"/>
    <w:multiLevelType w:val="multilevel"/>
    <w:tmpl w:val="1AE2C11C"/>
    <w:lvl w:ilvl="0">
      <w:start w:val="4"/>
      <w:numFmt w:val="decimal"/>
      <w:lvlText w:val="%1"/>
      <w:lvlJc w:val="left"/>
      <w:pPr>
        <w:ind w:left="1319" w:hanging="481"/>
        <w:jc w:val="left"/>
      </w:pPr>
      <w:rPr>
        <w:rFonts w:hint="default"/>
      </w:rPr>
    </w:lvl>
    <w:lvl w:ilvl="1">
      <w:start w:val="10"/>
      <w:numFmt w:val="decimal"/>
      <w:lvlText w:val="%1.%2."/>
      <w:lvlJc w:val="left"/>
      <w:pPr>
        <w:ind w:left="1319" w:hanging="481"/>
        <w:jc w:val="left"/>
      </w:pPr>
      <w:rPr>
        <w:rFonts w:ascii="Times New Roman" w:eastAsia="Times New Roman" w:hAnsi="Times New Roman" w:cs="Times New Roman" w:hint="default"/>
        <w:b/>
        <w:bCs/>
        <w:w w:val="100"/>
        <w:sz w:val="24"/>
        <w:szCs w:val="24"/>
      </w:rPr>
    </w:lvl>
    <w:lvl w:ilvl="2">
      <w:numFmt w:val="bullet"/>
      <w:lvlText w:val="•"/>
      <w:lvlJc w:val="left"/>
      <w:pPr>
        <w:ind w:left="3217" w:hanging="481"/>
      </w:pPr>
      <w:rPr>
        <w:rFonts w:hint="default"/>
      </w:rPr>
    </w:lvl>
    <w:lvl w:ilvl="3">
      <w:numFmt w:val="bullet"/>
      <w:lvlText w:val="•"/>
      <w:lvlJc w:val="left"/>
      <w:pPr>
        <w:ind w:left="4165" w:hanging="481"/>
      </w:pPr>
      <w:rPr>
        <w:rFonts w:hint="default"/>
      </w:rPr>
    </w:lvl>
    <w:lvl w:ilvl="4">
      <w:numFmt w:val="bullet"/>
      <w:lvlText w:val="•"/>
      <w:lvlJc w:val="left"/>
      <w:pPr>
        <w:ind w:left="5114" w:hanging="481"/>
      </w:pPr>
      <w:rPr>
        <w:rFonts w:hint="default"/>
      </w:rPr>
    </w:lvl>
    <w:lvl w:ilvl="5">
      <w:numFmt w:val="bullet"/>
      <w:lvlText w:val="•"/>
      <w:lvlJc w:val="left"/>
      <w:pPr>
        <w:ind w:left="6063" w:hanging="481"/>
      </w:pPr>
      <w:rPr>
        <w:rFonts w:hint="default"/>
      </w:rPr>
    </w:lvl>
    <w:lvl w:ilvl="6">
      <w:numFmt w:val="bullet"/>
      <w:lvlText w:val="•"/>
      <w:lvlJc w:val="left"/>
      <w:pPr>
        <w:ind w:left="7011" w:hanging="481"/>
      </w:pPr>
      <w:rPr>
        <w:rFonts w:hint="default"/>
      </w:rPr>
    </w:lvl>
    <w:lvl w:ilvl="7">
      <w:numFmt w:val="bullet"/>
      <w:lvlText w:val="•"/>
      <w:lvlJc w:val="left"/>
      <w:pPr>
        <w:ind w:left="7960" w:hanging="481"/>
      </w:pPr>
      <w:rPr>
        <w:rFonts w:hint="default"/>
      </w:rPr>
    </w:lvl>
    <w:lvl w:ilvl="8">
      <w:numFmt w:val="bullet"/>
      <w:lvlText w:val="•"/>
      <w:lvlJc w:val="left"/>
      <w:pPr>
        <w:ind w:left="8909" w:hanging="481"/>
      </w:pPr>
      <w:rPr>
        <w:rFonts w:hint="default"/>
      </w:rPr>
    </w:lvl>
  </w:abstractNum>
  <w:abstractNum w:abstractNumId="9">
    <w:nsid w:val="16B30C05"/>
    <w:multiLevelType w:val="hybridMultilevel"/>
    <w:tmpl w:val="999A11DC"/>
    <w:lvl w:ilvl="0" w:tplc="651420E8">
      <w:start w:val="2"/>
      <w:numFmt w:val="lowerLetter"/>
      <w:lvlText w:val="%1)"/>
      <w:lvlJc w:val="left"/>
      <w:pPr>
        <w:ind w:left="1060" w:hanging="260"/>
        <w:jc w:val="left"/>
      </w:pPr>
      <w:rPr>
        <w:rFonts w:ascii="Times New Roman" w:eastAsia="Times New Roman" w:hAnsi="Times New Roman" w:cs="Times New Roman" w:hint="default"/>
        <w:w w:val="99"/>
        <w:sz w:val="24"/>
        <w:szCs w:val="24"/>
      </w:rPr>
    </w:lvl>
    <w:lvl w:ilvl="1" w:tplc="D8E68B30">
      <w:numFmt w:val="bullet"/>
      <w:lvlText w:val="•"/>
      <w:lvlJc w:val="left"/>
      <w:pPr>
        <w:ind w:left="1942" w:hanging="260"/>
      </w:pPr>
      <w:rPr>
        <w:rFonts w:hint="default"/>
      </w:rPr>
    </w:lvl>
    <w:lvl w:ilvl="2" w:tplc="5CA0CFBE">
      <w:numFmt w:val="bullet"/>
      <w:lvlText w:val="•"/>
      <w:lvlJc w:val="left"/>
      <w:pPr>
        <w:ind w:left="2825" w:hanging="260"/>
      </w:pPr>
      <w:rPr>
        <w:rFonts w:hint="default"/>
      </w:rPr>
    </w:lvl>
    <w:lvl w:ilvl="3" w:tplc="44AE4E74">
      <w:numFmt w:val="bullet"/>
      <w:lvlText w:val="•"/>
      <w:lvlJc w:val="left"/>
      <w:pPr>
        <w:ind w:left="3707" w:hanging="260"/>
      </w:pPr>
      <w:rPr>
        <w:rFonts w:hint="default"/>
      </w:rPr>
    </w:lvl>
    <w:lvl w:ilvl="4" w:tplc="099AB06A">
      <w:numFmt w:val="bullet"/>
      <w:lvlText w:val="•"/>
      <w:lvlJc w:val="left"/>
      <w:pPr>
        <w:ind w:left="4590" w:hanging="260"/>
      </w:pPr>
      <w:rPr>
        <w:rFonts w:hint="default"/>
      </w:rPr>
    </w:lvl>
    <w:lvl w:ilvl="5" w:tplc="62DE7338">
      <w:numFmt w:val="bullet"/>
      <w:lvlText w:val="•"/>
      <w:lvlJc w:val="left"/>
      <w:pPr>
        <w:ind w:left="5473" w:hanging="260"/>
      </w:pPr>
      <w:rPr>
        <w:rFonts w:hint="default"/>
      </w:rPr>
    </w:lvl>
    <w:lvl w:ilvl="6" w:tplc="8CB20DBE">
      <w:numFmt w:val="bullet"/>
      <w:lvlText w:val="•"/>
      <w:lvlJc w:val="left"/>
      <w:pPr>
        <w:ind w:left="6355" w:hanging="260"/>
      </w:pPr>
      <w:rPr>
        <w:rFonts w:hint="default"/>
      </w:rPr>
    </w:lvl>
    <w:lvl w:ilvl="7" w:tplc="B302C0CC">
      <w:numFmt w:val="bullet"/>
      <w:lvlText w:val="•"/>
      <w:lvlJc w:val="left"/>
      <w:pPr>
        <w:ind w:left="7238" w:hanging="260"/>
      </w:pPr>
      <w:rPr>
        <w:rFonts w:hint="default"/>
      </w:rPr>
    </w:lvl>
    <w:lvl w:ilvl="8" w:tplc="0B7CD816">
      <w:numFmt w:val="bullet"/>
      <w:lvlText w:val="•"/>
      <w:lvlJc w:val="left"/>
      <w:pPr>
        <w:ind w:left="8121" w:hanging="260"/>
      </w:pPr>
      <w:rPr>
        <w:rFonts w:hint="default"/>
      </w:rPr>
    </w:lvl>
  </w:abstractNum>
  <w:abstractNum w:abstractNumId="10">
    <w:nsid w:val="16CC56C5"/>
    <w:multiLevelType w:val="multilevel"/>
    <w:tmpl w:val="0B5C3584"/>
    <w:lvl w:ilvl="0">
      <w:start w:val="5"/>
      <w:numFmt w:val="decimal"/>
      <w:lvlText w:val="%1"/>
      <w:lvlJc w:val="left"/>
      <w:pPr>
        <w:ind w:left="112" w:hanging="281"/>
        <w:jc w:val="left"/>
      </w:pPr>
      <w:rPr>
        <w:rFonts w:hint="default"/>
      </w:rPr>
    </w:lvl>
    <w:lvl w:ilvl="1">
      <w:start w:val="6"/>
      <w:numFmt w:val="decimal"/>
      <w:lvlText w:val="%1.%2"/>
      <w:lvlJc w:val="left"/>
      <w:pPr>
        <w:ind w:left="112" w:hanging="281"/>
        <w:jc w:val="left"/>
      </w:pPr>
      <w:rPr>
        <w:rFonts w:ascii="Calibri" w:eastAsia="Calibri" w:hAnsi="Calibri" w:cs="Calibri" w:hint="default"/>
        <w:spacing w:val="-1"/>
        <w:w w:val="100"/>
        <w:sz w:val="22"/>
        <w:szCs w:val="22"/>
      </w:rPr>
    </w:lvl>
    <w:lvl w:ilvl="2">
      <w:numFmt w:val="bullet"/>
      <w:lvlText w:val="•"/>
      <w:lvlJc w:val="left"/>
      <w:pPr>
        <w:ind w:left="1070" w:hanging="281"/>
      </w:pPr>
      <w:rPr>
        <w:rFonts w:hint="default"/>
      </w:rPr>
    </w:lvl>
    <w:lvl w:ilvl="3">
      <w:numFmt w:val="bullet"/>
      <w:lvlText w:val="•"/>
      <w:lvlJc w:val="left"/>
      <w:pPr>
        <w:ind w:left="1545" w:hanging="281"/>
      </w:pPr>
      <w:rPr>
        <w:rFonts w:hint="default"/>
      </w:rPr>
    </w:lvl>
    <w:lvl w:ilvl="4">
      <w:numFmt w:val="bullet"/>
      <w:lvlText w:val="•"/>
      <w:lvlJc w:val="left"/>
      <w:pPr>
        <w:ind w:left="2020" w:hanging="281"/>
      </w:pPr>
      <w:rPr>
        <w:rFonts w:hint="default"/>
      </w:rPr>
    </w:lvl>
    <w:lvl w:ilvl="5">
      <w:numFmt w:val="bullet"/>
      <w:lvlText w:val="•"/>
      <w:lvlJc w:val="left"/>
      <w:pPr>
        <w:ind w:left="2496" w:hanging="281"/>
      </w:pPr>
      <w:rPr>
        <w:rFonts w:hint="default"/>
      </w:rPr>
    </w:lvl>
    <w:lvl w:ilvl="6">
      <w:numFmt w:val="bullet"/>
      <w:lvlText w:val="•"/>
      <w:lvlJc w:val="left"/>
      <w:pPr>
        <w:ind w:left="2971" w:hanging="281"/>
      </w:pPr>
      <w:rPr>
        <w:rFonts w:hint="default"/>
      </w:rPr>
    </w:lvl>
    <w:lvl w:ilvl="7">
      <w:numFmt w:val="bullet"/>
      <w:lvlText w:val="•"/>
      <w:lvlJc w:val="left"/>
      <w:pPr>
        <w:ind w:left="3446" w:hanging="281"/>
      </w:pPr>
      <w:rPr>
        <w:rFonts w:hint="default"/>
      </w:rPr>
    </w:lvl>
    <w:lvl w:ilvl="8">
      <w:numFmt w:val="bullet"/>
      <w:lvlText w:val="•"/>
      <w:lvlJc w:val="left"/>
      <w:pPr>
        <w:ind w:left="3921" w:hanging="281"/>
      </w:pPr>
      <w:rPr>
        <w:rFonts w:hint="default"/>
      </w:rPr>
    </w:lvl>
  </w:abstractNum>
  <w:abstractNum w:abstractNumId="11">
    <w:nsid w:val="183C70A2"/>
    <w:multiLevelType w:val="hybridMultilevel"/>
    <w:tmpl w:val="80443BE0"/>
    <w:lvl w:ilvl="0" w:tplc="903E08AA">
      <w:numFmt w:val="bullet"/>
      <w:lvlText w:val="-"/>
      <w:lvlJc w:val="left"/>
      <w:pPr>
        <w:ind w:left="176" w:hanging="140"/>
      </w:pPr>
      <w:rPr>
        <w:rFonts w:ascii="Times New Roman" w:eastAsia="Times New Roman" w:hAnsi="Times New Roman" w:cs="Times New Roman" w:hint="default"/>
        <w:w w:val="99"/>
        <w:sz w:val="24"/>
        <w:szCs w:val="24"/>
      </w:rPr>
    </w:lvl>
    <w:lvl w:ilvl="1" w:tplc="D48A2FD6">
      <w:numFmt w:val="bullet"/>
      <w:lvlText w:val="•"/>
      <w:lvlJc w:val="left"/>
      <w:pPr>
        <w:ind w:left="1120" w:hanging="140"/>
      </w:pPr>
      <w:rPr>
        <w:rFonts w:hint="default"/>
      </w:rPr>
    </w:lvl>
    <w:lvl w:ilvl="2" w:tplc="AD0ADCBA">
      <w:numFmt w:val="bullet"/>
      <w:lvlText w:val="•"/>
      <w:lvlJc w:val="left"/>
      <w:pPr>
        <w:ind w:left="2061" w:hanging="140"/>
      </w:pPr>
      <w:rPr>
        <w:rFonts w:hint="default"/>
      </w:rPr>
    </w:lvl>
    <w:lvl w:ilvl="3" w:tplc="646015BA">
      <w:numFmt w:val="bullet"/>
      <w:lvlText w:val="•"/>
      <w:lvlJc w:val="left"/>
      <w:pPr>
        <w:ind w:left="3001" w:hanging="140"/>
      </w:pPr>
      <w:rPr>
        <w:rFonts w:hint="default"/>
      </w:rPr>
    </w:lvl>
    <w:lvl w:ilvl="4" w:tplc="F796FA5A">
      <w:numFmt w:val="bullet"/>
      <w:lvlText w:val="•"/>
      <w:lvlJc w:val="left"/>
      <w:pPr>
        <w:ind w:left="3942" w:hanging="140"/>
      </w:pPr>
      <w:rPr>
        <w:rFonts w:hint="default"/>
      </w:rPr>
    </w:lvl>
    <w:lvl w:ilvl="5" w:tplc="E340C114">
      <w:numFmt w:val="bullet"/>
      <w:lvlText w:val="•"/>
      <w:lvlJc w:val="left"/>
      <w:pPr>
        <w:ind w:left="4883" w:hanging="140"/>
      </w:pPr>
      <w:rPr>
        <w:rFonts w:hint="default"/>
      </w:rPr>
    </w:lvl>
    <w:lvl w:ilvl="6" w:tplc="B4188B00">
      <w:numFmt w:val="bullet"/>
      <w:lvlText w:val="•"/>
      <w:lvlJc w:val="left"/>
      <w:pPr>
        <w:ind w:left="5823" w:hanging="140"/>
      </w:pPr>
      <w:rPr>
        <w:rFonts w:hint="default"/>
      </w:rPr>
    </w:lvl>
    <w:lvl w:ilvl="7" w:tplc="FA6ED9E8">
      <w:numFmt w:val="bullet"/>
      <w:lvlText w:val="•"/>
      <w:lvlJc w:val="left"/>
      <w:pPr>
        <w:ind w:left="6764" w:hanging="140"/>
      </w:pPr>
      <w:rPr>
        <w:rFonts w:hint="default"/>
      </w:rPr>
    </w:lvl>
    <w:lvl w:ilvl="8" w:tplc="51BE47CE">
      <w:numFmt w:val="bullet"/>
      <w:lvlText w:val="•"/>
      <w:lvlJc w:val="left"/>
      <w:pPr>
        <w:ind w:left="7705" w:hanging="140"/>
      </w:pPr>
      <w:rPr>
        <w:rFonts w:hint="default"/>
      </w:rPr>
    </w:lvl>
  </w:abstractNum>
  <w:abstractNum w:abstractNumId="12">
    <w:nsid w:val="19A44EBD"/>
    <w:multiLevelType w:val="hybridMultilevel"/>
    <w:tmpl w:val="F2100AE0"/>
    <w:lvl w:ilvl="0" w:tplc="9C2A678E">
      <w:numFmt w:val="bullet"/>
      <w:lvlText w:val=""/>
      <w:lvlJc w:val="left"/>
      <w:pPr>
        <w:ind w:left="476" w:hanging="360"/>
      </w:pPr>
      <w:rPr>
        <w:rFonts w:ascii="Wingdings" w:eastAsia="Wingdings" w:hAnsi="Wingdings" w:cs="Wingdings" w:hint="default"/>
        <w:w w:val="99"/>
        <w:sz w:val="24"/>
        <w:szCs w:val="24"/>
      </w:rPr>
    </w:lvl>
    <w:lvl w:ilvl="1" w:tplc="12942F90">
      <w:numFmt w:val="bullet"/>
      <w:lvlText w:val="•"/>
      <w:lvlJc w:val="left"/>
      <w:pPr>
        <w:ind w:left="1374" w:hanging="360"/>
      </w:pPr>
      <w:rPr>
        <w:rFonts w:hint="default"/>
      </w:rPr>
    </w:lvl>
    <w:lvl w:ilvl="2" w:tplc="0B4CC3C0">
      <w:numFmt w:val="bullet"/>
      <w:lvlText w:val="•"/>
      <w:lvlJc w:val="left"/>
      <w:pPr>
        <w:ind w:left="2269" w:hanging="360"/>
      </w:pPr>
      <w:rPr>
        <w:rFonts w:hint="default"/>
      </w:rPr>
    </w:lvl>
    <w:lvl w:ilvl="3" w:tplc="15EAF910">
      <w:numFmt w:val="bullet"/>
      <w:lvlText w:val="•"/>
      <w:lvlJc w:val="left"/>
      <w:pPr>
        <w:ind w:left="3163" w:hanging="360"/>
      </w:pPr>
      <w:rPr>
        <w:rFonts w:hint="default"/>
      </w:rPr>
    </w:lvl>
    <w:lvl w:ilvl="4" w:tplc="60841A74">
      <w:numFmt w:val="bullet"/>
      <w:lvlText w:val="•"/>
      <w:lvlJc w:val="left"/>
      <w:pPr>
        <w:ind w:left="4058" w:hanging="360"/>
      </w:pPr>
      <w:rPr>
        <w:rFonts w:hint="default"/>
      </w:rPr>
    </w:lvl>
    <w:lvl w:ilvl="5" w:tplc="375C41B8">
      <w:numFmt w:val="bullet"/>
      <w:lvlText w:val="•"/>
      <w:lvlJc w:val="left"/>
      <w:pPr>
        <w:ind w:left="4953" w:hanging="360"/>
      </w:pPr>
      <w:rPr>
        <w:rFonts w:hint="default"/>
      </w:rPr>
    </w:lvl>
    <w:lvl w:ilvl="6" w:tplc="B3AC7FC8">
      <w:numFmt w:val="bullet"/>
      <w:lvlText w:val="•"/>
      <w:lvlJc w:val="left"/>
      <w:pPr>
        <w:ind w:left="5847" w:hanging="360"/>
      </w:pPr>
      <w:rPr>
        <w:rFonts w:hint="default"/>
      </w:rPr>
    </w:lvl>
    <w:lvl w:ilvl="7" w:tplc="B2EC79A2">
      <w:numFmt w:val="bullet"/>
      <w:lvlText w:val="•"/>
      <w:lvlJc w:val="left"/>
      <w:pPr>
        <w:ind w:left="6742" w:hanging="360"/>
      </w:pPr>
      <w:rPr>
        <w:rFonts w:hint="default"/>
      </w:rPr>
    </w:lvl>
    <w:lvl w:ilvl="8" w:tplc="CD28FDA4">
      <w:numFmt w:val="bullet"/>
      <w:lvlText w:val="•"/>
      <w:lvlJc w:val="left"/>
      <w:pPr>
        <w:ind w:left="7637" w:hanging="360"/>
      </w:pPr>
      <w:rPr>
        <w:rFonts w:hint="default"/>
      </w:rPr>
    </w:lvl>
  </w:abstractNum>
  <w:abstractNum w:abstractNumId="13">
    <w:nsid w:val="1C1C0217"/>
    <w:multiLevelType w:val="hybridMultilevel"/>
    <w:tmpl w:val="ADD09CF0"/>
    <w:lvl w:ilvl="0" w:tplc="31B8BFA0">
      <w:start w:val="1"/>
      <w:numFmt w:val="lowerLetter"/>
      <w:lvlText w:val="%1)"/>
      <w:lvlJc w:val="left"/>
      <w:pPr>
        <w:ind w:left="1928" w:hanging="425"/>
        <w:jc w:val="left"/>
      </w:pPr>
      <w:rPr>
        <w:rFonts w:ascii="Comic Sans MS" w:eastAsia="Comic Sans MS" w:hAnsi="Comic Sans MS" w:cs="Comic Sans MS" w:hint="default"/>
        <w:color w:val="FF0000"/>
        <w:w w:val="99"/>
        <w:sz w:val="36"/>
        <w:szCs w:val="36"/>
      </w:rPr>
    </w:lvl>
    <w:lvl w:ilvl="1" w:tplc="E0A4AB0A">
      <w:numFmt w:val="bullet"/>
      <w:lvlText w:val="•"/>
      <w:lvlJc w:val="left"/>
      <w:pPr>
        <w:ind w:left="3012" w:hanging="425"/>
      </w:pPr>
      <w:rPr>
        <w:rFonts w:hint="default"/>
      </w:rPr>
    </w:lvl>
    <w:lvl w:ilvl="2" w:tplc="43383272">
      <w:numFmt w:val="bullet"/>
      <w:lvlText w:val="•"/>
      <w:lvlJc w:val="left"/>
      <w:pPr>
        <w:ind w:left="4104" w:hanging="425"/>
      </w:pPr>
      <w:rPr>
        <w:rFonts w:hint="default"/>
      </w:rPr>
    </w:lvl>
    <w:lvl w:ilvl="3" w:tplc="9244E87A">
      <w:numFmt w:val="bullet"/>
      <w:lvlText w:val="•"/>
      <w:lvlJc w:val="left"/>
      <w:pPr>
        <w:ind w:left="5196" w:hanging="425"/>
      </w:pPr>
      <w:rPr>
        <w:rFonts w:hint="default"/>
      </w:rPr>
    </w:lvl>
    <w:lvl w:ilvl="4" w:tplc="26EEC350">
      <w:numFmt w:val="bullet"/>
      <w:lvlText w:val="•"/>
      <w:lvlJc w:val="left"/>
      <w:pPr>
        <w:ind w:left="6288" w:hanging="425"/>
      </w:pPr>
      <w:rPr>
        <w:rFonts w:hint="default"/>
      </w:rPr>
    </w:lvl>
    <w:lvl w:ilvl="5" w:tplc="8AC05598">
      <w:numFmt w:val="bullet"/>
      <w:lvlText w:val="•"/>
      <w:lvlJc w:val="left"/>
      <w:pPr>
        <w:ind w:left="7380" w:hanging="425"/>
      </w:pPr>
      <w:rPr>
        <w:rFonts w:hint="default"/>
      </w:rPr>
    </w:lvl>
    <w:lvl w:ilvl="6" w:tplc="30F0D8F2">
      <w:numFmt w:val="bullet"/>
      <w:lvlText w:val="•"/>
      <w:lvlJc w:val="left"/>
      <w:pPr>
        <w:ind w:left="8472" w:hanging="425"/>
      </w:pPr>
      <w:rPr>
        <w:rFonts w:hint="default"/>
      </w:rPr>
    </w:lvl>
    <w:lvl w:ilvl="7" w:tplc="64BABCAE">
      <w:numFmt w:val="bullet"/>
      <w:lvlText w:val="•"/>
      <w:lvlJc w:val="left"/>
      <w:pPr>
        <w:ind w:left="9564" w:hanging="425"/>
      </w:pPr>
      <w:rPr>
        <w:rFonts w:hint="default"/>
      </w:rPr>
    </w:lvl>
    <w:lvl w:ilvl="8" w:tplc="FB708358">
      <w:numFmt w:val="bullet"/>
      <w:lvlText w:val="•"/>
      <w:lvlJc w:val="left"/>
      <w:pPr>
        <w:ind w:left="10656" w:hanging="425"/>
      </w:pPr>
      <w:rPr>
        <w:rFonts w:hint="default"/>
      </w:rPr>
    </w:lvl>
  </w:abstractNum>
  <w:abstractNum w:abstractNumId="14">
    <w:nsid w:val="1C5116B4"/>
    <w:multiLevelType w:val="hybridMultilevel"/>
    <w:tmpl w:val="47226FA2"/>
    <w:lvl w:ilvl="0" w:tplc="F90CC2F2">
      <w:numFmt w:val="bullet"/>
      <w:lvlText w:val="-"/>
      <w:lvlJc w:val="left"/>
      <w:pPr>
        <w:ind w:left="780" w:hanging="140"/>
      </w:pPr>
      <w:rPr>
        <w:rFonts w:ascii="Times New Roman" w:eastAsia="Times New Roman" w:hAnsi="Times New Roman" w:cs="Times New Roman" w:hint="default"/>
        <w:w w:val="99"/>
        <w:sz w:val="24"/>
        <w:szCs w:val="24"/>
      </w:rPr>
    </w:lvl>
    <w:lvl w:ilvl="1" w:tplc="6B423B5C">
      <w:numFmt w:val="bullet"/>
      <w:lvlText w:val="•"/>
      <w:lvlJc w:val="left"/>
      <w:pPr>
        <w:ind w:left="1690" w:hanging="140"/>
      </w:pPr>
      <w:rPr>
        <w:rFonts w:hint="default"/>
      </w:rPr>
    </w:lvl>
    <w:lvl w:ilvl="2" w:tplc="821AC504">
      <w:numFmt w:val="bullet"/>
      <w:lvlText w:val="•"/>
      <w:lvlJc w:val="left"/>
      <w:pPr>
        <w:ind w:left="2601" w:hanging="140"/>
      </w:pPr>
      <w:rPr>
        <w:rFonts w:hint="default"/>
      </w:rPr>
    </w:lvl>
    <w:lvl w:ilvl="3" w:tplc="D4787922">
      <w:numFmt w:val="bullet"/>
      <w:lvlText w:val="•"/>
      <w:lvlJc w:val="left"/>
      <w:pPr>
        <w:ind w:left="3511" w:hanging="140"/>
      </w:pPr>
      <w:rPr>
        <w:rFonts w:hint="default"/>
      </w:rPr>
    </w:lvl>
    <w:lvl w:ilvl="4" w:tplc="906AC5D0">
      <w:numFmt w:val="bullet"/>
      <w:lvlText w:val="•"/>
      <w:lvlJc w:val="left"/>
      <w:pPr>
        <w:ind w:left="4422" w:hanging="140"/>
      </w:pPr>
      <w:rPr>
        <w:rFonts w:hint="default"/>
      </w:rPr>
    </w:lvl>
    <w:lvl w:ilvl="5" w:tplc="3E54855E">
      <w:numFmt w:val="bullet"/>
      <w:lvlText w:val="•"/>
      <w:lvlJc w:val="left"/>
      <w:pPr>
        <w:ind w:left="5333" w:hanging="140"/>
      </w:pPr>
      <w:rPr>
        <w:rFonts w:hint="default"/>
      </w:rPr>
    </w:lvl>
    <w:lvl w:ilvl="6" w:tplc="F9CEDD90">
      <w:numFmt w:val="bullet"/>
      <w:lvlText w:val="•"/>
      <w:lvlJc w:val="left"/>
      <w:pPr>
        <w:ind w:left="6243" w:hanging="140"/>
      </w:pPr>
      <w:rPr>
        <w:rFonts w:hint="default"/>
      </w:rPr>
    </w:lvl>
    <w:lvl w:ilvl="7" w:tplc="8F507E24">
      <w:numFmt w:val="bullet"/>
      <w:lvlText w:val="•"/>
      <w:lvlJc w:val="left"/>
      <w:pPr>
        <w:ind w:left="7154" w:hanging="140"/>
      </w:pPr>
      <w:rPr>
        <w:rFonts w:hint="default"/>
      </w:rPr>
    </w:lvl>
    <w:lvl w:ilvl="8" w:tplc="8D3CC812">
      <w:numFmt w:val="bullet"/>
      <w:lvlText w:val="•"/>
      <w:lvlJc w:val="left"/>
      <w:pPr>
        <w:ind w:left="8065" w:hanging="140"/>
      </w:pPr>
      <w:rPr>
        <w:rFonts w:hint="default"/>
      </w:rPr>
    </w:lvl>
  </w:abstractNum>
  <w:abstractNum w:abstractNumId="15">
    <w:nsid w:val="1D074EC1"/>
    <w:multiLevelType w:val="hybridMultilevel"/>
    <w:tmpl w:val="ECA2818C"/>
    <w:lvl w:ilvl="0" w:tplc="7160F6CC">
      <w:start w:val="1"/>
      <w:numFmt w:val="decimal"/>
      <w:lvlText w:val="%1."/>
      <w:lvlJc w:val="left"/>
      <w:pPr>
        <w:ind w:left="476" w:hanging="360"/>
        <w:jc w:val="right"/>
      </w:pPr>
      <w:rPr>
        <w:rFonts w:ascii="Times New Roman" w:eastAsia="Times New Roman" w:hAnsi="Times New Roman" w:cs="Times New Roman" w:hint="default"/>
        <w:b/>
        <w:bCs/>
        <w:spacing w:val="-5"/>
        <w:w w:val="99"/>
        <w:sz w:val="24"/>
        <w:szCs w:val="24"/>
      </w:rPr>
    </w:lvl>
    <w:lvl w:ilvl="1" w:tplc="73420DD0">
      <w:start w:val="1"/>
      <w:numFmt w:val="lowerLetter"/>
      <w:lvlText w:val="%2."/>
      <w:lvlJc w:val="left"/>
      <w:pPr>
        <w:ind w:left="836" w:hanging="360"/>
        <w:jc w:val="left"/>
      </w:pPr>
      <w:rPr>
        <w:rFonts w:ascii="Calibri" w:eastAsia="Calibri" w:hAnsi="Calibri" w:cs="Calibri" w:hint="default"/>
        <w:b/>
        <w:bCs/>
        <w:spacing w:val="-5"/>
        <w:w w:val="99"/>
        <w:sz w:val="24"/>
        <w:szCs w:val="24"/>
      </w:rPr>
    </w:lvl>
    <w:lvl w:ilvl="2" w:tplc="21A61F6A">
      <w:numFmt w:val="bullet"/>
      <w:lvlText w:val="•"/>
      <w:lvlJc w:val="left"/>
      <w:pPr>
        <w:ind w:left="1825" w:hanging="360"/>
      </w:pPr>
      <w:rPr>
        <w:rFonts w:hint="default"/>
      </w:rPr>
    </w:lvl>
    <w:lvl w:ilvl="3" w:tplc="8F9CDD40">
      <w:numFmt w:val="bullet"/>
      <w:lvlText w:val="•"/>
      <w:lvlJc w:val="left"/>
      <w:pPr>
        <w:ind w:left="2810" w:hanging="360"/>
      </w:pPr>
      <w:rPr>
        <w:rFonts w:hint="default"/>
      </w:rPr>
    </w:lvl>
    <w:lvl w:ilvl="4" w:tplc="93CA1E68">
      <w:numFmt w:val="bullet"/>
      <w:lvlText w:val="•"/>
      <w:lvlJc w:val="left"/>
      <w:pPr>
        <w:ind w:left="3795" w:hanging="360"/>
      </w:pPr>
      <w:rPr>
        <w:rFonts w:hint="default"/>
      </w:rPr>
    </w:lvl>
    <w:lvl w:ilvl="5" w:tplc="DCC4E246">
      <w:numFmt w:val="bullet"/>
      <w:lvlText w:val="•"/>
      <w:lvlJc w:val="left"/>
      <w:pPr>
        <w:ind w:left="4780" w:hanging="360"/>
      </w:pPr>
      <w:rPr>
        <w:rFonts w:hint="default"/>
      </w:rPr>
    </w:lvl>
    <w:lvl w:ilvl="6" w:tplc="1F7AE528">
      <w:numFmt w:val="bullet"/>
      <w:lvlText w:val="•"/>
      <w:lvlJc w:val="left"/>
      <w:pPr>
        <w:ind w:left="5765" w:hanging="360"/>
      </w:pPr>
      <w:rPr>
        <w:rFonts w:hint="default"/>
      </w:rPr>
    </w:lvl>
    <w:lvl w:ilvl="7" w:tplc="B99620CA">
      <w:numFmt w:val="bullet"/>
      <w:lvlText w:val="•"/>
      <w:lvlJc w:val="left"/>
      <w:pPr>
        <w:ind w:left="6750" w:hanging="360"/>
      </w:pPr>
      <w:rPr>
        <w:rFonts w:hint="default"/>
      </w:rPr>
    </w:lvl>
    <w:lvl w:ilvl="8" w:tplc="70AC129E">
      <w:numFmt w:val="bullet"/>
      <w:lvlText w:val="•"/>
      <w:lvlJc w:val="left"/>
      <w:pPr>
        <w:ind w:left="7736" w:hanging="360"/>
      </w:pPr>
      <w:rPr>
        <w:rFonts w:hint="default"/>
      </w:rPr>
    </w:lvl>
  </w:abstractNum>
  <w:abstractNum w:abstractNumId="16">
    <w:nsid w:val="217F2B44"/>
    <w:multiLevelType w:val="hybridMultilevel"/>
    <w:tmpl w:val="11FC365A"/>
    <w:lvl w:ilvl="0" w:tplc="6A1ABD9C">
      <w:numFmt w:val="bullet"/>
      <w:lvlText w:val="-"/>
      <w:lvlJc w:val="left"/>
      <w:pPr>
        <w:ind w:left="1306" w:hanging="140"/>
      </w:pPr>
      <w:rPr>
        <w:rFonts w:ascii="Times New Roman" w:eastAsia="Times New Roman" w:hAnsi="Times New Roman" w:cs="Times New Roman" w:hint="default"/>
        <w:w w:val="99"/>
        <w:sz w:val="24"/>
        <w:szCs w:val="24"/>
      </w:rPr>
    </w:lvl>
    <w:lvl w:ilvl="1" w:tplc="976E0286">
      <w:numFmt w:val="bullet"/>
      <w:lvlText w:val="•"/>
      <w:lvlJc w:val="left"/>
      <w:pPr>
        <w:ind w:left="2160" w:hanging="140"/>
      </w:pPr>
      <w:rPr>
        <w:rFonts w:hint="default"/>
      </w:rPr>
    </w:lvl>
    <w:lvl w:ilvl="2" w:tplc="42622D60">
      <w:numFmt w:val="bullet"/>
      <w:lvlText w:val="•"/>
      <w:lvlJc w:val="left"/>
      <w:pPr>
        <w:ind w:left="3021" w:hanging="140"/>
      </w:pPr>
      <w:rPr>
        <w:rFonts w:hint="default"/>
      </w:rPr>
    </w:lvl>
    <w:lvl w:ilvl="3" w:tplc="23444A30">
      <w:numFmt w:val="bullet"/>
      <w:lvlText w:val="•"/>
      <w:lvlJc w:val="left"/>
      <w:pPr>
        <w:ind w:left="3881" w:hanging="140"/>
      </w:pPr>
      <w:rPr>
        <w:rFonts w:hint="default"/>
      </w:rPr>
    </w:lvl>
    <w:lvl w:ilvl="4" w:tplc="794A82F0">
      <w:numFmt w:val="bullet"/>
      <w:lvlText w:val="•"/>
      <w:lvlJc w:val="left"/>
      <w:pPr>
        <w:ind w:left="4742" w:hanging="140"/>
      </w:pPr>
      <w:rPr>
        <w:rFonts w:hint="default"/>
      </w:rPr>
    </w:lvl>
    <w:lvl w:ilvl="5" w:tplc="D50CBC24">
      <w:numFmt w:val="bullet"/>
      <w:lvlText w:val="•"/>
      <w:lvlJc w:val="left"/>
      <w:pPr>
        <w:ind w:left="5603" w:hanging="140"/>
      </w:pPr>
      <w:rPr>
        <w:rFonts w:hint="default"/>
      </w:rPr>
    </w:lvl>
    <w:lvl w:ilvl="6" w:tplc="5914C608">
      <w:numFmt w:val="bullet"/>
      <w:lvlText w:val="•"/>
      <w:lvlJc w:val="left"/>
      <w:pPr>
        <w:ind w:left="6463" w:hanging="140"/>
      </w:pPr>
      <w:rPr>
        <w:rFonts w:hint="default"/>
      </w:rPr>
    </w:lvl>
    <w:lvl w:ilvl="7" w:tplc="AC26D89C">
      <w:numFmt w:val="bullet"/>
      <w:lvlText w:val="•"/>
      <w:lvlJc w:val="left"/>
      <w:pPr>
        <w:ind w:left="7324" w:hanging="140"/>
      </w:pPr>
      <w:rPr>
        <w:rFonts w:hint="default"/>
      </w:rPr>
    </w:lvl>
    <w:lvl w:ilvl="8" w:tplc="58D8DB78">
      <w:numFmt w:val="bullet"/>
      <w:lvlText w:val="•"/>
      <w:lvlJc w:val="left"/>
      <w:pPr>
        <w:ind w:left="8185" w:hanging="140"/>
      </w:pPr>
      <w:rPr>
        <w:rFonts w:hint="default"/>
      </w:rPr>
    </w:lvl>
  </w:abstractNum>
  <w:abstractNum w:abstractNumId="17">
    <w:nsid w:val="29281E54"/>
    <w:multiLevelType w:val="hybridMultilevel"/>
    <w:tmpl w:val="68563A7E"/>
    <w:lvl w:ilvl="0" w:tplc="4FD2BBA8">
      <w:start w:val="1"/>
      <w:numFmt w:val="lowerLetter"/>
      <w:lvlText w:val="%1."/>
      <w:lvlJc w:val="left"/>
      <w:pPr>
        <w:ind w:left="1265" w:hanging="428"/>
        <w:jc w:val="left"/>
      </w:pPr>
      <w:rPr>
        <w:rFonts w:ascii="Times New Roman" w:eastAsia="Times New Roman" w:hAnsi="Times New Roman" w:cs="Times New Roman" w:hint="default"/>
        <w:b/>
        <w:bCs/>
        <w:spacing w:val="-11"/>
        <w:w w:val="99"/>
        <w:sz w:val="24"/>
        <w:szCs w:val="24"/>
      </w:rPr>
    </w:lvl>
    <w:lvl w:ilvl="1" w:tplc="8F5AD2BC">
      <w:numFmt w:val="bullet"/>
      <w:lvlText w:val="•"/>
      <w:lvlJc w:val="left"/>
      <w:pPr>
        <w:ind w:left="2244" w:hanging="428"/>
      </w:pPr>
      <w:rPr>
        <w:rFonts w:hint="default"/>
      </w:rPr>
    </w:lvl>
    <w:lvl w:ilvl="2" w:tplc="EBE2E702">
      <w:numFmt w:val="bullet"/>
      <w:lvlText w:val="•"/>
      <w:lvlJc w:val="left"/>
      <w:pPr>
        <w:ind w:left="3229" w:hanging="428"/>
      </w:pPr>
      <w:rPr>
        <w:rFonts w:hint="default"/>
      </w:rPr>
    </w:lvl>
    <w:lvl w:ilvl="3" w:tplc="DCA8D0E2">
      <w:numFmt w:val="bullet"/>
      <w:lvlText w:val="•"/>
      <w:lvlJc w:val="left"/>
      <w:pPr>
        <w:ind w:left="4213" w:hanging="428"/>
      </w:pPr>
      <w:rPr>
        <w:rFonts w:hint="default"/>
      </w:rPr>
    </w:lvl>
    <w:lvl w:ilvl="4" w:tplc="022A4856">
      <w:numFmt w:val="bullet"/>
      <w:lvlText w:val="•"/>
      <w:lvlJc w:val="left"/>
      <w:pPr>
        <w:ind w:left="5198" w:hanging="428"/>
      </w:pPr>
      <w:rPr>
        <w:rFonts w:hint="default"/>
      </w:rPr>
    </w:lvl>
    <w:lvl w:ilvl="5" w:tplc="A32C37A2">
      <w:numFmt w:val="bullet"/>
      <w:lvlText w:val="•"/>
      <w:lvlJc w:val="left"/>
      <w:pPr>
        <w:ind w:left="6183" w:hanging="428"/>
      </w:pPr>
      <w:rPr>
        <w:rFonts w:hint="default"/>
      </w:rPr>
    </w:lvl>
    <w:lvl w:ilvl="6" w:tplc="B9B854B6">
      <w:numFmt w:val="bullet"/>
      <w:lvlText w:val="•"/>
      <w:lvlJc w:val="left"/>
      <w:pPr>
        <w:ind w:left="7167" w:hanging="428"/>
      </w:pPr>
      <w:rPr>
        <w:rFonts w:hint="default"/>
      </w:rPr>
    </w:lvl>
    <w:lvl w:ilvl="7" w:tplc="41FE2E7E">
      <w:numFmt w:val="bullet"/>
      <w:lvlText w:val="•"/>
      <w:lvlJc w:val="left"/>
      <w:pPr>
        <w:ind w:left="8152" w:hanging="428"/>
      </w:pPr>
      <w:rPr>
        <w:rFonts w:hint="default"/>
      </w:rPr>
    </w:lvl>
    <w:lvl w:ilvl="8" w:tplc="2598A39A">
      <w:numFmt w:val="bullet"/>
      <w:lvlText w:val="•"/>
      <w:lvlJc w:val="left"/>
      <w:pPr>
        <w:ind w:left="9137" w:hanging="428"/>
      </w:pPr>
      <w:rPr>
        <w:rFonts w:hint="default"/>
      </w:rPr>
    </w:lvl>
  </w:abstractNum>
  <w:abstractNum w:abstractNumId="18">
    <w:nsid w:val="296839CC"/>
    <w:multiLevelType w:val="multilevel"/>
    <w:tmpl w:val="5B4CD48C"/>
    <w:lvl w:ilvl="0">
      <w:start w:val="20"/>
      <w:numFmt w:val="upperLetter"/>
      <w:lvlText w:val="%1"/>
      <w:lvlJc w:val="left"/>
      <w:pPr>
        <w:ind w:left="1292" w:hanging="454"/>
        <w:jc w:val="left"/>
      </w:pPr>
      <w:rPr>
        <w:rFonts w:hint="default"/>
      </w:rPr>
    </w:lvl>
    <w:lvl w:ilvl="1">
      <w:start w:val="3"/>
      <w:numFmt w:val="upperLetter"/>
      <w:lvlText w:val="%1.%2"/>
      <w:lvlJc w:val="left"/>
      <w:pPr>
        <w:ind w:left="1292" w:hanging="454"/>
        <w:jc w:val="left"/>
      </w:pPr>
      <w:rPr>
        <w:rFonts w:ascii="Times New Roman" w:eastAsia="Times New Roman" w:hAnsi="Times New Roman" w:cs="Times New Roman" w:hint="default"/>
        <w:b/>
        <w:bCs/>
        <w:w w:val="99"/>
        <w:sz w:val="24"/>
        <w:szCs w:val="24"/>
      </w:rPr>
    </w:lvl>
    <w:lvl w:ilvl="2">
      <w:start w:val="1"/>
      <w:numFmt w:val="decimal"/>
      <w:lvlText w:val="(%3)"/>
      <w:lvlJc w:val="left"/>
      <w:pPr>
        <w:ind w:left="838" w:hanging="360"/>
        <w:jc w:val="right"/>
      </w:pPr>
      <w:rPr>
        <w:rFonts w:ascii="Times New Roman" w:eastAsia="Times New Roman" w:hAnsi="Times New Roman" w:cs="Times New Roman" w:hint="default"/>
        <w:b/>
        <w:bCs/>
        <w:spacing w:val="-1"/>
        <w:w w:val="99"/>
        <w:sz w:val="24"/>
        <w:szCs w:val="24"/>
      </w:rPr>
    </w:lvl>
    <w:lvl w:ilvl="3">
      <w:numFmt w:val="bullet"/>
      <w:lvlText w:val="•"/>
      <w:lvlJc w:val="left"/>
      <w:pPr>
        <w:ind w:left="3412" w:hanging="360"/>
      </w:pPr>
      <w:rPr>
        <w:rFonts w:hint="default"/>
      </w:rPr>
    </w:lvl>
    <w:lvl w:ilvl="4">
      <w:numFmt w:val="bullet"/>
      <w:lvlText w:val="•"/>
      <w:lvlJc w:val="left"/>
      <w:pPr>
        <w:ind w:left="4468" w:hanging="360"/>
      </w:pPr>
      <w:rPr>
        <w:rFonts w:hint="default"/>
      </w:rPr>
    </w:lvl>
    <w:lvl w:ilvl="5">
      <w:numFmt w:val="bullet"/>
      <w:lvlText w:val="•"/>
      <w:lvlJc w:val="left"/>
      <w:pPr>
        <w:ind w:left="5525" w:hanging="360"/>
      </w:pPr>
      <w:rPr>
        <w:rFonts w:hint="default"/>
      </w:rPr>
    </w:lvl>
    <w:lvl w:ilvl="6">
      <w:numFmt w:val="bullet"/>
      <w:lvlText w:val="•"/>
      <w:lvlJc w:val="left"/>
      <w:pPr>
        <w:ind w:left="6581" w:hanging="360"/>
      </w:pPr>
      <w:rPr>
        <w:rFonts w:hint="default"/>
      </w:rPr>
    </w:lvl>
    <w:lvl w:ilvl="7">
      <w:numFmt w:val="bullet"/>
      <w:lvlText w:val="•"/>
      <w:lvlJc w:val="left"/>
      <w:pPr>
        <w:ind w:left="7637" w:hanging="360"/>
      </w:pPr>
      <w:rPr>
        <w:rFonts w:hint="default"/>
      </w:rPr>
    </w:lvl>
    <w:lvl w:ilvl="8">
      <w:numFmt w:val="bullet"/>
      <w:lvlText w:val="•"/>
      <w:lvlJc w:val="left"/>
      <w:pPr>
        <w:ind w:left="8693" w:hanging="360"/>
      </w:pPr>
      <w:rPr>
        <w:rFonts w:hint="default"/>
      </w:rPr>
    </w:lvl>
  </w:abstractNum>
  <w:abstractNum w:abstractNumId="19">
    <w:nsid w:val="2A0778AD"/>
    <w:multiLevelType w:val="multilevel"/>
    <w:tmpl w:val="8D7652B0"/>
    <w:lvl w:ilvl="0">
      <w:start w:val="4"/>
      <w:numFmt w:val="decimal"/>
      <w:lvlText w:val="%1"/>
      <w:lvlJc w:val="left"/>
      <w:pPr>
        <w:ind w:left="112" w:hanging="281"/>
        <w:jc w:val="left"/>
      </w:pPr>
      <w:rPr>
        <w:rFonts w:hint="default"/>
      </w:rPr>
    </w:lvl>
    <w:lvl w:ilvl="1">
      <w:start w:val="4"/>
      <w:numFmt w:val="decimal"/>
      <w:lvlText w:val="%1.%2"/>
      <w:lvlJc w:val="left"/>
      <w:pPr>
        <w:ind w:left="112" w:hanging="281"/>
        <w:jc w:val="left"/>
      </w:pPr>
      <w:rPr>
        <w:rFonts w:ascii="Calibri" w:eastAsia="Calibri" w:hAnsi="Calibri" w:cs="Calibri" w:hint="default"/>
        <w:spacing w:val="-1"/>
        <w:w w:val="100"/>
        <w:sz w:val="22"/>
        <w:szCs w:val="22"/>
      </w:rPr>
    </w:lvl>
    <w:lvl w:ilvl="2">
      <w:numFmt w:val="bullet"/>
      <w:lvlText w:val="•"/>
      <w:lvlJc w:val="left"/>
      <w:pPr>
        <w:ind w:left="894" w:hanging="281"/>
      </w:pPr>
      <w:rPr>
        <w:rFonts w:hint="default"/>
      </w:rPr>
    </w:lvl>
    <w:lvl w:ilvl="3">
      <w:numFmt w:val="bullet"/>
      <w:lvlText w:val="•"/>
      <w:lvlJc w:val="left"/>
      <w:pPr>
        <w:ind w:left="1281" w:hanging="281"/>
      </w:pPr>
      <w:rPr>
        <w:rFonts w:hint="default"/>
      </w:rPr>
    </w:lvl>
    <w:lvl w:ilvl="4">
      <w:numFmt w:val="bullet"/>
      <w:lvlText w:val="•"/>
      <w:lvlJc w:val="left"/>
      <w:pPr>
        <w:ind w:left="1668" w:hanging="281"/>
      </w:pPr>
      <w:rPr>
        <w:rFonts w:hint="default"/>
      </w:rPr>
    </w:lvl>
    <w:lvl w:ilvl="5">
      <w:numFmt w:val="bullet"/>
      <w:lvlText w:val="•"/>
      <w:lvlJc w:val="left"/>
      <w:pPr>
        <w:ind w:left="2055" w:hanging="281"/>
      </w:pPr>
      <w:rPr>
        <w:rFonts w:hint="default"/>
      </w:rPr>
    </w:lvl>
    <w:lvl w:ilvl="6">
      <w:numFmt w:val="bullet"/>
      <w:lvlText w:val="•"/>
      <w:lvlJc w:val="left"/>
      <w:pPr>
        <w:ind w:left="2443" w:hanging="281"/>
      </w:pPr>
      <w:rPr>
        <w:rFonts w:hint="default"/>
      </w:rPr>
    </w:lvl>
    <w:lvl w:ilvl="7">
      <w:numFmt w:val="bullet"/>
      <w:lvlText w:val="•"/>
      <w:lvlJc w:val="left"/>
      <w:pPr>
        <w:ind w:left="2830" w:hanging="281"/>
      </w:pPr>
      <w:rPr>
        <w:rFonts w:hint="default"/>
      </w:rPr>
    </w:lvl>
    <w:lvl w:ilvl="8">
      <w:numFmt w:val="bullet"/>
      <w:lvlText w:val="•"/>
      <w:lvlJc w:val="left"/>
      <w:pPr>
        <w:ind w:left="3217" w:hanging="281"/>
      </w:pPr>
      <w:rPr>
        <w:rFonts w:hint="default"/>
      </w:rPr>
    </w:lvl>
  </w:abstractNum>
  <w:abstractNum w:abstractNumId="20">
    <w:nsid w:val="2E832211"/>
    <w:multiLevelType w:val="multilevel"/>
    <w:tmpl w:val="B492CD36"/>
    <w:lvl w:ilvl="0">
      <w:start w:val="3"/>
      <w:numFmt w:val="decimal"/>
      <w:lvlText w:val="%1"/>
      <w:lvlJc w:val="left"/>
      <w:pPr>
        <w:ind w:left="112" w:hanging="281"/>
        <w:jc w:val="left"/>
      </w:pPr>
      <w:rPr>
        <w:rFonts w:hint="default"/>
      </w:rPr>
    </w:lvl>
    <w:lvl w:ilvl="1">
      <w:start w:val="1"/>
      <w:numFmt w:val="decimal"/>
      <w:lvlText w:val="%1.%2"/>
      <w:lvlJc w:val="left"/>
      <w:pPr>
        <w:ind w:left="112" w:hanging="281"/>
        <w:jc w:val="left"/>
      </w:pPr>
      <w:rPr>
        <w:rFonts w:ascii="Calibri" w:eastAsia="Calibri" w:hAnsi="Calibri" w:cs="Calibri" w:hint="default"/>
        <w:spacing w:val="-4"/>
        <w:w w:val="100"/>
        <w:sz w:val="22"/>
        <w:szCs w:val="22"/>
      </w:rPr>
    </w:lvl>
    <w:lvl w:ilvl="2">
      <w:numFmt w:val="bullet"/>
      <w:lvlText w:val="•"/>
      <w:lvlJc w:val="left"/>
      <w:pPr>
        <w:ind w:left="894" w:hanging="281"/>
      </w:pPr>
      <w:rPr>
        <w:rFonts w:hint="default"/>
      </w:rPr>
    </w:lvl>
    <w:lvl w:ilvl="3">
      <w:numFmt w:val="bullet"/>
      <w:lvlText w:val="•"/>
      <w:lvlJc w:val="left"/>
      <w:pPr>
        <w:ind w:left="1281" w:hanging="281"/>
      </w:pPr>
      <w:rPr>
        <w:rFonts w:hint="default"/>
      </w:rPr>
    </w:lvl>
    <w:lvl w:ilvl="4">
      <w:numFmt w:val="bullet"/>
      <w:lvlText w:val="•"/>
      <w:lvlJc w:val="left"/>
      <w:pPr>
        <w:ind w:left="1668" w:hanging="281"/>
      </w:pPr>
      <w:rPr>
        <w:rFonts w:hint="default"/>
      </w:rPr>
    </w:lvl>
    <w:lvl w:ilvl="5">
      <w:numFmt w:val="bullet"/>
      <w:lvlText w:val="•"/>
      <w:lvlJc w:val="left"/>
      <w:pPr>
        <w:ind w:left="2055" w:hanging="281"/>
      </w:pPr>
      <w:rPr>
        <w:rFonts w:hint="default"/>
      </w:rPr>
    </w:lvl>
    <w:lvl w:ilvl="6">
      <w:numFmt w:val="bullet"/>
      <w:lvlText w:val="•"/>
      <w:lvlJc w:val="left"/>
      <w:pPr>
        <w:ind w:left="2443" w:hanging="281"/>
      </w:pPr>
      <w:rPr>
        <w:rFonts w:hint="default"/>
      </w:rPr>
    </w:lvl>
    <w:lvl w:ilvl="7">
      <w:numFmt w:val="bullet"/>
      <w:lvlText w:val="•"/>
      <w:lvlJc w:val="left"/>
      <w:pPr>
        <w:ind w:left="2830" w:hanging="281"/>
      </w:pPr>
      <w:rPr>
        <w:rFonts w:hint="default"/>
      </w:rPr>
    </w:lvl>
    <w:lvl w:ilvl="8">
      <w:numFmt w:val="bullet"/>
      <w:lvlText w:val="•"/>
      <w:lvlJc w:val="left"/>
      <w:pPr>
        <w:ind w:left="3217" w:hanging="281"/>
      </w:pPr>
      <w:rPr>
        <w:rFonts w:hint="default"/>
      </w:rPr>
    </w:lvl>
  </w:abstractNum>
  <w:abstractNum w:abstractNumId="21">
    <w:nsid w:val="2F3A09CA"/>
    <w:multiLevelType w:val="multilevel"/>
    <w:tmpl w:val="133AEF9C"/>
    <w:lvl w:ilvl="0">
      <w:start w:val="4"/>
      <w:numFmt w:val="decimal"/>
      <w:lvlText w:val="%1"/>
      <w:lvlJc w:val="left"/>
      <w:pPr>
        <w:ind w:left="1139" w:hanging="301"/>
        <w:jc w:val="left"/>
      </w:pPr>
      <w:rPr>
        <w:rFonts w:hint="default"/>
      </w:rPr>
    </w:lvl>
    <w:lvl w:ilvl="1">
      <w:start w:val="8"/>
      <w:numFmt w:val="decimal"/>
      <w:lvlText w:val="%1.%2"/>
      <w:lvlJc w:val="left"/>
      <w:pPr>
        <w:ind w:left="1139" w:hanging="301"/>
        <w:jc w:val="left"/>
      </w:pPr>
      <w:rPr>
        <w:rFonts w:ascii="Times New Roman" w:eastAsia="Times New Roman" w:hAnsi="Times New Roman" w:cs="Times New Roman" w:hint="default"/>
        <w:b/>
        <w:bCs/>
        <w:spacing w:val="-8"/>
        <w:w w:val="99"/>
        <w:sz w:val="24"/>
        <w:szCs w:val="24"/>
      </w:rPr>
    </w:lvl>
    <w:lvl w:ilvl="2">
      <w:numFmt w:val="bullet"/>
      <w:lvlText w:val="•"/>
      <w:lvlJc w:val="left"/>
      <w:pPr>
        <w:ind w:left="3073" w:hanging="301"/>
      </w:pPr>
      <w:rPr>
        <w:rFonts w:hint="default"/>
      </w:rPr>
    </w:lvl>
    <w:lvl w:ilvl="3">
      <w:numFmt w:val="bullet"/>
      <w:lvlText w:val="•"/>
      <w:lvlJc w:val="left"/>
      <w:pPr>
        <w:ind w:left="4039" w:hanging="301"/>
      </w:pPr>
      <w:rPr>
        <w:rFonts w:hint="default"/>
      </w:rPr>
    </w:lvl>
    <w:lvl w:ilvl="4">
      <w:numFmt w:val="bullet"/>
      <w:lvlText w:val="•"/>
      <w:lvlJc w:val="left"/>
      <w:pPr>
        <w:ind w:left="5006" w:hanging="301"/>
      </w:pPr>
      <w:rPr>
        <w:rFonts w:hint="default"/>
      </w:rPr>
    </w:lvl>
    <w:lvl w:ilvl="5">
      <w:numFmt w:val="bullet"/>
      <w:lvlText w:val="•"/>
      <w:lvlJc w:val="left"/>
      <w:pPr>
        <w:ind w:left="5973" w:hanging="301"/>
      </w:pPr>
      <w:rPr>
        <w:rFonts w:hint="default"/>
      </w:rPr>
    </w:lvl>
    <w:lvl w:ilvl="6">
      <w:numFmt w:val="bullet"/>
      <w:lvlText w:val="•"/>
      <w:lvlJc w:val="left"/>
      <w:pPr>
        <w:ind w:left="6939" w:hanging="301"/>
      </w:pPr>
      <w:rPr>
        <w:rFonts w:hint="default"/>
      </w:rPr>
    </w:lvl>
    <w:lvl w:ilvl="7">
      <w:numFmt w:val="bullet"/>
      <w:lvlText w:val="•"/>
      <w:lvlJc w:val="left"/>
      <w:pPr>
        <w:ind w:left="7906" w:hanging="301"/>
      </w:pPr>
      <w:rPr>
        <w:rFonts w:hint="default"/>
      </w:rPr>
    </w:lvl>
    <w:lvl w:ilvl="8">
      <w:numFmt w:val="bullet"/>
      <w:lvlText w:val="•"/>
      <w:lvlJc w:val="left"/>
      <w:pPr>
        <w:ind w:left="8873" w:hanging="301"/>
      </w:pPr>
      <w:rPr>
        <w:rFonts w:hint="default"/>
      </w:rPr>
    </w:lvl>
  </w:abstractNum>
  <w:abstractNum w:abstractNumId="22">
    <w:nsid w:val="31AE1750"/>
    <w:multiLevelType w:val="hybridMultilevel"/>
    <w:tmpl w:val="F648EE6C"/>
    <w:lvl w:ilvl="0" w:tplc="2DC2D89C">
      <w:start w:val="1"/>
      <w:numFmt w:val="lowerLetter"/>
      <w:lvlText w:val="%1)"/>
      <w:lvlJc w:val="left"/>
      <w:pPr>
        <w:ind w:left="838" w:hanging="262"/>
        <w:jc w:val="left"/>
      </w:pPr>
      <w:rPr>
        <w:rFonts w:hint="default"/>
        <w:b/>
        <w:bCs/>
        <w:w w:val="99"/>
      </w:rPr>
    </w:lvl>
    <w:lvl w:ilvl="1" w:tplc="78388546">
      <w:numFmt w:val="bullet"/>
      <w:lvlText w:val="•"/>
      <w:lvlJc w:val="left"/>
      <w:pPr>
        <w:ind w:left="1866" w:hanging="262"/>
      </w:pPr>
      <w:rPr>
        <w:rFonts w:hint="default"/>
      </w:rPr>
    </w:lvl>
    <w:lvl w:ilvl="2" w:tplc="6D4EB93E">
      <w:numFmt w:val="bullet"/>
      <w:lvlText w:val="•"/>
      <w:lvlJc w:val="left"/>
      <w:pPr>
        <w:ind w:left="2893" w:hanging="262"/>
      </w:pPr>
      <w:rPr>
        <w:rFonts w:hint="default"/>
      </w:rPr>
    </w:lvl>
    <w:lvl w:ilvl="3" w:tplc="0B1C7E52">
      <w:numFmt w:val="bullet"/>
      <w:lvlText w:val="•"/>
      <w:lvlJc w:val="left"/>
      <w:pPr>
        <w:ind w:left="3919" w:hanging="262"/>
      </w:pPr>
      <w:rPr>
        <w:rFonts w:hint="default"/>
      </w:rPr>
    </w:lvl>
    <w:lvl w:ilvl="4" w:tplc="9C7828CC">
      <w:numFmt w:val="bullet"/>
      <w:lvlText w:val="•"/>
      <w:lvlJc w:val="left"/>
      <w:pPr>
        <w:ind w:left="4946" w:hanging="262"/>
      </w:pPr>
      <w:rPr>
        <w:rFonts w:hint="default"/>
      </w:rPr>
    </w:lvl>
    <w:lvl w:ilvl="5" w:tplc="A22883BA">
      <w:numFmt w:val="bullet"/>
      <w:lvlText w:val="•"/>
      <w:lvlJc w:val="left"/>
      <w:pPr>
        <w:ind w:left="5973" w:hanging="262"/>
      </w:pPr>
      <w:rPr>
        <w:rFonts w:hint="default"/>
      </w:rPr>
    </w:lvl>
    <w:lvl w:ilvl="6" w:tplc="17381BAA">
      <w:numFmt w:val="bullet"/>
      <w:lvlText w:val="•"/>
      <w:lvlJc w:val="left"/>
      <w:pPr>
        <w:ind w:left="6999" w:hanging="262"/>
      </w:pPr>
      <w:rPr>
        <w:rFonts w:hint="default"/>
      </w:rPr>
    </w:lvl>
    <w:lvl w:ilvl="7" w:tplc="B8B206EC">
      <w:numFmt w:val="bullet"/>
      <w:lvlText w:val="•"/>
      <w:lvlJc w:val="left"/>
      <w:pPr>
        <w:ind w:left="8026" w:hanging="262"/>
      </w:pPr>
      <w:rPr>
        <w:rFonts w:hint="default"/>
      </w:rPr>
    </w:lvl>
    <w:lvl w:ilvl="8" w:tplc="D39467CC">
      <w:numFmt w:val="bullet"/>
      <w:lvlText w:val="•"/>
      <w:lvlJc w:val="left"/>
      <w:pPr>
        <w:ind w:left="9053" w:hanging="262"/>
      </w:pPr>
      <w:rPr>
        <w:rFonts w:hint="default"/>
      </w:rPr>
    </w:lvl>
  </w:abstractNum>
  <w:abstractNum w:abstractNumId="23">
    <w:nsid w:val="33C95613"/>
    <w:multiLevelType w:val="multilevel"/>
    <w:tmpl w:val="D81EB2E8"/>
    <w:lvl w:ilvl="0">
      <w:start w:val="6"/>
      <w:numFmt w:val="decimal"/>
      <w:lvlText w:val="%1"/>
      <w:lvlJc w:val="left"/>
      <w:pPr>
        <w:ind w:left="112" w:hanging="281"/>
        <w:jc w:val="left"/>
      </w:pPr>
      <w:rPr>
        <w:rFonts w:hint="default"/>
      </w:rPr>
    </w:lvl>
    <w:lvl w:ilvl="1">
      <w:start w:val="8"/>
      <w:numFmt w:val="decimal"/>
      <w:lvlText w:val="%1.%2"/>
      <w:lvlJc w:val="left"/>
      <w:pPr>
        <w:ind w:left="112" w:hanging="281"/>
        <w:jc w:val="left"/>
      </w:pPr>
      <w:rPr>
        <w:rFonts w:ascii="Calibri" w:eastAsia="Calibri" w:hAnsi="Calibri" w:cs="Calibri" w:hint="default"/>
        <w:spacing w:val="-1"/>
        <w:w w:val="100"/>
        <w:sz w:val="22"/>
        <w:szCs w:val="22"/>
      </w:rPr>
    </w:lvl>
    <w:lvl w:ilvl="2">
      <w:numFmt w:val="bullet"/>
      <w:lvlText w:val="•"/>
      <w:lvlJc w:val="left"/>
      <w:pPr>
        <w:ind w:left="1070" w:hanging="281"/>
      </w:pPr>
      <w:rPr>
        <w:rFonts w:hint="default"/>
      </w:rPr>
    </w:lvl>
    <w:lvl w:ilvl="3">
      <w:numFmt w:val="bullet"/>
      <w:lvlText w:val="•"/>
      <w:lvlJc w:val="left"/>
      <w:pPr>
        <w:ind w:left="1545" w:hanging="281"/>
      </w:pPr>
      <w:rPr>
        <w:rFonts w:hint="default"/>
      </w:rPr>
    </w:lvl>
    <w:lvl w:ilvl="4">
      <w:numFmt w:val="bullet"/>
      <w:lvlText w:val="•"/>
      <w:lvlJc w:val="left"/>
      <w:pPr>
        <w:ind w:left="2020" w:hanging="281"/>
      </w:pPr>
      <w:rPr>
        <w:rFonts w:hint="default"/>
      </w:rPr>
    </w:lvl>
    <w:lvl w:ilvl="5">
      <w:numFmt w:val="bullet"/>
      <w:lvlText w:val="•"/>
      <w:lvlJc w:val="left"/>
      <w:pPr>
        <w:ind w:left="2496" w:hanging="281"/>
      </w:pPr>
      <w:rPr>
        <w:rFonts w:hint="default"/>
      </w:rPr>
    </w:lvl>
    <w:lvl w:ilvl="6">
      <w:numFmt w:val="bullet"/>
      <w:lvlText w:val="•"/>
      <w:lvlJc w:val="left"/>
      <w:pPr>
        <w:ind w:left="2971" w:hanging="281"/>
      </w:pPr>
      <w:rPr>
        <w:rFonts w:hint="default"/>
      </w:rPr>
    </w:lvl>
    <w:lvl w:ilvl="7">
      <w:numFmt w:val="bullet"/>
      <w:lvlText w:val="•"/>
      <w:lvlJc w:val="left"/>
      <w:pPr>
        <w:ind w:left="3446" w:hanging="281"/>
      </w:pPr>
      <w:rPr>
        <w:rFonts w:hint="default"/>
      </w:rPr>
    </w:lvl>
    <w:lvl w:ilvl="8">
      <w:numFmt w:val="bullet"/>
      <w:lvlText w:val="•"/>
      <w:lvlJc w:val="left"/>
      <w:pPr>
        <w:ind w:left="3921" w:hanging="281"/>
      </w:pPr>
      <w:rPr>
        <w:rFonts w:hint="default"/>
      </w:rPr>
    </w:lvl>
  </w:abstractNum>
  <w:abstractNum w:abstractNumId="24">
    <w:nsid w:val="361B670A"/>
    <w:multiLevelType w:val="hybridMultilevel"/>
    <w:tmpl w:val="62828A1E"/>
    <w:lvl w:ilvl="0" w:tplc="32F2F806">
      <w:start w:val="1"/>
      <w:numFmt w:val="decimal"/>
      <w:lvlText w:val="%1-"/>
      <w:lvlJc w:val="left"/>
      <w:pPr>
        <w:ind w:left="118" w:hanging="665"/>
        <w:jc w:val="left"/>
      </w:pPr>
      <w:rPr>
        <w:rFonts w:ascii="Comic Sans MS" w:eastAsia="Comic Sans MS" w:hAnsi="Comic Sans MS" w:cs="Comic Sans MS" w:hint="default"/>
        <w:color w:val="FF0000"/>
        <w:spacing w:val="-1"/>
        <w:w w:val="100"/>
        <w:sz w:val="40"/>
        <w:szCs w:val="40"/>
      </w:rPr>
    </w:lvl>
    <w:lvl w:ilvl="1" w:tplc="7FC67158">
      <w:start w:val="1"/>
      <w:numFmt w:val="decimal"/>
      <w:lvlText w:val="%2-"/>
      <w:lvlJc w:val="left"/>
      <w:pPr>
        <w:ind w:left="835" w:hanging="231"/>
        <w:jc w:val="left"/>
      </w:pPr>
      <w:rPr>
        <w:rFonts w:hint="default"/>
        <w:b/>
        <w:bCs/>
        <w:w w:val="100"/>
      </w:rPr>
    </w:lvl>
    <w:lvl w:ilvl="2" w:tplc="CA0CC110">
      <w:numFmt w:val="bullet"/>
      <w:lvlText w:val="•"/>
      <w:lvlJc w:val="left"/>
      <w:pPr>
        <w:ind w:left="1947" w:hanging="231"/>
      </w:pPr>
      <w:rPr>
        <w:rFonts w:hint="default"/>
      </w:rPr>
    </w:lvl>
    <w:lvl w:ilvl="3" w:tplc="243A1FB6">
      <w:numFmt w:val="bullet"/>
      <w:lvlText w:val="•"/>
      <w:lvlJc w:val="left"/>
      <w:pPr>
        <w:ind w:left="3054" w:hanging="231"/>
      </w:pPr>
      <w:rPr>
        <w:rFonts w:hint="default"/>
      </w:rPr>
    </w:lvl>
    <w:lvl w:ilvl="4" w:tplc="F0A20E78">
      <w:numFmt w:val="bullet"/>
      <w:lvlText w:val="•"/>
      <w:lvlJc w:val="left"/>
      <w:pPr>
        <w:ind w:left="4162" w:hanging="231"/>
      </w:pPr>
      <w:rPr>
        <w:rFonts w:hint="default"/>
      </w:rPr>
    </w:lvl>
    <w:lvl w:ilvl="5" w:tplc="645EF436">
      <w:numFmt w:val="bullet"/>
      <w:lvlText w:val="•"/>
      <w:lvlJc w:val="left"/>
      <w:pPr>
        <w:ind w:left="5269" w:hanging="231"/>
      </w:pPr>
      <w:rPr>
        <w:rFonts w:hint="default"/>
      </w:rPr>
    </w:lvl>
    <w:lvl w:ilvl="6" w:tplc="7D6E8094">
      <w:numFmt w:val="bullet"/>
      <w:lvlText w:val="•"/>
      <w:lvlJc w:val="left"/>
      <w:pPr>
        <w:ind w:left="6376" w:hanging="231"/>
      </w:pPr>
      <w:rPr>
        <w:rFonts w:hint="default"/>
      </w:rPr>
    </w:lvl>
    <w:lvl w:ilvl="7" w:tplc="124C5C1C">
      <w:numFmt w:val="bullet"/>
      <w:lvlText w:val="•"/>
      <w:lvlJc w:val="left"/>
      <w:pPr>
        <w:ind w:left="7484" w:hanging="231"/>
      </w:pPr>
      <w:rPr>
        <w:rFonts w:hint="default"/>
      </w:rPr>
    </w:lvl>
    <w:lvl w:ilvl="8" w:tplc="2AE265E0">
      <w:numFmt w:val="bullet"/>
      <w:lvlText w:val="•"/>
      <w:lvlJc w:val="left"/>
      <w:pPr>
        <w:ind w:left="8591" w:hanging="231"/>
      </w:pPr>
      <w:rPr>
        <w:rFonts w:hint="default"/>
      </w:rPr>
    </w:lvl>
  </w:abstractNum>
  <w:abstractNum w:abstractNumId="25">
    <w:nsid w:val="36C5657A"/>
    <w:multiLevelType w:val="hybridMultilevel"/>
    <w:tmpl w:val="90CA00DE"/>
    <w:lvl w:ilvl="0" w:tplc="961631B8">
      <w:numFmt w:val="bullet"/>
      <w:lvlText w:val="·"/>
      <w:lvlJc w:val="left"/>
      <w:pPr>
        <w:ind w:left="218" w:hanging="106"/>
      </w:pPr>
      <w:rPr>
        <w:rFonts w:ascii="Calibri" w:eastAsia="Calibri" w:hAnsi="Calibri" w:cs="Calibri" w:hint="default"/>
        <w:w w:val="100"/>
        <w:sz w:val="22"/>
        <w:szCs w:val="22"/>
      </w:rPr>
    </w:lvl>
    <w:lvl w:ilvl="1" w:tplc="CEA051D0">
      <w:numFmt w:val="bullet"/>
      <w:lvlText w:val="•"/>
      <w:lvlJc w:val="left"/>
      <w:pPr>
        <w:ind w:left="1218" w:hanging="106"/>
      </w:pPr>
      <w:rPr>
        <w:rFonts w:hint="default"/>
      </w:rPr>
    </w:lvl>
    <w:lvl w:ilvl="2" w:tplc="16E470D4">
      <w:numFmt w:val="bullet"/>
      <w:lvlText w:val="•"/>
      <w:lvlJc w:val="left"/>
      <w:pPr>
        <w:ind w:left="2217" w:hanging="106"/>
      </w:pPr>
      <w:rPr>
        <w:rFonts w:hint="default"/>
      </w:rPr>
    </w:lvl>
    <w:lvl w:ilvl="3" w:tplc="0BAABD1A">
      <w:numFmt w:val="bullet"/>
      <w:lvlText w:val="•"/>
      <w:lvlJc w:val="left"/>
      <w:pPr>
        <w:ind w:left="3215" w:hanging="106"/>
      </w:pPr>
      <w:rPr>
        <w:rFonts w:hint="default"/>
      </w:rPr>
    </w:lvl>
    <w:lvl w:ilvl="4" w:tplc="166CB278">
      <w:numFmt w:val="bullet"/>
      <w:lvlText w:val="•"/>
      <w:lvlJc w:val="left"/>
      <w:pPr>
        <w:ind w:left="4214" w:hanging="106"/>
      </w:pPr>
      <w:rPr>
        <w:rFonts w:hint="default"/>
      </w:rPr>
    </w:lvl>
    <w:lvl w:ilvl="5" w:tplc="174AB4B0">
      <w:numFmt w:val="bullet"/>
      <w:lvlText w:val="•"/>
      <w:lvlJc w:val="left"/>
      <w:pPr>
        <w:ind w:left="5213" w:hanging="106"/>
      </w:pPr>
      <w:rPr>
        <w:rFonts w:hint="default"/>
      </w:rPr>
    </w:lvl>
    <w:lvl w:ilvl="6" w:tplc="71B225AC">
      <w:numFmt w:val="bullet"/>
      <w:lvlText w:val="•"/>
      <w:lvlJc w:val="left"/>
      <w:pPr>
        <w:ind w:left="6211" w:hanging="106"/>
      </w:pPr>
      <w:rPr>
        <w:rFonts w:hint="default"/>
      </w:rPr>
    </w:lvl>
    <w:lvl w:ilvl="7" w:tplc="B4FE2818">
      <w:numFmt w:val="bullet"/>
      <w:lvlText w:val="•"/>
      <w:lvlJc w:val="left"/>
      <w:pPr>
        <w:ind w:left="7210" w:hanging="106"/>
      </w:pPr>
      <w:rPr>
        <w:rFonts w:hint="default"/>
      </w:rPr>
    </w:lvl>
    <w:lvl w:ilvl="8" w:tplc="95266858">
      <w:numFmt w:val="bullet"/>
      <w:lvlText w:val="•"/>
      <w:lvlJc w:val="left"/>
      <w:pPr>
        <w:ind w:left="8209" w:hanging="106"/>
      </w:pPr>
      <w:rPr>
        <w:rFonts w:hint="default"/>
      </w:rPr>
    </w:lvl>
  </w:abstractNum>
  <w:abstractNum w:abstractNumId="26">
    <w:nsid w:val="37A6185E"/>
    <w:multiLevelType w:val="multilevel"/>
    <w:tmpl w:val="226CF66A"/>
    <w:lvl w:ilvl="0">
      <w:start w:val="13"/>
      <w:numFmt w:val="decimal"/>
      <w:lvlText w:val="%1-"/>
      <w:lvlJc w:val="left"/>
      <w:pPr>
        <w:ind w:left="112" w:hanging="295"/>
        <w:jc w:val="left"/>
      </w:pPr>
      <w:rPr>
        <w:rFonts w:ascii="Calibri" w:eastAsia="Calibri" w:hAnsi="Calibri" w:cs="Calibri" w:hint="default"/>
        <w:b/>
        <w:bCs/>
        <w:spacing w:val="-3"/>
        <w:w w:val="100"/>
        <w:sz w:val="22"/>
        <w:szCs w:val="22"/>
      </w:rPr>
    </w:lvl>
    <w:lvl w:ilvl="1">
      <w:start w:val="1"/>
      <w:numFmt w:val="decimal"/>
      <w:lvlText w:val="%1.%2"/>
      <w:lvlJc w:val="left"/>
      <w:pPr>
        <w:ind w:left="506" w:hanging="394"/>
        <w:jc w:val="left"/>
      </w:pPr>
      <w:rPr>
        <w:rFonts w:ascii="Calibri" w:eastAsia="Calibri" w:hAnsi="Calibri" w:cs="Calibri" w:hint="default"/>
        <w:spacing w:val="-1"/>
        <w:w w:val="100"/>
        <w:sz w:val="22"/>
        <w:szCs w:val="22"/>
      </w:rPr>
    </w:lvl>
    <w:lvl w:ilvl="2">
      <w:numFmt w:val="bullet"/>
      <w:lvlText w:val="•"/>
      <w:lvlJc w:val="left"/>
      <w:pPr>
        <w:ind w:left="1578" w:hanging="394"/>
      </w:pPr>
      <w:rPr>
        <w:rFonts w:hint="default"/>
      </w:rPr>
    </w:lvl>
    <w:lvl w:ilvl="3">
      <w:numFmt w:val="bullet"/>
      <w:lvlText w:val="•"/>
      <w:lvlJc w:val="left"/>
      <w:pPr>
        <w:ind w:left="2656" w:hanging="394"/>
      </w:pPr>
      <w:rPr>
        <w:rFonts w:hint="default"/>
      </w:rPr>
    </w:lvl>
    <w:lvl w:ilvl="4">
      <w:numFmt w:val="bullet"/>
      <w:lvlText w:val="•"/>
      <w:lvlJc w:val="left"/>
      <w:pPr>
        <w:ind w:left="3735" w:hanging="394"/>
      </w:pPr>
      <w:rPr>
        <w:rFonts w:hint="default"/>
      </w:rPr>
    </w:lvl>
    <w:lvl w:ilvl="5">
      <w:numFmt w:val="bullet"/>
      <w:lvlText w:val="•"/>
      <w:lvlJc w:val="left"/>
      <w:pPr>
        <w:ind w:left="4813" w:hanging="394"/>
      </w:pPr>
      <w:rPr>
        <w:rFonts w:hint="default"/>
      </w:rPr>
    </w:lvl>
    <w:lvl w:ilvl="6">
      <w:numFmt w:val="bullet"/>
      <w:lvlText w:val="•"/>
      <w:lvlJc w:val="left"/>
      <w:pPr>
        <w:ind w:left="5892" w:hanging="394"/>
      </w:pPr>
      <w:rPr>
        <w:rFonts w:hint="default"/>
      </w:rPr>
    </w:lvl>
    <w:lvl w:ilvl="7">
      <w:numFmt w:val="bullet"/>
      <w:lvlText w:val="•"/>
      <w:lvlJc w:val="left"/>
      <w:pPr>
        <w:ind w:left="6970" w:hanging="394"/>
      </w:pPr>
      <w:rPr>
        <w:rFonts w:hint="default"/>
      </w:rPr>
    </w:lvl>
    <w:lvl w:ilvl="8">
      <w:numFmt w:val="bullet"/>
      <w:lvlText w:val="•"/>
      <w:lvlJc w:val="left"/>
      <w:pPr>
        <w:ind w:left="8049" w:hanging="394"/>
      </w:pPr>
      <w:rPr>
        <w:rFonts w:hint="default"/>
      </w:rPr>
    </w:lvl>
  </w:abstractNum>
  <w:abstractNum w:abstractNumId="27">
    <w:nsid w:val="38390FA9"/>
    <w:multiLevelType w:val="multilevel"/>
    <w:tmpl w:val="07B4F0B8"/>
    <w:lvl w:ilvl="0">
      <w:start w:val="1"/>
      <w:numFmt w:val="decimal"/>
      <w:lvlText w:val="%1."/>
      <w:lvlJc w:val="left"/>
      <w:pPr>
        <w:ind w:left="356" w:hanging="24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16" w:hanging="459"/>
        <w:jc w:val="left"/>
      </w:pPr>
      <w:rPr>
        <w:rFonts w:ascii="Times New Roman" w:eastAsia="Times New Roman" w:hAnsi="Times New Roman" w:cs="Times New Roman" w:hint="default"/>
        <w:spacing w:val="-23"/>
        <w:w w:val="99"/>
        <w:sz w:val="24"/>
        <w:szCs w:val="24"/>
      </w:rPr>
    </w:lvl>
    <w:lvl w:ilvl="2">
      <w:numFmt w:val="bullet"/>
      <w:lvlText w:val="•"/>
      <w:lvlJc w:val="left"/>
      <w:pPr>
        <w:ind w:left="545" w:hanging="459"/>
      </w:pPr>
      <w:rPr>
        <w:rFonts w:hint="default"/>
      </w:rPr>
    </w:lvl>
    <w:lvl w:ilvl="3">
      <w:numFmt w:val="bullet"/>
      <w:lvlText w:val="•"/>
      <w:lvlJc w:val="left"/>
      <w:pPr>
        <w:ind w:left="730" w:hanging="459"/>
      </w:pPr>
      <w:rPr>
        <w:rFonts w:hint="default"/>
      </w:rPr>
    </w:lvl>
    <w:lvl w:ilvl="4">
      <w:numFmt w:val="bullet"/>
      <w:lvlText w:val="•"/>
      <w:lvlJc w:val="left"/>
      <w:pPr>
        <w:ind w:left="915" w:hanging="459"/>
      </w:pPr>
      <w:rPr>
        <w:rFonts w:hint="default"/>
      </w:rPr>
    </w:lvl>
    <w:lvl w:ilvl="5">
      <w:numFmt w:val="bullet"/>
      <w:lvlText w:val="•"/>
      <w:lvlJc w:val="left"/>
      <w:pPr>
        <w:ind w:left="1101" w:hanging="459"/>
      </w:pPr>
      <w:rPr>
        <w:rFonts w:hint="default"/>
      </w:rPr>
    </w:lvl>
    <w:lvl w:ilvl="6">
      <w:numFmt w:val="bullet"/>
      <w:lvlText w:val="•"/>
      <w:lvlJc w:val="left"/>
      <w:pPr>
        <w:ind w:left="1286" w:hanging="459"/>
      </w:pPr>
      <w:rPr>
        <w:rFonts w:hint="default"/>
      </w:rPr>
    </w:lvl>
    <w:lvl w:ilvl="7">
      <w:numFmt w:val="bullet"/>
      <w:lvlText w:val="•"/>
      <w:lvlJc w:val="left"/>
      <w:pPr>
        <w:ind w:left="1471" w:hanging="459"/>
      </w:pPr>
      <w:rPr>
        <w:rFonts w:hint="default"/>
      </w:rPr>
    </w:lvl>
    <w:lvl w:ilvl="8">
      <w:numFmt w:val="bullet"/>
      <w:lvlText w:val="•"/>
      <w:lvlJc w:val="left"/>
      <w:pPr>
        <w:ind w:left="1656" w:hanging="459"/>
      </w:pPr>
      <w:rPr>
        <w:rFonts w:hint="default"/>
      </w:rPr>
    </w:lvl>
  </w:abstractNum>
  <w:abstractNum w:abstractNumId="28">
    <w:nsid w:val="3858351F"/>
    <w:multiLevelType w:val="hybridMultilevel"/>
    <w:tmpl w:val="2A4CEBAC"/>
    <w:lvl w:ilvl="0" w:tplc="AA2E33FE">
      <w:numFmt w:val="bullet"/>
      <w:lvlText w:val=""/>
      <w:lvlJc w:val="left"/>
      <w:pPr>
        <w:ind w:left="836" w:hanging="360"/>
      </w:pPr>
      <w:rPr>
        <w:rFonts w:ascii="Symbol" w:eastAsia="Symbol" w:hAnsi="Symbol" w:cs="Symbol" w:hint="default"/>
        <w:w w:val="99"/>
        <w:sz w:val="20"/>
        <w:szCs w:val="20"/>
      </w:rPr>
    </w:lvl>
    <w:lvl w:ilvl="1" w:tplc="E1A65B92">
      <w:numFmt w:val="bullet"/>
      <w:lvlText w:val="•"/>
      <w:lvlJc w:val="left"/>
      <w:pPr>
        <w:ind w:left="1716" w:hanging="360"/>
      </w:pPr>
      <w:rPr>
        <w:rFonts w:hint="default"/>
      </w:rPr>
    </w:lvl>
    <w:lvl w:ilvl="2" w:tplc="837EF334">
      <w:numFmt w:val="bullet"/>
      <w:lvlText w:val="•"/>
      <w:lvlJc w:val="left"/>
      <w:pPr>
        <w:ind w:left="2593" w:hanging="360"/>
      </w:pPr>
      <w:rPr>
        <w:rFonts w:hint="default"/>
      </w:rPr>
    </w:lvl>
    <w:lvl w:ilvl="3" w:tplc="B3FA2746">
      <w:numFmt w:val="bullet"/>
      <w:lvlText w:val="•"/>
      <w:lvlJc w:val="left"/>
      <w:pPr>
        <w:ind w:left="3469" w:hanging="360"/>
      </w:pPr>
      <w:rPr>
        <w:rFonts w:hint="default"/>
      </w:rPr>
    </w:lvl>
    <w:lvl w:ilvl="4" w:tplc="F662A402">
      <w:numFmt w:val="bullet"/>
      <w:lvlText w:val="•"/>
      <w:lvlJc w:val="left"/>
      <w:pPr>
        <w:ind w:left="4346" w:hanging="360"/>
      </w:pPr>
      <w:rPr>
        <w:rFonts w:hint="default"/>
      </w:rPr>
    </w:lvl>
    <w:lvl w:ilvl="5" w:tplc="6BCE2286">
      <w:numFmt w:val="bullet"/>
      <w:lvlText w:val="•"/>
      <w:lvlJc w:val="left"/>
      <w:pPr>
        <w:ind w:left="5223" w:hanging="360"/>
      </w:pPr>
      <w:rPr>
        <w:rFonts w:hint="default"/>
      </w:rPr>
    </w:lvl>
    <w:lvl w:ilvl="6" w:tplc="D7B282AA">
      <w:numFmt w:val="bullet"/>
      <w:lvlText w:val="•"/>
      <w:lvlJc w:val="left"/>
      <w:pPr>
        <w:ind w:left="6099" w:hanging="360"/>
      </w:pPr>
      <w:rPr>
        <w:rFonts w:hint="default"/>
      </w:rPr>
    </w:lvl>
    <w:lvl w:ilvl="7" w:tplc="2822F786">
      <w:numFmt w:val="bullet"/>
      <w:lvlText w:val="•"/>
      <w:lvlJc w:val="left"/>
      <w:pPr>
        <w:ind w:left="6976" w:hanging="360"/>
      </w:pPr>
      <w:rPr>
        <w:rFonts w:hint="default"/>
      </w:rPr>
    </w:lvl>
    <w:lvl w:ilvl="8" w:tplc="9C2817A2">
      <w:numFmt w:val="bullet"/>
      <w:lvlText w:val="•"/>
      <w:lvlJc w:val="left"/>
      <w:pPr>
        <w:ind w:left="7853" w:hanging="360"/>
      </w:pPr>
      <w:rPr>
        <w:rFonts w:hint="default"/>
      </w:rPr>
    </w:lvl>
  </w:abstractNum>
  <w:abstractNum w:abstractNumId="29">
    <w:nsid w:val="39D30144"/>
    <w:multiLevelType w:val="multilevel"/>
    <w:tmpl w:val="4274E4C2"/>
    <w:lvl w:ilvl="0">
      <w:start w:val="1"/>
      <w:numFmt w:val="decimal"/>
      <w:lvlText w:val="%1"/>
      <w:lvlJc w:val="left"/>
      <w:pPr>
        <w:ind w:left="103" w:hanging="454"/>
        <w:jc w:val="left"/>
      </w:pPr>
      <w:rPr>
        <w:rFonts w:hint="default"/>
      </w:rPr>
    </w:lvl>
    <w:lvl w:ilvl="1">
      <w:start w:val="8"/>
      <w:numFmt w:val="decimal"/>
      <w:lvlText w:val="%1.%2."/>
      <w:lvlJc w:val="left"/>
      <w:pPr>
        <w:ind w:left="103" w:hanging="454"/>
        <w:jc w:val="left"/>
      </w:pPr>
      <w:rPr>
        <w:rFonts w:ascii="Times New Roman" w:eastAsia="Times New Roman" w:hAnsi="Times New Roman" w:cs="Times New Roman" w:hint="default"/>
        <w:spacing w:val="-29"/>
        <w:w w:val="99"/>
        <w:sz w:val="24"/>
        <w:szCs w:val="24"/>
      </w:rPr>
    </w:lvl>
    <w:lvl w:ilvl="2">
      <w:numFmt w:val="bullet"/>
      <w:lvlText w:val="•"/>
      <w:lvlJc w:val="left"/>
      <w:pPr>
        <w:ind w:left="2037" w:hanging="454"/>
      </w:pPr>
      <w:rPr>
        <w:rFonts w:hint="default"/>
      </w:rPr>
    </w:lvl>
    <w:lvl w:ilvl="3">
      <w:numFmt w:val="bullet"/>
      <w:lvlText w:val="•"/>
      <w:lvlJc w:val="left"/>
      <w:pPr>
        <w:ind w:left="3005" w:hanging="454"/>
      </w:pPr>
      <w:rPr>
        <w:rFonts w:hint="default"/>
      </w:rPr>
    </w:lvl>
    <w:lvl w:ilvl="4">
      <w:numFmt w:val="bullet"/>
      <w:lvlText w:val="•"/>
      <w:lvlJc w:val="left"/>
      <w:pPr>
        <w:ind w:left="3974" w:hanging="454"/>
      </w:pPr>
      <w:rPr>
        <w:rFonts w:hint="default"/>
      </w:rPr>
    </w:lvl>
    <w:lvl w:ilvl="5">
      <w:numFmt w:val="bullet"/>
      <w:lvlText w:val="•"/>
      <w:lvlJc w:val="left"/>
      <w:pPr>
        <w:ind w:left="4943" w:hanging="454"/>
      </w:pPr>
      <w:rPr>
        <w:rFonts w:hint="default"/>
      </w:rPr>
    </w:lvl>
    <w:lvl w:ilvl="6">
      <w:numFmt w:val="bullet"/>
      <w:lvlText w:val="•"/>
      <w:lvlJc w:val="left"/>
      <w:pPr>
        <w:ind w:left="5911" w:hanging="454"/>
      </w:pPr>
      <w:rPr>
        <w:rFonts w:hint="default"/>
      </w:rPr>
    </w:lvl>
    <w:lvl w:ilvl="7">
      <w:numFmt w:val="bullet"/>
      <w:lvlText w:val="•"/>
      <w:lvlJc w:val="left"/>
      <w:pPr>
        <w:ind w:left="6880" w:hanging="454"/>
      </w:pPr>
      <w:rPr>
        <w:rFonts w:hint="default"/>
      </w:rPr>
    </w:lvl>
    <w:lvl w:ilvl="8">
      <w:numFmt w:val="bullet"/>
      <w:lvlText w:val="•"/>
      <w:lvlJc w:val="left"/>
      <w:pPr>
        <w:ind w:left="7849" w:hanging="454"/>
      </w:pPr>
      <w:rPr>
        <w:rFonts w:hint="default"/>
      </w:rPr>
    </w:lvl>
  </w:abstractNum>
  <w:abstractNum w:abstractNumId="30">
    <w:nsid w:val="3A230CB3"/>
    <w:multiLevelType w:val="multilevel"/>
    <w:tmpl w:val="A23072FE"/>
    <w:lvl w:ilvl="0">
      <w:start w:val="1"/>
      <w:numFmt w:val="decimal"/>
      <w:lvlText w:val="%1."/>
      <w:lvlJc w:val="left"/>
      <w:pPr>
        <w:ind w:left="476" w:hanging="284"/>
        <w:jc w:val="left"/>
      </w:pPr>
      <w:rPr>
        <w:rFonts w:ascii="Times New Roman" w:eastAsia="Times New Roman" w:hAnsi="Times New Roman" w:cs="Times New Roman" w:hint="default"/>
        <w:b/>
        <w:bCs/>
        <w:spacing w:val="-17"/>
        <w:w w:val="99"/>
        <w:sz w:val="24"/>
        <w:szCs w:val="24"/>
      </w:rPr>
    </w:lvl>
    <w:lvl w:ilvl="1">
      <w:start w:val="1"/>
      <w:numFmt w:val="decimal"/>
      <w:lvlText w:val="%1.%2."/>
      <w:lvlJc w:val="left"/>
      <w:pPr>
        <w:ind w:left="116" w:hanging="428"/>
        <w:jc w:val="left"/>
      </w:pPr>
      <w:rPr>
        <w:rFonts w:ascii="Times New Roman" w:eastAsia="Times New Roman" w:hAnsi="Times New Roman" w:cs="Times New Roman" w:hint="default"/>
        <w:w w:val="100"/>
        <w:sz w:val="24"/>
        <w:szCs w:val="24"/>
      </w:rPr>
    </w:lvl>
    <w:lvl w:ilvl="2">
      <w:start w:val="1"/>
      <w:numFmt w:val="decimal"/>
      <w:lvlText w:val="%1.%2.%3."/>
      <w:lvlJc w:val="left"/>
      <w:pPr>
        <w:ind w:left="116" w:hanging="624"/>
        <w:jc w:val="left"/>
      </w:pPr>
      <w:rPr>
        <w:rFonts w:ascii="Times New Roman" w:eastAsia="Times New Roman" w:hAnsi="Times New Roman" w:cs="Times New Roman" w:hint="default"/>
        <w:w w:val="100"/>
        <w:sz w:val="24"/>
        <w:szCs w:val="24"/>
      </w:rPr>
    </w:lvl>
    <w:lvl w:ilvl="3">
      <w:numFmt w:val="bullet"/>
      <w:lvlText w:val="•"/>
      <w:lvlJc w:val="left"/>
      <w:pPr>
        <w:ind w:left="1760" w:hanging="624"/>
      </w:pPr>
      <w:rPr>
        <w:rFonts w:hint="default"/>
      </w:rPr>
    </w:lvl>
    <w:lvl w:ilvl="4">
      <w:numFmt w:val="bullet"/>
      <w:lvlText w:val="•"/>
      <w:lvlJc w:val="left"/>
      <w:pPr>
        <w:ind w:left="2903" w:hanging="624"/>
      </w:pPr>
      <w:rPr>
        <w:rFonts w:hint="default"/>
      </w:rPr>
    </w:lvl>
    <w:lvl w:ilvl="5">
      <w:numFmt w:val="bullet"/>
      <w:lvlText w:val="•"/>
      <w:lvlJc w:val="left"/>
      <w:pPr>
        <w:ind w:left="4047" w:hanging="624"/>
      </w:pPr>
      <w:rPr>
        <w:rFonts w:hint="default"/>
      </w:rPr>
    </w:lvl>
    <w:lvl w:ilvl="6">
      <w:numFmt w:val="bullet"/>
      <w:lvlText w:val="•"/>
      <w:lvlJc w:val="left"/>
      <w:pPr>
        <w:ind w:left="5191" w:hanging="624"/>
      </w:pPr>
      <w:rPr>
        <w:rFonts w:hint="default"/>
      </w:rPr>
    </w:lvl>
    <w:lvl w:ilvl="7">
      <w:numFmt w:val="bullet"/>
      <w:lvlText w:val="•"/>
      <w:lvlJc w:val="left"/>
      <w:pPr>
        <w:ind w:left="6335" w:hanging="624"/>
      </w:pPr>
      <w:rPr>
        <w:rFonts w:hint="default"/>
      </w:rPr>
    </w:lvl>
    <w:lvl w:ilvl="8">
      <w:numFmt w:val="bullet"/>
      <w:lvlText w:val="•"/>
      <w:lvlJc w:val="left"/>
      <w:pPr>
        <w:ind w:left="7478" w:hanging="624"/>
      </w:pPr>
      <w:rPr>
        <w:rFonts w:hint="default"/>
      </w:rPr>
    </w:lvl>
  </w:abstractNum>
  <w:abstractNum w:abstractNumId="31">
    <w:nsid w:val="3BB853B5"/>
    <w:multiLevelType w:val="hybridMultilevel"/>
    <w:tmpl w:val="149E7428"/>
    <w:lvl w:ilvl="0" w:tplc="8248A0A8">
      <w:start w:val="1"/>
      <w:numFmt w:val="decimal"/>
      <w:lvlText w:val="%1."/>
      <w:lvlJc w:val="left"/>
      <w:pPr>
        <w:ind w:left="820" w:hanging="288"/>
        <w:jc w:val="left"/>
      </w:pPr>
      <w:rPr>
        <w:rFonts w:ascii="Arial" w:eastAsia="Arial" w:hAnsi="Arial" w:cs="Arial" w:hint="default"/>
        <w:b/>
        <w:bCs/>
        <w:spacing w:val="-1"/>
        <w:w w:val="103"/>
        <w:sz w:val="13"/>
        <w:szCs w:val="13"/>
      </w:rPr>
    </w:lvl>
    <w:lvl w:ilvl="1" w:tplc="E53017FE">
      <w:numFmt w:val="bullet"/>
      <w:lvlText w:val="•"/>
      <w:lvlJc w:val="left"/>
      <w:pPr>
        <w:ind w:left="1778" w:hanging="288"/>
      </w:pPr>
      <w:rPr>
        <w:rFonts w:hint="default"/>
      </w:rPr>
    </w:lvl>
    <w:lvl w:ilvl="2" w:tplc="DD18651A">
      <w:numFmt w:val="bullet"/>
      <w:lvlText w:val="•"/>
      <w:lvlJc w:val="left"/>
      <w:pPr>
        <w:ind w:left="2736" w:hanging="288"/>
      </w:pPr>
      <w:rPr>
        <w:rFonts w:hint="default"/>
      </w:rPr>
    </w:lvl>
    <w:lvl w:ilvl="3" w:tplc="0EFE91EC">
      <w:numFmt w:val="bullet"/>
      <w:lvlText w:val="•"/>
      <w:lvlJc w:val="left"/>
      <w:pPr>
        <w:ind w:left="3695" w:hanging="288"/>
      </w:pPr>
      <w:rPr>
        <w:rFonts w:hint="default"/>
      </w:rPr>
    </w:lvl>
    <w:lvl w:ilvl="4" w:tplc="7F9861D8">
      <w:numFmt w:val="bullet"/>
      <w:lvlText w:val="•"/>
      <w:lvlJc w:val="left"/>
      <w:pPr>
        <w:ind w:left="4653" w:hanging="288"/>
      </w:pPr>
      <w:rPr>
        <w:rFonts w:hint="default"/>
      </w:rPr>
    </w:lvl>
    <w:lvl w:ilvl="5" w:tplc="1BDE67F4">
      <w:numFmt w:val="bullet"/>
      <w:lvlText w:val="•"/>
      <w:lvlJc w:val="left"/>
      <w:pPr>
        <w:ind w:left="5612" w:hanging="288"/>
      </w:pPr>
      <w:rPr>
        <w:rFonts w:hint="default"/>
      </w:rPr>
    </w:lvl>
    <w:lvl w:ilvl="6" w:tplc="8F2C0910">
      <w:numFmt w:val="bullet"/>
      <w:lvlText w:val="•"/>
      <w:lvlJc w:val="left"/>
      <w:pPr>
        <w:ind w:left="6570" w:hanging="288"/>
      </w:pPr>
      <w:rPr>
        <w:rFonts w:hint="default"/>
      </w:rPr>
    </w:lvl>
    <w:lvl w:ilvl="7" w:tplc="E5F2338C">
      <w:numFmt w:val="bullet"/>
      <w:lvlText w:val="•"/>
      <w:lvlJc w:val="left"/>
      <w:pPr>
        <w:ind w:left="7528" w:hanging="288"/>
      </w:pPr>
      <w:rPr>
        <w:rFonts w:hint="default"/>
      </w:rPr>
    </w:lvl>
    <w:lvl w:ilvl="8" w:tplc="04B63E4A">
      <w:numFmt w:val="bullet"/>
      <w:lvlText w:val="•"/>
      <w:lvlJc w:val="left"/>
      <w:pPr>
        <w:ind w:left="8487" w:hanging="288"/>
      </w:pPr>
      <w:rPr>
        <w:rFonts w:hint="default"/>
      </w:rPr>
    </w:lvl>
  </w:abstractNum>
  <w:abstractNum w:abstractNumId="32">
    <w:nsid w:val="3BC94CD7"/>
    <w:multiLevelType w:val="multilevel"/>
    <w:tmpl w:val="08E80E2E"/>
    <w:lvl w:ilvl="0">
      <w:start w:val="7"/>
      <w:numFmt w:val="decimal"/>
      <w:lvlText w:val="%1"/>
      <w:lvlJc w:val="left"/>
      <w:pPr>
        <w:ind w:left="393" w:hanging="281"/>
        <w:jc w:val="left"/>
      </w:pPr>
      <w:rPr>
        <w:rFonts w:hint="default"/>
      </w:rPr>
    </w:lvl>
    <w:lvl w:ilvl="1">
      <w:start w:val="7"/>
      <w:numFmt w:val="decimal"/>
      <w:lvlText w:val="%1.%2"/>
      <w:lvlJc w:val="left"/>
      <w:pPr>
        <w:ind w:left="393" w:hanging="281"/>
        <w:jc w:val="left"/>
      </w:pPr>
      <w:rPr>
        <w:rFonts w:ascii="Calibri" w:eastAsia="Calibri" w:hAnsi="Calibri" w:cs="Calibri" w:hint="default"/>
        <w:spacing w:val="-1"/>
        <w:w w:val="100"/>
        <w:sz w:val="22"/>
        <w:szCs w:val="22"/>
      </w:rPr>
    </w:lvl>
    <w:lvl w:ilvl="2">
      <w:numFmt w:val="bullet"/>
      <w:lvlText w:val="•"/>
      <w:lvlJc w:val="left"/>
      <w:pPr>
        <w:ind w:left="1294" w:hanging="281"/>
      </w:pPr>
      <w:rPr>
        <w:rFonts w:hint="default"/>
      </w:rPr>
    </w:lvl>
    <w:lvl w:ilvl="3">
      <w:numFmt w:val="bullet"/>
      <w:lvlText w:val="•"/>
      <w:lvlJc w:val="left"/>
      <w:pPr>
        <w:ind w:left="1741" w:hanging="281"/>
      </w:pPr>
      <w:rPr>
        <w:rFonts w:hint="default"/>
      </w:rPr>
    </w:lvl>
    <w:lvl w:ilvl="4">
      <w:numFmt w:val="bullet"/>
      <w:lvlText w:val="•"/>
      <w:lvlJc w:val="left"/>
      <w:pPr>
        <w:ind w:left="2188" w:hanging="281"/>
      </w:pPr>
      <w:rPr>
        <w:rFonts w:hint="default"/>
      </w:rPr>
    </w:lvl>
    <w:lvl w:ilvl="5">
      <w:numFmt w:val="bullet"/>
      <w:lvlText w:val="•"/>
      <w:lvlJc w:val="left"/>
      <w:pPr>
        <w:ind w:left="2636" w:hanging="281"/>
      </w:pPr>
      <w:rPr>
        <w:rFonts w:hint="default"/>
      </w:rPr>
    </w:lvl>
    <w:lvl w:ilvl="6">
      <w:numFmt w:val="bullet"/>
      <w:lvlText w:val="•"/>
      <w:lvlJc w:val="left"/>
      <w:pPr>
        <w:ind w:left="3083" w:hanging="281"/>
      </w:pPr>
      <w:rPr>
        <w:rFonts w:hint="default"/>
      </w:rPr>
    </w:lvl>
    <w:lvl w:ilvl="7">
      <w:numFmt w:val="bullet"/>
      <w:lvlText w:val="•"/>
      <w:lvlJc w:val="left"/>
      <w:pPr>
        <w:ind w:left="3530" w:hanging="281"/>
      </w:pPr>
      <w:rPr>
        <w:rFonts w:hint="default"/>
      </w:rPr>
    </w:lvl>
    <w:lvl w:ilvl="8">
      <w:numFmt w:val="bullet"/>
      <w:lvlText w:val="•"/>
      <w:lvlJc w:val="left"/>
      <w:pPr>
        <w:ind w:left="3977" w:hanging="281"/>
      </w:pPr>
      <w:rPr>
        <w:rFonts w:hint="default"/>
      </w:rPr>
    </w:lvl>
  </w:abstractNum>
  <w:abstractNum w:abstractNumId="33">
    <w:nsid w:val="3BCE19B6"/>
    <w:multiLevelType w:val="multilevel"/>
    <w:tmpl w:val="6C2AEB3A"/>
    <w:lvl w:ilvl="0">
      <w:start w:val="4"/>
      <w:numFmt w:val="decimal"/>
      <w:lvlText w:val="%1"/>
      <w:lvlJc w:val="left"/>
      <w:pPr>
        <w:ind w:left="112" w:hanging="281"/>
        <w:jc w:val="left"/>
      </w:pPr>
      <w:rPr>
        <w:rFonts w:hint="default"/>
      </w:rPr>
    </w:lvl>
    <w:lvl w:ilvl="1">
      <w:start w:val="7"/>
      <w:numFmt w:val="decimal"/>
      <w:lvlText w:val="%1.%2"/>
      <w:lvlJc w:val="left"/>
      <w:pPr>
        <w:ind w:left="112" w:hanging="281"/>
        <w:jc w:val="left"/>
      </w:pPr>
      <w:rPr>
        <w:rFonts w:ascii="Calibri" w:eastAsia="Calibri" w:hAnsi="Calibri" w:cs="Calibri" w:hint="default"/>
        <w:spacing w:val="-1"/>
        <w:w w:val="100"/>
        <w:sz w:val="22"/>
        <w:szCs w:val="22"/>
      </w:rPr>
    </w:lvl>
    <w:lvl w:ilvl="2">
      <w:numFmt w:val="bullet"/>
      <w:lvlText w:val="•"/>
      <w:lvlJc w:val="left"/>
      <w:pPr>
        <w:ind w:left="894" w:hanging="281"/>
      </w:pPr>
      <w:rPr>
        <w:rFonts w:hint="default"/>
      </w:rPr>
    </w:lvl>
    <w:lvl w:ilvl="3">
      <w:numFmt w:val="bullet"/>
      <w:lvlText w:val="•"/>
      <w:lvlJc w:val="left"/>
      <w:pPr>
        <w:ind w:left="1281" w:hanging="281"/>
      </w:pPr>
      <w:rPr>
        <w:rFonts w:hint="default"/>
      </w:rPr>
    </w:lvl>
    <w:lvl w:ilvl="4">
      <w:numFmt w:val="bullet"/>
      <w:lvlText w:val="•"/>
      <w:lvlJc w:val="left"/>
      <w:pPr>
        <w:ind w:left="1668" w:hanging="281"/>
      </w:pPr>
      <w:rPr>
        <w:rFonts w:hint="default"/>
      </w:rPr>
    </w:lvl>
    <w:lvl w:ilvl="5">
      <w:numFmt w:val="bullet"/>
      <w:lvlText w:val="•"/>
      <w:lvlJc w:val="left"/>
      <w:pPr>
        <w:ind w:left="2055" w:hanging="281"/>
      </w:pPr>
      <w:rPr>
        <w:rFonts w:hint="default"/>
      </w:rPr>
    </w:lvl>
    <w:lvl w:ilvl="6">
      <w:numFmt w:val="bullet"/>
      <w:lvlText w:val="•"/>
      <w:lvlJc w:val="left"/>
      <w:pPr>
        <w:ind w:left="2443" w:hanging="281"/>
      </w:pPr>
      <w:rPr>
        <w:rFonts w:hint="default"/>
      </w:rPr>
    </w:lvl>
    <w:lvl w:ilvl="7">
      <w:numFmt w:val="bullet"/>
      <w:lvlText w:val="•"/>
      <w:lvlJc w:val="left"/>
      <w:pPr>
        <w:ind w:left="2830" w:hanging="281"/>
      </w:pPr>
      <w:rPr>
        <w:rFonts w:hint="default"/>
      </w:rPr>
    </w:lvl>
    <w:lvl w:ilvl="8">
      <w:numFmt w:val="bullet"/>
      <w:lvlText w:val="•"/>
      <w:lvlJc w:val="left"/>
      <w:pPr>
        <w:ind w:left="3217" w:hanging="281"/>
      </w:pPr>
      <w:rPr>
        <w:rFonts w:hint="default"/>
      </w:rPr>
    </w:lvl>
  </w:abstractNum>
  <w:abstractNum w:abstractNumId="34">
    <w:nsid w:val="3D2A4731"/>
    <w:multiLevelType w:val="multilevel"/>
    <w:tmpl w:val="98384194"/>
    <w:lvl w:ilvl="0">
      <w:start w:val="1"/>
      <w:numFmt w:val="decimal"/>
      <w:lvlText w:val="%1"/>
      <w:lvlJc w:val="left"/>
      <w:pPr>
        <w:ind w:left="103" w:hanging="442"/>
        <w:jc w:val="left"/>
      </w:pPr>
      <w:rPr>
        <w:rFonts w:hint="default"/>
      </w:rPr>
    </w:lvl>
    <w:lvl w:ilvl="1">
      <w:start w:val="4"/>
      <w:numFmt w:val="decimal"/>
      <w:lvlText w:val="%1.%2."/>
      <w:lvlJc w:val="left"/>
      <w:pPr>
        <w:ind w:left="103" w:hanging="442"/>
        <w:jc w:val="left"/>
      </w:pPr>
      <w:rPr>
        <w:rFonts w:ascii="Times New Roman" w:eastAsia="Times New Roman" w:hAnsi="Times New Roman" w:cs="Times New Roman" w:hint="default"/>
        <w:w w:val="100"/>
        <w:sz w:val="24"/>
        <w:szCs w:val="24"/>
      </w:rPr>
    </w:lvl>
    <w:lvl w:ilvl="2">
      <w:start w:val="1"/>
      <w:numFmt w:val="decimal"/>
      <w:lvlText w:val="%1.%2.%3."/>
      <w:lvlJc w:val="left"/>
      <w:pPr>
        <w:ind w:left="103" w:hanging="646"/>
        <w:jc w:val="left"/>
      </w:pPr>
      <w:rPr>
        <w:rFonts w:ascii="Times New Roman" w:eastAsia="Times New Roman" w:hAnsi="Times New Roman" w:cs="Times New Roman" w:hint="default"/>
        <w:spacing w:val="-16"/>
        <w:w w:val="99"/>
        <w:sz w:val="24"/>
        <w:szCs w:val="24"/>
      </w:rPr>
    </w:lvl>
    <w:lvl w:ilvl="3">
      <w:numFmt w:val="bullet"/>
      <w:lvlText w:val="•"/>
      <w:lvlJc w:val="left"/>
      <w:pPr>
        <w:ind w:left="3077" w:hanging="646"/>
      </w:pPr>
      <w:rPr>
        <w:rFonts w:hint="default"/>
      </w:rPr>
    </w:lvl>
    <w:lvl w:ilvl="4">
      <w:numFmt w:val="bullet"/>
      <w:lvlText w:val="•"/>
      <w:lvlJc w:val="left"/>
      <w:pPr>
        <w:ind w:left="4070" w:hanging="646"/>
      </w:pPr>
      <w:rPr>
        <w:rFonts w:hint="default"/>
      </w:rPr>
    </w:lvl>
    <w:lvl w:ilvl="5">
      <w:numFmt w:val="bullet"/>
      <w:lvlText w:val="•"/>
      <w:lvlJc w:val="left"/>
      <w:pPr>
        <w:ind w:left="5063" w:hanging="646"/>
      </w:pPr>
      <w:rPr>
        <w:rFonts w:hint="default"/>
      </w:rPr>
    </w:lvl>
    <w:lvl w:ilvl="6">
      <w:numFmt w:val="bullet"/>
      <w:lvlText w:val="•"/>
      <w:lvlJc w:val="left"/>
      <w:pPr>
        <w:ind w:left="6055" w:hanging="646"/>
      </w:pPr>
      <w:rPr>
        <w:rFonts w:hint="default"/>
      </w:rPr>
    </w:lvl>
    <w:lvl w:ilvl="7">
      <w:numFmt w:val="bullet"/>
      <w:lvlText w:val="•"/>
      <w:lvlJc w:val="left"/>
      <w:pPr>
        <w:ind w:left="7048" w:hanging="646"/>
      </w:pPr>
      <w:rPr>
        <w:rFonts w:hint="default"/>
      </w:rPr>
    </w:lvl>
    <w:lvl w:ilvl="8">
      <w:numFmt w:val="bullet"/>
      <w:lvlText w:val="•"/>
      <w:lvlJc w:val="left"/>
      <w:pPr>
        <w:ind w:left="8041" w:hanging="646"/>
      </w:pPr>
      <w:rPr>
        <w:rFonts w:hint="default"/>
      </w:rPr>
    </w:lvl>
  </w:abstractNum>
  <w:abstractNum w:abstractNumId="35">
    <w:nsid w:val="3E062EFF"/>
    <w:multiLevelType w:val="multilevel"/>
    <w:tmpl w:val="1A9E68B2"/>
    <w:lvl w:ilvl="0">
      <w:start w:val="70"/>
      <w:numFmt w:val="decimal"/>
      <w:lvlText w:val="%1"/>
      <w:lvlJc w:val="left"/>
      <w:pPr>
        <w:ind w:left="116" w:hanging="740"/>
        <w:jc w:val="left"/>
      </w:pPr>
      <w:rPr>
        <w:rFonts w:hint="default"/>
      </w:rPr>
    </w:lvl>
    <w:lvl w:ilvl="1">
      <w:start w:val="100"/>
      <w:numFmt w:val="decimal"/>
      <w:lvlText w:val="%1-%2"/>
      <w:lvlJc w:val="left"/>
      <w:pPr>
        <w:ind w:left="116" w:hanging="740"/>
        <w:jc w:val="left"/>
      </w:pPr>
      <w:rPr>
        <w:rFonts w:ascii="Times New Roman" w:eastAsia="Times New Roman" w:hAnsi="Times New Roman" w:cs="Times New Roman" w:hint="default"/>
        <w:spacing w:val="-5"/>
        <w:w w:val="99"/>
        <w:sz w:val="24"/>
        <w:szCs w:val="24"/>
      </w:rPr>
    </w:lvl>
    <w:lvl w:ilvl="2">
      <w:start w:val="1"/>
      <w:numFmt w:val="decimal"/>
      <w:lvlText w:val="%3."/>
      <w:lvlJc w:val="left"/>
      <w:pPr>
        <w:ind w:left="617" w:hanging="360"/>
        <w:jc w:val="left"/>
      </w:pPr>
      <w:rPr>
        <w:rFonts w:ascii="Times New Roman" w:eastAsia="Times New Roman" w:hAnsi="Times New Roman" w:cs="Times New Roman" w:hint="default"/>
        <w:spacing w:val="-5"/>
        <w:w w:val="99"/>
        <w:sz w:val="24"/>
        <w:szCs w:val="24"/>
      </w:rPr>
    </w:lvl>
    <w:lvl w:ilvl="3">
      <w:numFmt w:val="bullet"/>
      <w:lvlText w:val="•"/>
      <w:lvlJc w:val="left"/>
      <w:pPr>
        <w:ind w:left="2576" w:hanging="360"/>
      </w:pPr>
      <w:rPr>
        <w:rFonts w:hint="default"/>
      </w:rPr>
    </w:lvl>
    <w:lvl w:ilvl="4">
      <w:numFmt w:val="bullet"/>
      <w:lvlText w:val="•"/>
      <w:lvlJc w:val="left"/>
      <w:pPr>
        <w:ind w:left="3555" w:hanging="360"/>
      </w:pPr>
      <w:rPr>
        <w:rFonts w:hint="default"/>
      </w:rPr>
    </w:lvl>
    <w:lvl w:ilvl="5">
      <w:numFmt w:val="bullet"/>
      <w:lvlText w:val="•"/>
      <w:lvlJc w:val="left"/>
      <w:pPr>
        <w:ind w:left="4533" w:hanging="360"/>
      </w:pPr>
      <w:rPr>
        <w:rFonts w:hint="default"/>
      </w:rPr>
    </w:lvl>
    <w:lvl w:ilvl="6">
      <w:numFmt w:val="bullet"/>
      <w:lvlText w:val="•"/>
      <w:lvlJc w:val="left"/>
      <w:pPr>
        <w:ind w:left="5512" w:hanging="360"/>
      </w:pPr>
      <w:rPr>
        <w:rFonts w:hint="default"/>
      </w:rPr>
    </w:lvl>
    <w:lvl w:ilvl="7">
      <w:numFmt w:val="bullet"/>
      <w:lvlText w:val="•"/>
      <w:lvlJc w:val="left"/>
      <w:pPr>
        <w:ind w:left="6490" w:hanging="360"/>
      </w:pPr>
      <w:rPr>
        <w:rFonts w:hint="default"/>
      </w:rPr>
    </w:lvl>
    <w:lvl w:ilvl="8">
      <w:numFmt w:val="bullet"/>
      <w:lvlText w:val="•"/>
      <w:lvlJc w:val="left"/>
      <w:pPr>
        <w:ind w:left="7469" w:hanging="360"/>
      </w:pPr>
      <w:rPr>
        <w:rFonts w:hint="default"/>
      </w:rPr>
    </w:lvl>
  </w:abstractNum>
  <w:abstractNum w:abstractNumId="36">
    <w:nsid w:val="445C2F83"/>
    <w:multiLevelType w:val="multilevel"/>
    <w:tmpl w:val="CB66A65A"/>
    <w:lvl w:ilvl="0">
      <w:start w:val="10"/>
      <w:numFmt w:val="decimal"/>
      <w:lvlText w:val="%1"/>
      <w:lvlJc w:val="left"/>
      <w:pPr>
        <w:ind w:left="112" w:hanging="394"/>
        <w:jc w:val="left"/>
      </w:pPr>
      <w:rPr>
        <w:rFonts w:hint="default"/>
      </w:rPr>
    </w:lvl>
    <w:lvl w:ilvl="1">
      <w:start w:val="1"/>
      <w:numFmt w:val="decimal"/>
      <w:lvlText w:val="%1.%2"/>
      <w:lvlJc w:val="left"/>
      <w:pPr>
        <w:ind w:left="112" w:hanging="394"/>
        <w:jc w:val="left"/>
      </w:pPr>
      <w:rPr>
        <w:rFonts w:ascii="Calibri" w:eastAsia="Calibri" w:hAnsi="Calibri" w:cs="Calibri" w:hint="default"/>
        <w:spacing w:val="-1"/>
        <w:w w:val="100"/>
        <w:sz w:val="22"/>
        <w:szCs w:val="22"/>
      </w:rPr>
    </w:lvl>
    <w:lvl w:ilvl="2">
      <w:numFmt w:val="bullet"/>
      <w:lvlText w:val="•"/>
      <w:lvlJc w:val="left"/>
      <w:pPr>
        <w:ind w:left="2137" w:hanging="394"/>
      </w:pPr>
      <w:rPr>
        <w:rFonts w:hint="default"/>
      </w:rPr>
    </w:lvl>
    <w:lvl w:ilvl="3">
      <w:numFmt w:val="bullet"/>
      <w:lvlText w:val="•"/>
      <w:lvlJc w:val="left"/>
      <w:pPr>
        <w:ind w:left="3145" w:hanging="394"/>
      </w:pPr>
      <w:rPr>
        <w:rFonts w:hint="default"/>
      </w:rPr>
    </w:lvl>
    <w:lvl w:ilvl="4">
      <w:numFmt w:val="bullet"/>
      <w:lvlText w:val="•"/>
      <w:lvlJc w:val="left"/>
      <w:pPr>
        <w:ind w:left="4154" w:hanging="394"/>
      </w:pPr>
      <w:rPr>
        <w:rFonts w:hint="default"/>
      </w:rPr>
    </w:lvl>
    <w:lvl w:ilvl="5">
      <w:numFmt w:val="bullet"/>
      <w:lvlText w:val="•"/>
      <w:lvlJc w:val="left"/>
      <w:pPr>
        <w:ind w:left="5163" w:hanging="394"/>
      </w:pPr>
      <w:rPr>
        <w:rFonts w:hint="default"/>
      </w:rPr>
    </w:lvl>
    <w:lvl w:ilvl="6">
      <w:numFmt w:val="bullet"/>
      <w:lvlText w:val="•"/>
      <w:lvlJc w:val="left"/>
      <w:pPr>
        <w:ind w:left="6171" w:hanging="394"/>
      </w:pPr>
      <w:rPr>
        <w:rFonts w:hint="default"/>
      </w:rPr>
    </w:lvl>
    <w:lvl w:ilvl="7">
      <w:numFmt w:val="bullet"/>
      <w:lvlText w:val="•"/>
      <w:lvlJc w:val="left"/>
      <w:pPr>
        <w:ind w:left="7180" w:hanging="394"/>
      </w:pPr>
      <w:rPr>
        <w:rFonts w:hint="default"/>
      </w:rPr>
    </w:lvl>
    <w:lvl w:ilvl="8">
      <w:numFmt w:val="bullet"/>
      <w:lvlText w:val="•"/>
      <w:lvlJc w:val="left"/>
      <w:pPr>
        <w:ind w:left="8189" w:hanging="394"/>
      </w:pPr>
      <w:rPr>
        <w:rFonts w:hint="default"/>
      </w:rPr>
    </w:lvl>
  </w:abstractNum>
  <w:abstractNum w:abstractNumId="37">
    <w:nsid w:val="44802BC9"/>
    <w:multiLevelType w:val="multilevel"/>
    <w:tmpl w:val="338AAE1C"/>
    <w:lvl w:ilvl="0">
      <w:start w:val="1"/>
      <w:numFmt w:val="decimal"/>
      <w:lvlText w:val="%1-"/>
      <w:lvlJc w:val="left"/>
      <w:pPr>
        <w:ind w:left="312" w:hanging="197"/>
        <w:jc w:val="left"/>
      </w:pPr>
      <w:rPr>
        <w:rFonts w:ascii="Calibri" w:eastAsia="Calibri" w:hAnsi="Calibri" w:cs="Calibri" w:hint="default"/>
        <w:w w:val="100"/>
        <w:sz w:val="24"/>
        <w:szCs w:val="24"/>
      </w:rPr>
    </w:lvl>
    <w:lvl w:ilvl="1">
      <w:start w:val="1"/>
      <w:numFmt w:val="decimal"/>
      <w:lvlText w:val="%2."/>
      <w:lvlJc w:val="left"/>
      <w:pPr>
        <w:ind w:left="909" w:hanging="240"/>
        <w:jc w:val="left"/>
      </w:pPr>
      <w:rPr>
        <w:rFonts w:ascii="Times New Roman" w:eastAsia="Times New Roman" w:hAnsi="Times New Roman" w:cs="Times New Roman" w:hint="default"/>
        <w:b/>
        <w:bCs/>
        <w:spacing w:val="-2"/>
        <w:w w:val="99"/>
        <w:sz w:val="24"/>
        <w:szCs w:val="24"/>
      </w:rPr>
    </w:lvl>
    <w:lvl w:ilvl="2">
      <w:start w:val="1"/>
      <w:numFmt w:val="decimal"/>
      <w:lvlText w:val="%2.%3."/>
      <w:lvlJc w:val="left"/>
      <w:pPr>
        <w:ind w:left="1089" w:hanging="420"/>
        <w:jc w:val="left"/>
      </w:pPr>
      <w:rPr>
        <w:rFonts w:hint="default"/>
        <w:b/>
        <w:bCs/>
        <w:spacing w:val="-3"/>
        <w:w w:val="99"/>
      </w:rPr>
    </w:lvl>
    <w:lvl w:ilvl="3">
      <w:start w:val="1"/>
      <w:numFmt w:val="decimal"/>
      <w:lvlText w:val="%2.%3.%4."/>
      <w:lvlJc w:val="left"/>
      <w:pPr>
        <w:ind w:left="103" w:hanging="420"/>
        <w:jc w:val="left"/>
      </w:pPr>
      <w:rPr>
        <w:rFonts w:ascii="Times New Roman" w:eastAsia="Times New Roman" w:hAnsi="Times New Roman" w:cs="Times New Roman" w:hint="default"/>
        <w:spacing w:val="-30"/>
        <w:w w:val="99"/>
        <w:sz w:val="24"/>
        <w:szCs w:val="24"/>
      </w:rPr>
    </w:lvl>
    <w:lvl w:ilvl="4">
      <w:numFmt w:val="bullet"/>
      <w:lvlText w:val=""/>
      <w:lvlJc w:val="left"/>
      <w:pPr>
        <w:ind w:left="1369" w:hanging="351"/>
      </w:pPr>
      <w:rPr>
        <w:rFonts w:ascii="Wingdings" w:eastAsia="Wingdings" w:hAnsi="Wingdings" w:cs="Wingdings" w:hint="default"/>
        <w:w w:val="99"/>
        <w:sz w:val="20"/>
        <w:szCs w:val="20"/>
      </w:rPr>
    </w:lvl>
    <w:lvl w:ilvl="5">
      <w:numFmt w:val="bullet"/>
      <w:lvlText w:val="•"/>
      <w:lvlJc w:val="left"/>
      <w:pPr>
        <w:ind w:left="2747" w:hanging="351"/>
      </w:pPr>
      <w:rPr>
        <w:rFonts w:hint="default"/>
      </w:rPr>
    </w:lvl>
    <w:lvl w:ilvl="6">
      <w:numFmt w:val="bullet"/>
      <w:lvlText w:val="•"/>
      <w:lvlJc w:val="left"/>
      <w:pPr>
        <w:ind w:left="4135" w:hanging="351"/>
      </w:pPr>
      <w:rPr>
        <w:rFonts w:hint="default"/>
      </w:rPr>
    </w:lvl>
    <w:lvl w:ilvl="7">
      <w:numFmt w:val="bullet"/>
      <w:lvlText w:val="•"/>
      <w:lvlJc w:val="left"/>
      <w:pPr>
        <w:ind w:left="5523" w:hanging="351"/>
      </w:pPr>
      <w:rPr>
        <w:rFonts w:hint="default"/>
      </w:rPr>
    </w:lvl>
    <w:lvl w:ilvl="8">
      <w:numFmt w:val="bullet"/>
      <w:lvlText w:val="•"/>
      <w:lvlJc w:val="left"/>
      <w:pPr>
        <w:ind w:left="6910" w:hanging="351"/>
      </w:pPr>
      <w:rPr>
        <w:rFonts w:hint="default"/>
      </w:rPr>
    </w:lvl>
  </w:abstractNum>
  <w:abstractNum w:abstractNumId="38">
    <w:nsid w:val="46932623"/>
    <w:multiLevelType w:val="multilevel"/>
    <w:tmpl w:val="0934678E"/>
    <w:lvl w:ilvl="0">
      <w:start w:val="4"/>
      <w:numFmt w:val="decimal"/>
      <w:lvlText w:val="%1"/>
      <w:lvlJc w:val="left"/>
      <w:pPr>
        <w:ind w:left="838" w:hanging="301"/>
        <w:jc w:val="left"/>
      </w:pPr>
      <w:rPr>
        <w:rFonts w:hint="default"/>
      </w:rPr>
    </w:lvl>
    <w:lvl w:ilvl="1">
      <w:start w:val="2"/>
      <w:numFmt w:val="decimal"/>
      <w:lvlText w:val="%1.%2"/>
      <w:lvlJc w:val="left"/>
      <w:pPr>
        <w:ind w:left="838" w:hanging="301"/>
        <w:jc w:val="left"/>
      </w:pPr>
      <w:rPr>
        <w:rFonts w:ascii="Times New Roman" w:eastAsia="Times New Roman" w:hAnsi="Times New Roman" w:cs="Times New Roman" w:hint="default"/>
        <w:b/>
        <w:bCs/>
        <w:w w:val="100"/>
        <w:sz w:val="24"/>
        <w:szCs w:val="24"/>
      </w:rPr>
    </w:lvl>
    <w:lvl w:ilvl="2">
      <w:numFmt w:val="bullet"/>
      <w:lvlText w:val="•"/>
      <w:lvlJc w:val="left"/>
      <w:pPr>
        <w:ind w:left="2833" w:hanging="301"/>
      </w:pPr>
      <w:rPr>
        <w:rFonts w:hint="default"/>
      </w:rPr>
    </w:lvl>
    <w:lvl w:ilvl="3">
      <w:numFmt w:val="bullet"/>
      <w:lvlText w:val="•"/>
      <w:lvlJc w:val="left"/>
      <w:pPr>
        <w:ind w:left="3829" w:hanging="301"/>
      </w:pPr>
      <w:rPr>
        <w:rFonts w:hint="default"/>
      </w:rPr>
    </w:lvl>
    <w:lvl w:ilvl="4">
      <w:numFmt w:val="bullet"/>
      <w:lvlText w:val="•"/>
      <w:lvlJc w:val="left"/>
      <w:pPr>
        <w:ind w:left="4826" w:hanging="301"/>
      </w:pPr>
      <w:rPr>
        <w:rFonts w:hint="default"/>
      </w:rPr>
    </w:lvl>
    <w:lvl w:ilvl="5">
      <w:numFmt w:val="bullet"/>
      <w:lvlText w:val="•"/>
      <w:lvlJc w:val="left"/>
      <w:pPr>
        <w:ind w:left="5823" w:hanging="301"/>
      </w:pPr>
      <w:rPr>
        <w:rFonts w:hint="default"/>
      </w:rPr>
    </w:lvl>
    <w:lvl w:ilvl="6">
      <w:numFmt w:val="bullet"/>
      <w:lvlText w:val="•"/>
      <w:lvlJc w:val="left"/>
      <w:pPr>
        <w:ind w:left="6819" w:hanging="301"/>
      </w:pPr>
      <w:rPr>
        <w:rFonts w:hint="default"/>
      </w:rPr>
    </w:lvl>
    <w:lvl w:ilvl="7">
      <w:numFmt w:val="bullet"/>
      <w:lvlText w:val="•"/>
      <w:lvlJc w:val="left"/>
      <w:pPr>
        <w:ind w:left="7816" w:hanging="301"/>
      </w:pPr>
      <w:rPr>
        <w:rFonts w:hint="default"/>
      </w:rPr>
    </w:lvl>
    <w:lvl w:ilvl="8">
      <w:numFmt w:val="bullet"/>
      <w:lvlText w:val="•"/>
      <w:lvlJc w:val="left"/>
      <w:pPr>
        <w:ind w:left="8813" w:hanging="301"/>
      </w:pPr>
      <w:rPr>
        <w:rFonts w:hint="default"/>
      </w:rPr>
    </w:lvl>
  </w:abstractNum>
  <w:abstractNum w:abstractNumId="39">
    <w:nsid w:val="46D75A9F"/>
    <w:multiLevelType w:val="hybridMultilevel"/>
    <w:tmpl w:val="A90EF90C"/>
    <w:lvl w:ilvl="0" w:tplc="CCC05CA0">
      <w:start w:val="1"/>
      <w:numFmt w:val="decimal"/>
      <w:lvlText w:val="%1."/>
      <w:lvlJc w:val="left"/>
      <w:pPr>
        <w:ind w:left="116" w:hanging="708"/>
        <w:jc w:val="left"/>
      </w:pPr>
      <w:rPr>
        <w:rFonts w:ascii="Times New Roman" w:eastAsia="Times New Roman" w:hAnsi="Times New Roman" w:cs="Times New Roman" w:hint="default"/>
        <w:b/>
        <w:bCs/>
        <w:spacing w:val="-12"/>
        <w:w w:val="99"/>
        <w:sz w:val="24"/>
        <w:szCs w:val="24"/>
      </w:rPr>
    </w:lvl>
    <w:lvl w:ilvl="1" w:tplc="CC2E9E2A">
      <w:numFmt w:val="bullet"/>
      <w:lvlText w:val="-"/>
      <w:lvlJc w:val="left"/>
      <w:pPr>
        <w:ind w:left="116" w:hanging="221"/>
      </w:pPr>
      <w:rPr>
        <w:rFonts w:ascii="Times New Roman" w:eastAsia="Times New Roman" w:hAnsi="Times New Roman" w:cs="Times New Roman" w:hint="default"/>
        <w:spacing w:val="-5"/>
        <w:w w:val="99"/>
        <w:sz w:val="24"/>
        <w:szCs w:val="24"/>
      </w:rPr>
    </w:lvl>
    <w:lvl w:ilvl="2" w:tplc="5AB44738">
      <w:numFmt w:val="bullet"/>
      <w:lvlText w:val="•"/>
      <w:lvlJc w:val="left"/>
      <w:pPr>
        <w:ind w:left="2073" w:hanging="221"/>
      </w:pPr>
      <w:rPr>
        <w:rFonts w:hint="default"/>
      </w:rPr>
    </w:lvl>
    <w:lvl w:ilvl="3" w:tplc="A7003D66">
      <w:numFmt w:val="bullet"/>
      <w:lvlText w:val="•"/>
      <w:lvlJc w:val="left"/>
      <w:pPr>
        <w:ind w:left="3049" w:hanging="221"/>
      </w:pPr>
      <w:rPr>
        <w:rFonts w:hint="default"/>
      </w:rPr>
    </w:lvl>
    <w:lvl w:ilvl="4" w:tplc="D504B294">
      <w:numFmt w:val="bullet"/>
      <w:lvlText w:val="•"/>
      <w:lvlJc w:val="left"/>
      <w:pPr>
        <w:ind w:left="4026" w:hanging="221"/>
      </w:pPr>
      <w:rPr>
        <w:rFonts w:hint="default"/>
      </w:rPr>
    </w:lvl>
    <w:lvl w:ilvl="5" w:tplc="8C46CB4E">
      <w:numFmt w:val="bullet"/>
      <w:lvlText w:val="•"/>
      <w:lvlJc w:val="left"/>
      <w:pPr>
        <w:ind w:left="5003" w:hanging="221"/>
      </w:pPr>
      <w:rPr>
        <w:rFonts w:hint="default"/>
      </w:rPr>
    </w:lvl>
    <w:lvl w:ilvl="6" w:tplc="F522D428">
      <w:numFmt w:val="bullet"/>
      <w:lvlText w:val="•"/>
      <w:lvlJc w:val="left"/>
      <w:pPr>
        <w:ind w:left="5979" w:hanging="221"/>
      </w:pPr>
      <w:rPr>
        <w:rFonts w:hint="default"/>
      </w:rPr>
    </w:lvl>
    <w:lvl w:ilvl="7" w:tplc="7BB65912">
      <w:numFmt w:val="bullet"/>
      <w:lvlText w:val="•"/>
      <w:lvlJc w:val="left"/>
      <w:pPr>
        <w:ind w:left="6956" w:hanging="221"/>
      </w:pPr>
      <w:rPr>
        <w:rFonts w:hint="default"/>
      </w:rPr>
    </w:lvl>
    <w:lvl w:ilvl="8" w:tplc="8568907A">
      <w:numFmt w:val="bullet"/>
      <w:lvlText w:val="•"/>
      <w:lvlJc w:val="left"/>
      <w:pPr>
        <w:ind w:left="7933" w:hanging="221"/>
      </w:pPr>
      <w:rPr>
        <w:rFonts w:hint="default"/>
      </w:rPr>
    </w:lvl>
  </w:abstractNum>
  <w:abstractNum w:abstractNumId="40">
    <w:nsid w:val="48B3385C"/>
    <w:multiLevelType w:val="hybridMultilevel"/>
    <w:tmpl w:val="A590ED36"/>
    <w:lvl w:ilvl="0" w:tplc="F35C995E">
      <w:numFmt w:val="bullet"/>
      <w:lvlText w:val=""/>
      <w:lvlJc w:val="left"/>
      <w:pPr>
        <w:ind w:left="776" w:hanging="360"/>
      </w:pPr>
      <w:rPr>
        <w:rFonts w:ascii="Wingdings" w:eastAsia="Wingdings" w:hAnsi="Wingdings" w:cs="Wingdings" w:hint="default"/>
        <w:w w:val="99"/>
        <w:sz w:val="24"/>
        <w:szCs w:val="24"/>
      </w:rPr>
    </w:lvl>
    <w:lvl w:ilvl="1" w:tplc="11B834BC">
      <w:numFmt w:val="bullet"/>
      <w:lvlText w:val="•"/>
      <w:lvlJc w:val="left"/>
      <w:pPr>
        <w:ind w:left="1644" w:hanging="360"/>
      </w:pPr>
      <w:rPr>
        <w:rFonts w:hint="default"/>
      </w:rPr>
    </w:lvl>
    <w:lvl w:ilvl="2" w:tplc="6332F92C">
      <w:numFmt w:val="bullet"/>
      <w:lvlText w:val="•"/>
      <w:lvlJc w:val="left"/>
      <w:pPr>
        <w:ind w:left="2509" w:hanging="360"/>
      </w:pPr>
      <w:rPr>
        <w:rFonts w:hint="default"/>
      </w:rPr>
    </w:lvl>
    <w:lvl w:ilvl="3" w:tplc="D05AB0DA">
      <w:numFmt w:val="bullet"/>
      <w:lvlText w:val="•"/>
      <w:lvlJc w:val="left"/>
      <w:pPr>
        <w:ind w:left="3373" w:hanging="360"/>
      </w:pPr>
      <w:rPr>
        <w:rFonts w:hint="default"/>
      </w:rPr>
    </w:lvl>
    <w:lvl w:ilvl="4" w:tplc="3FC6DAA0">
      <w:numFmt w:val="bullet"/>
      <w:lvlText w:val="•"/>
      <w:lvlJc w:val="left"/>
      <w:pPr>
        <w:ind w:left="4238" w:hanging="360"/>
      </w:pPr>
      <w:rPr>
        <w:rFonts w:hint="default"/>
      </w:rPr>
    </w:lvl>
    <w:lvl w:ilvl="5" w:tplc="E4D0843A">
      <w:numFmt w:val="bullet"/>
      <w:lvlText w:val="•"/>
      <w:lvlJc w:val="left"/>
      <w:pPr>
        <w:ind w:left="5103" w:hanging="360"/>
      </w:pPr>
      <w:rPr>
        <w:rFonts w:hint="default"/>
      </w:rPr>
    </w:lvl>
    <w:lvl w:ilvl="6" w:tplc="4B208C58">
      <w:numFmt w:val="bullet"/>
      <w:lvlText w:val="•"/>
      <w:lvlJc w:val="left"/>
      <w:pPr>
        <w:ind w:left="5967" w:hanging="360"/>
      </w:pPr>
      <w:rPr>
        <w:rFonts w:hint="default"/>
      </w:rPr>
    </w:lvl>
    <w:lvl w:ilvl="7" w:tplc="AD6204E8">
      <w:numFmt w:val="bullet"/>
      <w:lvlText w:val="•"/>
      <w:lvlJc w:val="left"/>
      <w:pPr>
        <w:ind w:left="6832" w:hanging="360"/>
      </w:pPr>
      <w:rPr>
        <w:rFonts w:hint="default"/>
      </w:rPr>
    </w:lvl>
    <w:lvl w:ilvl="8" w:tplc="95A69BF2">
      <w:numFmt w:val="bullet"/>
      <w:lvlText w:val="•"/>
      <w:lvlJc w:val="left"/>
      <w:pPr>
        <w:ind w:left="7697" w:hanging="360"/>
      </w:pPr>
      <w:rPr>
        <w:rFonts w:hint="default"/>
      </w:rPr>
    </w:lvl>
  </w:abstractNum>
  <w:abstractNum w:abstractNumId="41">
    <w:nsid w:val="4BD72942"/>
    <w:multiLevelType w:val="hybridMultilevel"/>
    <w:tmpl w:val="F6720BF0"/>
    <w:lvl w:ilvl="0" w:tplc="4458657A">
      <w:start w:val="1"/>
      <w:numFmt w:val="lowerLetter"/>
      <w:lvlText w:val="%1)"/>
      <w:lvlJc w:val="left"/>
      <w:pPr>
        <w:ind w:left="826" w:hanging="425"/>
        <w:jc w:val="left"/>
      </w:pPr>
      <w:rPr>
        <w:rFonts w:ascii="Comic Sans MS" w:eastAsia="Comic Sans MS" w:hAnsi="Comic Sans MS" w:cs="Comic Sans MS" w:hint="default"/>
        <w:color w:val="FF0000"/>
        <w:spacing w:val="-3"/>
        <w:w w:val="99"/>
        <w:sz w:val="36"/>
        <w:szCs w:val="36"/>
      </w:rPr>
    </w:lvl>
    <w:lvl w:ilvl="1" w:tplc="820A1BA8">
      <w:start w:val="1"/>
      <w:numFmt w:val="lowerLetter"/>
      <w:lvlText w:val="%2)"/>
      <w:lvlJc w:val="left"/>
      <w:pPr>
        <w:ind w:left="1741" w:hanging="720"/>
        <w:jc w:val="left"/>
      </w:pPr>
      <w:rPr>
        <w:rFonts w:ascii="Comic Sans MS" w:eastAsia="Comic Sans MS" w:hAnsi="Comic Sans MS" w:cs="Comic Sans MS" w:hint="default"/>
        <w:color w:val="FF0000"/>
        <w:w w:val="99"/>
        <w:sz w:val="44"/>
        <w:szCs w:val="44"/>
      </w:rPr>
    </w:lvl>
    <w:lvl w:ilvl="2" w:tplc="56849242">
      <w:numFmt w:val="bullet"/>
      <w:lvlText w:val="•"/>
      <w:lvlJc w:val="left"/>
      <w:pPr>
        <w:ind w:left="2851" w:hanging="720"/>
      </w:pPr>
      <w:rPr>
        <w:rFonts w:hint="default"/>
      </w:rPr>
    </w:lvl>
    <w:lvl w:ilvl="3" w:tplc="5AD03060">
      <w:numFmt w:val="bullet"/>
      <w:lvlText w:val="•"/>
      <w:lvlJc w:val="left"/>
      <w:pPr>
        <w:ind w:left="3962" w:hanging="720"/>
      </w:pPr>
      <w:rPr>
        <w:rFonts w:hint="default"/>
      </w:rPr>
    </w:lvl>
    <w:lvl w:ilvl="4" w:tplc="2730A7AA">
      <w:numFmt w:val="bullet"/>
      <w:lvlText w:val="•"/>
      <w:lvlJc w:val="left"/>
      <w:pPr>
        <w:ind w:left="5073" w:hanging="720"/>
      </w:pPr>
      <w:rPr>
        <w:rFonts w:hint="default"/>
      </w:rPr>
    </w:lvl>
    <w:lvl w:ilvl="5" w:tplc="B7F6058A">
      <w:numFmt w:val="bullet"/>
      <w:lvlText w:val="•"/>
      <w:lvlJc w:val="left"/>
      <w:pPr>
        <w:ind w:left="6184" w:hanging="720"/>
      </w:pPr>
      <w:rPr>
        <w:rFonts w:hint="default"/>
      </w:rPr>
    </w:lvl>
    <w:lvl w:ilvl="6" w:tplc="DB7012CC">
      <w:numFmt w:val="bullet"/>
      <w:lvlText w:val="•"/>
      <w:lvlJc w:val="left"/>
      <w:pPr>
        <w:ind w:left="7295" w:hanging="720"/>
      </w:pPr>
      <w:rPr>
        <w:rFonts w:hint="default"/>
      </w:rPr>
    </w:lvl>
    <w:lvl w:ilvl="7" w:tplc="78D89718">
      <w:numFmt w:val="bullet"/>
      <w:lvlText w:val="•"/>
      <w:lvlJc w:val="left"/>
      <w:pPr>
        <w:ind w:left="8406" w:hanging="720"/>
      </w:pPr>
      <w:rPr>
        <w:rFonts w:hint="default"/>
      </w:rPr>
    </w:lvl>
    <w:lvl w:ilvl="8" w:tplc="16BC676C">
      <w:numFmt w:val="bullet"/>
      <w:lvlText w:val="•"/>
      <w:lvlJc w:val="left"/>
      <w:pPr>
        <w:ind w:left="9517" w:hanging="720"/>
      </w:pPr>
      <w:rPr>
        <w:rFonts w:hint="default"/>
      </w:rPr>
    </w:lvl>
  </w:abstractNum>
  <w:abstractNum w:abstractNumId="42">
    <w:nsid w:val="4D057C9A"/>
    <w:multiLevelType w:val="multilevel"/>
    <w:tmpl w:val="11BA5ABE"/>
    <w:lvl w:ilvl="0">
      <w:start w:val="2"/>
      <w:numFmt w:val="decimal"/>
      <w:lvlText w:val="%1"/>
      <w:lvlJc w:val="left"/>
      <w:pPr>
        <w:ind w:left="443" w:hanging="332"/>
        <w:jc w:val="left"/>
      </w:pPr>
      <w:rPr>
        <w:rFonts w:hint="default"/>
      </w:rPr>
    </w:lvl>
    <w:lvl w:ilvl="1">
      <w:start w:val="1"/>
      <w:numFmt w:val="decimal"/>
      <w:lvlText w:val="%1.%2"/>
      <w:lvlJc w:val="left"/>
      <w:pPr>
        <w:ind w:left="112" w:hanging="332"/>
        <w:jc w:val="left"/>
      </w:pPr>
      <w:rPr>
        <w:rFonts w:ascii="Calibri" w:eastAsia="Calibri" w:hAnsi="Calibri" w:cs="Calibri" w:hint="default"/>
        <w:spacing w:val="-1"/>
        <w:w w:val="100"/>
        <w:sz w:val="22"/>
        <w:szCs w:val="22"/>
      </w:rPr>
    </w:lvl>
    <w:lvl w:ilvl="2">
      <w:numFmt w:val="bullet"/>
      <w:lvlText w:val="•"/>
      <w:lvlJc w:val="left"/>
      <w:pPr>
        <w:ind w:left="834" w:hanging="332"/>
      </w:pPr>
      <w:rPr>
        <w:rFonts w:hint="default"/>
      </w:rPr>
    </w:lvl>
    <w:lvl w:ilvl="3">
      <w:numFmt w:val="bullet"/>
      <w:lvlText w:val="•"/>
      <w:lvlJc w:val="left"/>
      <w:pPr>
        <w:ind w:left="1229" w:hanging="332"/>
      </w:pPr>
      <w:rPr>
        <w:rFonts w:hint="default"/>
      </w:rPr>
    </w:lvl>
    <w:lvl w:ilvl="4">
      <w:numFmt w:val="bullet"/>
      <w:lvlText w:val="•"/>
      <w:lvlJc w:val="left"/>
      <w:pPr>
        <w:ind w:left="1623" w:hanging="332"/>
      </w:pPr>
      <w:rPr>
        <w:rFonts w:hint="default"/>
      </w:rPr>
    </w:lvl>
    <w:lvl w:ilvl="5">
      <w:numFmt w:val="bullet"/>
      <w:lvlText w:val="•"/>
      <w:lvlJc w:val="left"/>
      <w:pPr>
        <w:ind w:left="2018" w:hanging="332"/>
      </w:pPr>
      <w:rPr>
        <w:rFonts w:hint="default"/>
      </w:rPr>
    </w:lvl>
    <w:lvl w:ilvl="6">
      <w:numFmt w:val="bullet"/>
      <w:lvlText w:val="•"/>
      <w:lvlJc w:val="left"/>
      <w:pPr>
        <w:ind w:left="2413" w:hanging="332"/>
      </w:pPr>
      <w:rPr>
        <w:rFonts w:hint="default"/>
      </w:rPr>
    </w:lvl>
    <w:lvl w:ilvl="7">
      <w:numFmt w:val="bullet"/>
      <w:lvlText w:val="•"/>
      <w:lvlJc w:val="left"/>
      <w:pPr>
        <w:ind w:left="2807" w:hanging="332"/>
      </w:pPr>
      <w:rPr>
        <w:rFonts w:hint="default"/>
      </w:rPr>
    </w:lvl>
    <w:lvl w:ilvl="8">
      <w:numFmt w:val="bullet"/>
      <w:lvlText w:val="•"/>
      <w:lvlJc w:val="left"/>
      <w:pPr>
        <w:ind w:left="3202" w:hanging="332"/>
      </w:pPr>
      <w:rPr>
        <w:rFonts w:hint="default"/>
      </w:rPr>
    </w:lvl>
  </w:abstractNum>
  <w:abstractNum w:abstractNumId="43">
    <w:nsid w:val="4DBE3C50"/>
    <w:multiLevelType w:val="multilevel"/>
    <w:tmpl w:val="8AC65B0C"/>
    <w:lvl w:ilvl="0">
      <w:start w:val="1"/>
      <w:numFmt w:val="decimal"/>
      <w:lvlText w:val="%1."/>
      <w:lvlJc w:val="left"/>
      <w:pPr>
        <w:ind w:left="356" w:hanging="24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16" w:hanging="420"/>
        <w:jc w:val="left"/>
      </w:pPr>
      <w:rPr>
        <w:rFonts w:ascii="Times New Roman" w:eastAsia="Times New Roman" w:hAnsi="Times New Roman" w:cs="Times New Roman" w:hint="default"/>
        <w:spacing w:val="-5"/>
        <w:w w:val="99"/>
        <w:sz w:val="24"/>
        <w:szCs w:val="24"/>
      </w:rPr>
    </w:lvl>
    <w:lvl w:ilvl="2">
      <w:numFmt w:val="bullet"/>
      <w:lvlText w:val="•"/>
      <w:lvlJc w:val="left"/>
      <w:pPr>
        <w:ind w:left="1418" w:hanging="420"/>
      </w:pPr>
      <w:rPr>
        <w:rFonts w:hint="default"/>
      </w:rPr>
    </w:lvl>
    <w:lvl w:ilvl="3">
      <w:numFmt w:val="bullet"/>
      <w:lvlText w:val="•"/>
      <w:lvlJc w:val="left"/>
      <w:pPr>
        <w:ind w:left="2476" w:hanging="420"/>
      </w:pPr>
      <w:rPr>
        <w:rFonts w:hint="default"/>
      </w:rPr>
    </w:lvl>
    <w:lvl w:ilvl="4">
      <w:numFmt w:val="bullet"/>
      <w:lvlText w:val="•"/>
      <w:lvlJc w:val="left"/>
      <w:pPr>
        <w:ind w:left="3535" w:hanging="420"/>
      </w:pPr>
      <w:rPr>
        <w:rFonts w:hint="default"/>
      </w:rPr>
    </w:lvl>
    <w:lvl w:ilvl="5">
      <w:numFmt w:val="bullet"/>
      <w:lvlText w:val="•"/>
      <w:lvlJc w:val="left"/>
      <w:pPr>
        <w:ind w:left="4593" w:hanging="420"/>
      </w:pPr>
      <w:rPr>
        <w:rFonts w:hint="default"/>
      </w:rPr>
    </w:lvl>
    <w:lvl w:ilvl="6">
      <w:numFmt w:val="bullet"/>
      <w:lvlText w:val="•"/>
      <w:lvlJc w:val="left"/>
      <w:pPr>
        <w:ind w:left="5652" w:hanging="420"/>
      </w:pPr>
      <w:rPr>
        <w:rFonts w:hint="default"/>
      </w:rPr>
    </w:lvl>
    <w:lvl w:ilvl="7">
      <w:numFmt w:val="bullet"/>
      <w:lvlText w:val="•"/>
      <w:lvlJc w:val="left"/>
      <w:pPr>
        <w:ind w:left="6710" w:hanging="420"/>
      </w:pPr>
      <w:rPr>
        <w:rFonts w:hint="default"/>
      </w:rPr>
    </w:lvl>
    <w:lvl w:ilvl="8">
      <w:numFmt w:val="bullet"/>
      <w:lvlText w:val="•"/>
      <w:lvlJc w:val="left"/>
      <w:pPr>
        <w:ind w:left="7769" w:hanging="420"/>
      </w:pPr>
      <w:rPr>
        <w:rFonts w:hint="default"/>
      </w:rPr>
    </w:lvl>
  </w:abstractNum>
  <w:abstractNum w:abstractNumId="44">
    <w:nsid w:val="4DCD7F20"/>
    <w:multiLevelType w:val="hybridMultilevel"/>
    <w:tmpl w:val="84D0AD48"/>
    <w:lvl w:ilvl="0" w:tplc="13BA23CE">
      <w:numFmt w:val="bullet"/>
      <w:lvlText w:val="–"/>
      <w:lvlJc w:val="left"/>
      <w:pPr>
        <w:ind w:left="116" w:hanging="180"/>
      </w:pPr>
      <w:rPr>
        <w:rFonts w:ascii="Times New Roman" w:eastAsia="Times New Roman" w:hAnsi="Times New Roman" w:cs="Times New Roman" w:hint="default"/>
        <w:spacing w:val="-5"/>
        <w:w w:val="99"/>
        <w:sz w:val="24"/>
        <w:szCs w:val="24"/>
      </w:rPr>
    </w:lvl>
    <w:lvl w:ilvl="1" w:tplc="DFC4175C">
      <w:numFmt w:val="bullet"/>
      <w:lvlText w:val="•"/>
      <w:lvlJc w:val="left"/>
      <w:pPr>
        <w:ind w:left="1078" w:hanging="180"/>
      </w:pPr>
      <w:rPr>
        <w:rFonts w:hint="default"/>
      </w:rPr>
    </w:lvl>
    <w:lvl w:ilvl="2" w:tplc="982A0EDE">
      <w:numFmt w:val="bullet"/>
      <w:lvlText w:val="•"/>
      <w:lvlJc w:val="left"/>
      <w:pPr>
        <w:ind w:left="2037" w:hanging="180"/>
      </w:pPr>
      <w:rPr>
        <w:rFonts w:hint="default"/>
      </w:rPr>
    </w:lvl>
    <w:lvl w:ilvl="3" w:tplc="D0E68C5E">
      <w:numFmt w:val="bullet"/>
      <w:lvlText w:val="•"/>
      <w:lvlJc w:val="left"/>
      <w:pPr>
        <w:ind w:left="2995" w:hanging="180"/>
      </w:pPr>
      <w:rPr>
        <w:rFonts w:hint="default"/>
      </w:rPr>
    </w:lvl>
    <w:lvl w:ilvl="4" w:tplc="5D8ADE0A">
      <w:numFmt w:val="bullet"/>
      <w:lvlText w:val="•"/>
      <w:lvlJc w:val="left"/>
      <w:pPr>
        <w:ind w:left="3954" w:hanging="180"/>
      </w:pPr>
      <w:rPr>
        <w:rFonts w:hint="default"/>
      </w:rPr>
    </w:lvl>
    <w:lvl w:ilvl="5" w:tplc="BBB0FAE8">
      <w:numFmt w:val="bullet"/>
      <w:lvlText w:val="•"/>
      <w:lvlJc w:val="left"/>
      <w:pPr>
        <w:ind w:left="4913" w:hanging="180"/>
      </w:pPr>
      <w:rPr>
        <w:rFonts w:hint="default"/>
      </w:rPr>
    </w:lvl>
    <w:lvl w:ilvl="6" w:tplc="557CCDB2">
      <w:numFmt w:val="bullet"/>
      <w:lvlText w:val="•"/>
      <w:lvlJc w:val="left"/>
      <w:pPr>
        <w:ind w:left="5871" w:hanging="180"/>
      </w:pPr>
      <w:rPr>
        <w:rFonts w:hint="default"/>
      </w:rPr>
    </w:lvl>
    <w:lvl w:ilvl="7" w:tplc="A7DC23FC">
      <w:numFmt w:val="bullet"/>
      <w:lvlText w:val="•"/>
      <w:lvlJc w:val="left"/>
      <w:pPr>
        <w:ind w:left="6830" w:hanging="180"/>
      </w:pPr>
      <w:rPr>
        <w:rFonts w:hint="default"/>
      </w:rPr>
    </w:lvl>
    <w:lvl w:ilvl="8" w:tplc="F266D90E">
      <w:numFmt w:val="bullet"/>
      <w:lvlText w:val="•"/>
      <w:lvlJc w:val="left"/>
      <w:pPr>
        <w:ind w:left="7789" w:hanging="180"/>
      </w:pPr>
      <w:rPr>
        <w:rFonts w:hint="default"/>
      </w:rPr>
    </w:lvl>
  </w:abstractNum>
  <w:abstractNum w:abstractNumId="45">
    <w:nsid w:val="4E41640D"/>
    <w:multiLevelType w:val="multilevel"/>
    <w:tmpl w:val="714C0C10"/>
    <w:lvl w:ilvl="0">
      <w:start w:val="1"/>
      <w:numFmt w:val="decimal"/>
      <w:lvlText w:val="%1."/>
      <w:lvlJc w:val="left"/>
      <w:pPr>
        <w:ind w:left="356" w:hanging="240"/>
        <w:jc w:val="left"/>
      </w:pPr>
      <w:rPr>
        <w:rFonts w:ascii="Times New Roman" w:eastAsia="Times New Roman" w:hAnsi="Times New Roman" w:cs="Times New Roman" w:hint="default"/>
        <w:b/>
        <w:bCs/>
        <w:spacing w:val="-4"/>
        <w:w w:val="99"/>
        <w:sz w:val="24"/>
        <w:szCs w:val="24"/>
      </w:rPr>
    </w:lvl>
    <w:lvl w:ilvl="1">
      <w:start w:val="1"/>
      <w:numFmt w:val="decimal"/>
      <w:lvlText w:val="%1.%2."/>
      <w:lvlJc w:val="left"/>
      <w:pPr>
        <w:ind w:left="116" w:hanging="440"/>
        <w:jc w:val="left"/>
      </w:pPr>
      <w:rPr>
        <w:rFonts w:ascii="Times New Roman" w:eastAsia="Times New Roman" w:hAnsi="Times New Roman" w:cs="Times New Roman" w:hint="default"/>
        <w:w w:val="100"/>
        <w:sz w:val="24"/>
        <w:szCs w:val="24"/>
      </w:rPr>
    </w:lvl>
    <w:lvl w:ilvl="2">
      <w:numFmt w:val="bullet"/>
      <w:lvlText w:val="•"/>
      <w:lvlJc w:val="left"/>
      <w:pPr>
        <w:ind w:left="1400" w:hanging="440"/>
      </w:pPr>
      <w:rPr>
        <w:rFonts w:hint="default"/>
      </w:rPr>
    </w:lvl>
    <w:lvl w:ilvl="3">
      <w:numFmt w:val="bullet"/>
      <w:lvlText w:val="•"/>
      <w:lvlJc w:val="left"/>
      <w:pPr>
        <w:ind w:left="2441" w:hanging="440"/>
      </w:pPr>
      <w:rPr>
        <w:rFonts w:hint="default"/>
      </w:rPr>
    </w:lvl>
    <w:lvl w:ilvl="4">
      <w:numFmt w:val="bullet"/>
      <w:lvlText w:val="•"/>
      <w:lvlJc w:val="left"/>
      <w:pPr>
        <w:ind w:left="3482" w:hanging="440"/>
      </w:pPr>
      <w:rPr>
        <w:rFonts w:hint="default"/>
      </w:rPr>
    </w:lvl>
    <w:lvl w:ilvl="5">
      <w:numFmt w:val="bullet"/>
      <w:lvlText w:val="•"/>
      <w:lvlJc w:val="left"/>
      <w:pPr>
        <w:ind w:left="4522" w:hanging="440"/>
      </w:pPr>
      <w:rPr>
        <w:rFonts w:hint="default"/>
      </w:rPr>
    </w:lvl>
    <w:lvl w:ilvl="6">
      <w:numFmt w:val="bullet"/>
      <w:lvlText w:val="•"/>
      <w:lvlJc w:val="left"/>
      <w:pPr>
        <w:ind w:left="5563" w:hanging="440"/>
      </w:pPr>
      <w:rPr>
        <w:rFonts w:hint="default"/>
      </w:rPr>
    </w:lvl>
    <w:lvl w:ilvl="7">
      <w:numFmt w:val="bullet"/>
      <w:lvlText w:val="•"/>
      <w:lvlJc w:val="left"/>
      <w:pPr>
        <w:ind w:left="6604" w:hanging="440"/>
      </w:pPr>
      <w:rPr>
        <w:rFonts w:hint="default"/>
      </w:rPr>
    </w:lvl>
    <w:lvl w:ilvl="8">
      <w:numFmt w:val="bullet"/>
      <w:lvlText w:val="•"/>
      <w:lvlJc w:val="left"/>
      <w:pPr>
        <w:ind w:left="7644" w:hanging="440"/>
      </w:pPr>
      <w:rPr>
        <w:rFonts w:hint="default"/>
      </w:rPr>
    </w:lvl>
  </w:abstractNum>
  <w:abstractNum w:abstractNumId="46">
    <w:nsid w:val="53C87197"/>
    <w:multiLevelType w:val="hybridMultilevel"/>
    <w:tmpl w:val="0CA46814"/>
    <w:lvl w:ilvl="0" w:tplc="4216BBFA">
      <w:start w:val="1"/>
      <w:numFmt w:val="decimal"/>
      <w:lvlText w:val="%1-"/>
      <w:lvlJc w:val="left"/>
      <w:pPr>
        <w:ind w:left="312" w:hanging="197"/>
        <w:jc w:val="left"/>
      </w:pPr>
      <w:rPr>
        <w:rFonts w:ascii="Calibri" w:eastAsia="Calibri" w:hAnsi="Calibri" w:cs="Calibri" w:hint="default"/>
        <w:w w:val="100"/>
        <w:sz w:val="24"/>
        <w:szCs w:val="24"/>
      </w:rPr>
    </w:lvl>
    <w:lvl w:ilvl="1" w:tplc="E47C0054">
      <w:numFmt w:val="bullet"/>
      <w:lvlText w:val="•"/>
      <w:lvlJc w:val="left"/>
      <w:pPr>
        <w:ind w:left="1274" w:hanging="197"/>
      </w:pPr>
      <w:rPr>
        <w:rFonts w:hint="default"/>
      </w:rPr>
    </w:lvl>
    <w:lvl w:ilvl="2" w:tplc="06B6B5C4">
      <w:numFmt w:val="bullet"/>
      <w:lvlText w:val="•"/>
      <w:lvlJc w:val="left"/>
      <w:pPr>
        <w:ind w:left="2229" w:hanging="197"/>
      </w:pPr>
      <w:rPr>
        <w:rFonts w:hint="default"/>
      </w:rPr>
    </w:lvl>
    <w:lvl w:ilvl="3" w:tplc="97A87BB8">
      <w:numFmt w:val="bullet"/>
      <w:lvlText w:val="•"/>
      <w:lvlJc w:val="left"/>
      <w:pPr>
        <w:ind w:left="3183" w:hanging="197"/>
      </w:pPr>
      <w:rPr>
        <w:rFonts w:hint="default"/>
      </w:rPr>
    </w:lvl>
    <w:lvl w:ilvl="4" w:tplc="9D5A1BB6">
      <w:numFmt w:val="bullet"/>
      <w:lvlText w:val="•"/>
      <w:lvlJc w:val="left"/>
      <w:pPr>
        <w:ind w:left="4138" w:hanging="197"/>
      </w:pPr>
      <w:rPr>
        <w:rFonts w:hint="default"/>
      </w:rPr>
    </w:lvl>
    <w:lvl w:ilvl="5" w:tplc="72B29420">
      <w:numFmt w:val="bullet"/>
      <w:lvlText w:val="•"/>
      <w:lvlJc w:val="left"/>
      <w:pPr>
        <w:ind w:left="5093" w:hanging="197"/>
      </w:pPr>
      <w:rPr>
        <w:rFonts w:hint="default"/>
      </w:rPr>
    </w:lvl>
    <w:lvl w:ilvl="6" w:tplc="334A1990">
      <w:numFmt w:val="bullet"/>
      <w:lvlText w:val="•"/>
      <w:lvlJc w:val="left"/>
      <w:pPr>
        <w:ind w:left="6047" w:hanging="197"/>
      </w:pPr>
      <w:rPr>
        <w:rFonts w:hint="default"/>
      </w:rPr>
    </w:lvl>
    <w:lvl w:ilvl="7" w:tplc="F7865AA4">
      <w:numFmt w:val="bullet"/>
      <w:lvlText w:val="•"/>
      <w:lvlJc w:val="left"/>
      <w:pPr>
        <w:ind w:left="7002" w:hanging="197"/>
      </w:pPr>
      <w:rPr>
        <w:rFonts w:hint="default"/>
      </w:rPr>
    </w:lvl>
    <w:lvl w:ilvl="8" w:tplc="AE1AAEF6">
      <w:numFmt w:val="bullet"/>
      <w:lvlText w:val="•"/>
      <w:lvlJc w:val="left"/>
      <w:pPr>
        <w:ind w:left="7957" w:hanging="197"/>
      </w:pPr>
      <w:rPr>
        <w:rFonts w:hint="default"/>
      </w:rPr>
    </w:lvl>
  </w:abstractNum>
  <w:abstractNum w:abstractNumId="47">
    <w:nsid w:val="541B5925"/>
    <w:multiLevelType w:val="multilevel"/>
    <w:tmpl w:val="05365672"/>
    <w:lvl w:ilvl="0">
      <w:start w:val="2"/>
      <w:numFmt w:val="decimal"/>
      <w:lvlText w:val="%1"/>
      <w:lvlJc w:val="left"/>
      <w:pPr>
        <w:ind w:left="1509" w:hanging="420"/>
        <w:jc w:val="left"/>
      </w:pPr>
      <w:rPr>
        <w:rFonts w:hint="default"/>
      </w:rPr>
    </w:lvl>
    <w:lvl w:ilvl="1">
      <w:start w:val="3"/>
      <w:numFmt w:val="decimal"/>
      <w:lvlText w:val="%1.%2."/>
      <w:lvlJc w:val="left"/>
      <w:pPr>
        <w:ind w:left="1509" w:hanging="420"/>
        <w:jc w:val="left"/>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523" w:hanging="617"/>
        <w:jc w:val="left"/>
      </w:pPr>
      <w:rPr>
        <w:rFonts w:ascii="Times New Roman" w:eastAsia="Times New Roman" w:hAnsi="Times New Roman" w:cs="Times New Roman" w:hint="default"/>
        <w:w w:val="100"/>
        <w:sz w:val="24"/>
        <w:szCs w:val="24"/>
      </w:rPr>
    </w:lvl>
    <w:lvl w:ilvl="3">
      <w:numFmt w:val="bullet"/>
      <w:lvlText w:val="•"/>
      <w:lvlJc w:val="left"/>
      <w:pPr>
        <w:ind w:left="3465" w:hanging="617"/>
      </w:pPr>
      <w:rPr>
        <w:rFonts w:hint="default"/>
      </w:rPr>
    </w:lvl>
    <w:lvl w:ilvl="4">
      <w:numFmt w:val="bullet"/>
      <w:lvlText w:val="•"/>
      <w:lvlJc w:val="left"/>
      <w:pPr>
        <w:ind w:left="4448" w:hanging="617"/>
      </w:pPr>
      <w:rPr>
        <w:rFonts w:hint="default"/>
      </w:rPr>
    </w:lvl>
    <w:lvl w:ilvl="5">
      <w:numFmt w:val="bullet"/>
      <w:lvlText w:val="•"/>
      <w:lvlJc w:val="left"/>
      <w:pPr>
        <w:ind w:left="5431" w:hanging="617"/>
      </w:pPr>
      <w:rPr>
        <w:rFonts w:hint="default"/>
      </w:rPr>
    </w:lvl>
    <w:lvl w:ilvl="6">
      <w:numFmt w:val="bullet"/>
      <w:lvlText w:val="•"/>
      <w:lvlJc w:val="left"/>
      <w:pPr>
        <w:ind w:left="6414" w:hanging="617"/>
      </w:pPr>
      <w:rPr>
        <w:rFonts w:hint="default"/>
      </w:rPr>
    </w:lvl>
    <w:lvl w:ilvl="7">
      <w:numFmt w:val="bullet"/>
      <w:lvlText w:val="•"/>
      <w:lvlJc w:val="left"/>
      <w:pPr>
        <w:ind w:left="7397" w:hanging="617"/>
      </w:pPr>
      <w:rPr>
        <w:rFonts w:hint="default"/>
      </w:rPr>
    </w:lvl>
    <w:lvl w:ilvl="8">
      <w:numFmt w:val="bullet"/>
      <w:lvlText w:val="•"/>
      <w:lvlJc w:val="left"/>
      <w:pPr>
        <w:ind w:left="8380" w:hanging="617"/>
      </w:pPr>
      <w:rPr>
        <w:rFonts w:hint="default"/>
      </w:rPr>
    </w:lvl>
  </w:abstractNum>
  <w:abstractNum w:abstractNumId="48">
    <w:nsid w:val="59E45334"/>
    <w:multiLevelType w:val="hybridMultilevel"/>
    <w:tmpl w:val="53D8F982"/>
    <w:lvl w:ilvl="0" w:tplc="B1325B42">
      <w:start w:val="1"/>
      <w:numFmt w:val="decimal"/>
      <w:lvlText w:val="%1-"/>
      <w:lvlJc w:val="left"/>
      <w:pPr>
        <w:ind w:left="400" w:hanging="236"/>
        <w:jc w:val="left"/>
      </w:pPr>
      <w:rPr>
        <w:rFonts w:ascii="Times New Roman" w:eastAsia="Times New Roman" w:hAnsi="Times New Roman" w:cs="Times New Roman" w:hint="default"/>
        <w:w w:val="100"/>
        <w:sz w:val="22"/>
        <w:szCs w:val="22"/>
      </w:rPr>
    </w:lvl>
    <w:lvl w:ilvl="1" w:tplc="511E6C92">
      <w:numFmt w:val="bullet"/>
      <w:lvlText w:val="•"/>
      <w:lvlJc w:val="left"/>
      <w:pPr>
        <w:ind w:left="1309" w:hanging="236"/>
      </w:pPr>
      <w:rPr>
        <w:rFonts w:hint="default"/>
      </w:rPr>
    </w:lvl>
    <w:lvl w:ilvl="2" w:tplc="932465BC">
      <w:numFmt w:val="bullet"/>
      <w:lvlText w:val="•"/>
      <w:lvlJc w:val="left"/>
      <w:pPr>
        <w:ind w:left="2218" w:hanging="236"/>
      </w:pPr>
      <w:rPr>
        <w:rFonts w:hint="default"/>
      </w:rPr>
    </w:lvl>
    <w:lvl w:ilvl="3" w:tplc="7E62131A">
      <w:numFmt w:val="bullet"/>
      <w:lvlText w:val="•"/>
      <w:lvlJc w:val="left"/>
      <w:pPr>
        <w:ind w:left="3128" w:hanging="236"/>
      </w:pPr>
      <w:rPr>
        <w:rFonts w:hint="default"/>
      </w:rPr>
    </w:lvl>
    <w:lvl w:ilvl="4" w:tplc="33080134">
      <w:numFmt w:val="bullet"/>
      <w:lvlText w:val="•"/>
      <w:lvlJc w:val="left"/>
      <w:pPr>
        <w:ind w:left="4037" w:hanging="236"/>
      </w:pPr>
      <w:rPr>
        <w:rFonts w:hint="default"/>
      </w:rPr>
    </w:lvl>
    <w:lvl w:ilvl="5" w:tplc="8A08C132">
      <w:numFmt w:val="bullet"/>
      <w:lvlText w:val="•"/>
      <w:lvlJc w:val="left"/>
      <w:pPr>
        <w:ind w:left="4947" w:hanging="236"/>
      </w:pPr>
      <w:rPr>
        <w:rFonts w:hint="default"/>
      </w:rPr>
    </w:lvl>
    <w:lvl w:ilvl="6" w:tplc="4AB804DA">
      <w:numFmt w:val="bullet"/>
      <w:lvlText w:val="•"/>
      <w:lvlJc w:val="left"/>
      <w:pPr>
        <w:ind w:left="5856" w:hanging="236"/>
      </w:pPr>
      <w:rPr>
        <w:rFonts w:hint="default"/>
      </w:rPr>
    </w:lvl>
    <w:lvl w:ilvl="7" w:tplc="7CF8ACBA">
      <w:numFmt w:val="bullet"/>
      <w:lvlText w:val="•"/>
      <w:lvlJc w:val="left"/>
      <w:pPr>
        <w:ind w:left="6766" w:hanging="236"/>
      </w:pPr>
      <w:rPr>
        <w:rFonts w:hint="default"/>
      </w:rPr>
    </w:lvl>
    <w:lvl w:ilvl="8" w:tplc="091CF3D0">
      <w:numFmt w:val="bullet"/>
      <w:lvlText w:val="•"/>
      <w:lvlJc w:val="left"/>
      <w:pPr>
        <w:ind w:left="7675" w:hanging="236"/>
      </w:pPr>
      <w:rPr>
        <w:rFonts w:hint="default"/>
      </w:rPr>
    </w:lvl>
  </w:abstractNum>
  <w:abstractNum w:abstractNumId="49">
    <w:nsid w:val="5CB9649E"/>
    <w:multiLevelType w:val="hybridMultilevel"/>
    <w:tmpl w:val="7CC0397E"/>
    <w:lvl w:ilvl="0" w:tplc="F1725A3A">
      <w:start w:val="2"/>
      <w:numFmt w:val="lowerLetter"/>
      <w:lvlText w:val="%1)"/>
      <w:lvlJc w:val="left"/>
      <w:pPr>
        <w:ind w:left="157" w:hanging="149"/>
        <w:jc w:val="left"/>
      </w:pPr>
      <w:rPr>
        <w:rFonts w:ascii="Times New Roman" w:eastAsia="Times New Roman" w:hAnsi="Times New Roman" w:cs="Times New Roman" w:hint="default"/>
        <w:spacing w:val="0"/>
        <w:w w:val="99"/>
        <w:sz w:val="13"/>
        <w:szCs w:val="13"/>
      </w:rPr>
    </w:lvl>
    <w:lvl w:ilvl="1" w:tplc="FDBA6092">
      <w:numFmt w:val="bullet"/>
      <w:lvlText w:val="•"/>
      <w:lvlJc w:val="left"/>
      <w:pPr>
        <w:ind w:left="1138" w:hanging="149"/>
      </w:pPr>
      <w:rPr>
        <w:rFonts w:hint="default"/>
      </w:rPr>
    </w:lvl>
    <w:lvl w:ilvl="2" w:tplc="271470B0">
      <w:numFmt w:val="bullet"/>
      <w:lvlText w:val="•"/>
      <w:lvlJc w:val="left"/>
      <w:pPr>
        <w:ind w:left="2116" w:hanging="149"/>
      </w:pPr>
      <w:rPr>
        <w:rFonts w:hint="default"/>
      </w:rPr>
    </w:lvl>
    <w:lvl w:ilvl="3" w:tplc="6F58EF1A">
      <w:numFmt w:val="bullet"/>
      <w:lvlText w:val="•"/>
      <w:lvlJc w:val="left"/>
      <w:pPr>
        <w:ind w:left="3095" w:hanging="149"/>
      </w:pPr>
      <w:rPr>
        <w:rFonts w:hint="default"/>
      </w:rPr>
    </w:lvl>
    <w:lvl w:ilvl="4" w:tplc="7968046E">
      <w:numFmt w:val="bullet"/>
      <w:lvlText w:val="•"/>
      <w:lvlJc w:val="left"/>
      <w:pPr>
        <w:ind w:left="4073" w:hanging="149"/>
      </w:pPr>
      <w:rPr>
        <w:rFonts w:hint="default"/>
      </w:rPr>
    </w:lvl>
    <w:lvl w:ilvl="5" w:tplc="5FD04CDC">
      <w:numFmt w:val="bullet"/>
      <w:lvlText w:val="•"/>
      <w:lvlJc w:val="left"/>
      <w:pPr>
        <w:ind w:left="5052" w:hanging="149"/>
      </w:pPr>
      <w:rPr>
        <w:rFonts w:hint="default"/>
      </w:rPr>
    </w:lvl>
    <w:lvl w:ilvl="6" w:tplc="E3D62076">
      <w:numFmt w:val="bullet"/>
      <w:lvlText w:val="•"/>
      <w:lvlJc w:val="left"/>
      <w:pPr>
        <w:ind w:left="6030" w:hanging="149"/>
      </w:pPr>
      <w:rPr>
        <w:rFonts w:hint="default"/>
      </w:rPr>
    </w:lvl>
    <w:lvl w:ilvl="7" w:tplc="BCD613F8">
      <w:numFmt w:val="bullet"/>
      <w:lvlText w:val="•"/>
      <w:lvlJc w:val="left"/>
      <w:pPr>
        <w:ind w:left="7008" w:hanging="149"/>
      </w:pPr>
      <w:rPr>
        <w:rFonts w:hint="default"/>
      </w:rPr>
    </w:lvl>
    <w:lvl w:ilvl="8" w:tplc="782497F2">
      <w:numFmt w:val="bullet"/>
      <w:lvlText w:val="•"/>
      <w:lvlJc w:val="left"/>
      <w:pPr>
        <w:ind w:left="7987" w:hanging="149"/>
      </w:pPr>
      <w:rPr>
        <w:rFonts w:hint="default"/>
      </w:rPr>
    </w:lvl>
  </w:abstractNum>
  <w:abstractNum w:abstractNumId="50">
    <w:nsid w:val="5CC538C0"/>
    <w:multiLevelType w:val="hybridMultilevel"/>
    <w:tmpl w:val="AFEEE028"/>
    <w:lvl w:ilvl="0" w:tplc="F8B01004">
      <w:start w:val="1"/>
      <w:numFmt w:val="upperLetter"/>
      <w:lvlText w:val="%1."/>
      <w:lvlJc w:val="left"/>
      <w:pPr>
        <w:ind w:left="994" w:hanging="293"/>
        <w:jc w:val="right"/>
      </w:pPr>
      <w:rPr>
        <w:rFonts w:ascii="Times New Roman" w:eastAsia="Times New Roman" w:hAnsi="Times New Roman" w:cs="Times New Roman" w:hint="default"/>
        <w:b/>
        <w:bCs/>
        <w:spacing w:val="-2"/>
        <w:w w:val="99"/>
        <w:sz w:val="24"/>
        <w:szCs w:val="24"/>
      </w:rPr>
    </w:lvl>
    <w:lvl w:ilvl="1" w:tplc="C2FA7C00">
      <w:numFmt w:val="bullet"/>
      <w:lvlText w:val="•"/>
      <w:lvlJc w:val="left"/>
      <w:pPr>
        <w:ind w:left="1858" w:hanging="293"/>
      </w:pPr>
      <w:rPr>
        <w:rFonts w:hint="default"/>
      </w:rPr>
    </w:lvl>
    <w:lvl w:ilvl="2" w:tplc="6B3C4A66">
      <w:numFmt w:val="bullet"/>
      <w:lvlText w:val="•"/>
      <w:lvlJc w:val="left"/>
      <w:pPr>
        <w:ind w:left="2717" w:hanging="293"/>
      </w:pPr>
      <w:rPr>
        <w:rFonts w:hint="default"/>
      </w:rPr>
    </w:lvl>
    <w:lvl w:ilvl="3" w:tplc="C0F8624E">
      <w:numFmt w:val="bullet"/>
      <w:lvlText w:val="•"/>
      <w:lvlJc w:val="left"/>
      <w:pPr>
        <w:ind w:left="3575" w:hanging="293"/>
      </w:pPr>
      <w:rPr>
        <w:rFonts w:hint="default"/>
      </w:rPr>
    </w:lvl>
    <w:lvl w:ilvl="4" w:tplc="A8426C76">
      <w:numFmt w:val="bullet"/>
      <w:lvlText w:val="•"/>
      <w:lvlJc w:val="left"/>
      <w:pPr>
        <w:ind w:left="4434" w:hanging="293"/>
      </w:pPr>
      <w:rPr>
        <w:rFonts w:hint="default"/>
      </w:rPr>
    </w:lvl>
    <w:lvl w:ilvl="5" w:tplc="840AD484">
      <w:numFmt w:val="bullet"/>
      <w:lvlText w:val="•"/>
      <w:lvlJc w:val="left"/>
      <w:pPr>
        <w:ind w:left="5293" w:hanging="293"/>
      </w:pPr>
      <w:rPr>
        <w:rFonts w:hint="default"/>
      </w:rPr>
    </w:lvl>
    <w:lvl w:ilvl="6" w:tplc="8C6EE080">
      <w:numFmt w:val="bullet"/>
      <w:lvlText w:val="•"/>
      <w:lvlJc w:val="left"/>
      <w:pPr>
        <w:ind w:left="6151" w:hanging="293"/>
      </w:pPr>
      <w:rPr>
        <w:rFonts w:hint="default"/>
      </w:rPr>
    </w:lvl>
    <w:lvl w:ilvl="7" w:tplc="1F12652E">
      <w:numFmt w:val="bullet"/>
      <w:lvlText w:val="•"/>
      <w:lvlJc w:val="left"/>
      <w:pPr>
        <w:ind w:left="7010" w:hanging="293"/>
      </w:pPr>
      <w:rPr>
        <w:rFonts w:hint="default"/>
      </w:rPr>
    </w:lvl>
    <w:lvl w:ilvl="8" w:tplc="2F009024">
      <w:numFmt w:val="bullet"/>
      <w:lvlText w:val="•"/>
      <w:lvlJc w:val="left"/>
      <w:pPr>
        <w:ind w:left="7869" w:hanging="293"/>
      </w:pPr>
      <w:rPr>
        <w:rFonts w:hint="default"/>
      </w:rPr>
    </w:lvl>
  </w:abstractNum>
  <w:abstractNum w:abstractNumId="51">
    <w:nsid w:val="5CD3606D"/>
    <w:multiLevelType w:val="hybridMultilevel"/>
    <w:tmpl w:val="0A9C5418"/>
    <w:lvl w:ilvl="0" w:tplc="AF5C03B8">
      <w:start w:val="1"/>
      <w:numFmt w:val="lowerLetter"/>
      <w:lvlText w:val="%1."/>
      <w:lvlJc w:val="left"/>
      <w:pPr>
        <w:ind w:left="1265" w:hanging="428"/>
        <w:jc w:val="left"/>
      </w:pPr>
      <w:rPr>
        <w:rFonts w:ascii="Times New Roman" w:eastAsia="Times New Roman" w:hAnsi="Times New Roman" w:cs="Times New Roman" w:hint="default"/>
        <w:b/>
        <w:bCs/>
        <w:spacing w:val="-11"/>
        <w:w w:val="99"/>
        <w:sz w:val="24"/>
        <w:szCs w:val="24"/>
      </w:rPr>
    </w:lvl>
    <w:lvl w:ilvl="1" w:tplc="E202F2C4">
      <w:numFmt w:val="bullet"/>
      <w:lvlText w:val="•"/>
      <w:lvlJc w:val="left"/>
      <w:pPr>
        <w:ind w:left="2244" w:hanging="428"/>
      </w:pPr>
      <w:rPr>
        <w:rFonts w:hint="default"/>
      </w:rPr>
    </w:lvl>
    <w:lvl w:ilvl="2" w:tplc="D6E6BAF4">
      <w:numFmt w:val="bullet"/>
      <w:lvlText w:val="•"/>
      <w:lvlJc w:val="left"/>
      <w:pPr>
        <w:ind w:left="3229" w:hanging="428"/>
      </w:pPr>
      <w:rPr>
        <w:rFonts w:hint="default"/>
      </w:rPr>
    </w:lvl>
    <w:lvl w:ilvl="3" w:tplc="C97E7ACA">
      <w:numFmt w:val="bullet"/>
      <w:lvlText w:val="•"/>
      <w:lvlJc w:val="left"/>
      <w:pPr>
        <w:ind w:left="4213" w:hanging="428"/>
      </w:pPr>
      <w:rPr>
        <w:rFonts w:hint="default"/>
      </w:rPr>
    </w:lvl>
    <w:lvl w:ilvl="4" w:tplc="3BA0F156">
      <w:numFmt w:val="bullet"/>
      <w:lvlText w:val="•"/>
      <w:lvlJc w:val="left"/>
      <w:pPr>
        <w:ind w:left="5198" w:hanging="428"/>
      </w:pPr>
      <w:rPr>
        <w:rFonts w:hint="default"/>
      </w:rPr>
    </w:lvl>
    <w:lvl w:ilvl="5" w:tplc="3AB0F024">
      <w:numFmt w:val="bullet"/>
      <w:lvlText w:val="•"/>
      <w:lvlJc w:val="left"/>
      <w:pPr>
        <w:ind w:left="6183" w:hanging="428"/>
      </w:pPr>
      <w:rPr>
        <w:rFonts w:hint="default"/>
      </w:rPr>
    </w:lvl>
    <w:lvl w:ilvl="6" w:tplc="54A8253A">
      <w:numFmt w:val="bullet"/>
      <w:lvlText w:val="•"/>
      <w:lvlJc w:val="left"/>
      <w:pPr>
        <w:ind w:left="7167" w:hanging="428"/>
      </w:pPr>
      <w:rPr>
        <w:rFonts w:hint="default"/>
      </w:rPr>
    </w:lvl>
    <w:lvl w:ilvl="7" w:tplc="A50ADA5A">
      <w:numFmt w:val="bullet"/>
      <w:lvlText w:val="•"/>
      <w:lvlJc w:val="left"/>
      <w:pPr>
        <w:ind w:left="8152" w:hanging="428"/>
      </w:pPr>
      <w:rPr>
        <w:rFonts w:hint="default"/>
      </w:rPr>
    </w:lvl>
    <w:lvl w:ilvl="8" w:tplc="322E8F4C">
      <w:numFmt w:val="bullet"/>
      <w:lvlText w:val="•"/>
      <w:lvlJc w:val="left"/>
      <w:pPr>
        <w:ind w:left="9137" w:hanging="428"/>
      </w:pPr>
      <w:rPr>
        <w:rFonts w:hint="default"/>
      </w:rPr>
    </w:lvl>
  </w:abstractNum>
  <w:abstractNum w:abstractNumId="52">
    <w:nsid w:val="62966715"/>
    <w:multiLevelType w:val="multilevel"/>
    <w:tmpl w:val="DD246722"/>
    <w:lvl w:ilvl="0">
      <w:start w:val="2"/>
      <w:numFmt w:val="decimal"/>
      <w:lvlText w:val="%1"/>
      <w:lvlJc w:val="left"/>
      <w:pPr>
        <w:ind w:left="1429" w:hanging="420"/>
        <w:jc w:val="left"/>
      </w:pPr>
      <w:rPr>
        <w:rFonts w:hint="default"/>
      </w:rPr>
    </w:lvl>
    <w:lvl w:ilvl="1">
      <w:start w:val="2"/>
      <w:numFmt w:val="decimal"/>
      <w:lvlText w:val="%1.%2."/>
      <w:lvlJc w:val="left"/>
      <w:pPr>
        <w:ind w:left="1429" w:hanging="42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443" w:hanging="660"/>
        <w:jc w:val="left"/>
      </w:pPr>
      <w:rPr>
        <w:rFonts w:ascii="Times New Roman" w:eastAsia="Times New Roman" w:hAnsi="Times New Roman" w:cs="Times New Roman" w:hint="default"/>
        <w:spacing w:val="-24"/>
        <w:w w:val="99"/>
        <w:sz w:val="24"/>
        <w:szCs w:val="24"/>
      </w:rPr>
    </w:lvl>
    <w:lvl w:ilvl="3">
      <w:numFmt w:val="bullet"/>
      <w:lvlText w:val="•"/>
      <w:lvlJc w:val="left"/>
      <w:pPr>
        <w:ind w:left="3368" w:hanging="660"/>
      </w:pPr>
      <w:rPr>
        <w:rFonts w:hint="default"/>
      </w:rPr>
    </w:lvl>
    <w:lvl w:ilvl="4">
      <w:numFmt w:val="bullet"/>
      <w:lvlText w:val="•"/>
      <w:lvlJc w:val="left"/>
      <w:pPr>
        <w:ind w:left="4342" w:hanging="660"/>
      </w:pPr>
      <w:rPr>
        <w:rFonts w:hint="default"/>
      </w:rPr>
    </w:lvl>
    <w:lvl w:ilvl="5">
      <w:numFmt w:val="bullet"/>
      <w:lvlText w:val="•"/>
      <w:lvlJc w:val="left"/>
      <w:pPr>
        <w:ind w:left="5316" w:hanging="660"/>
      </w:pPr>
      <w:rPr>
        <w:rFonts w:hint="default"/>
      </w:rPr>
    </w:lvl>
    <w:lvl w:ilvl="6">
      <w:numFmt w:val="bullet"/>
      <w:lvlText w:val="•"/>
      <w:lvlJc w:val="left"/>
      <w:pPr>
        <w:ind w:left="6290" w:hanging="660"/>
      </w:pPr>
      <w:rPr>
        <w:rFonts w:hint="default"/>
      </w:rPr>
    </w:lvl>
    <w:lvl w:ilvl="7">
      <w:numFmt w:val="bullet"/>
      <w:lvlText w:val="•"/>
      <w:lvlJc w:val="left"/>
      <w:pPr>
        <w:ind w:left="7264" w:hanging="660"/>
      </w:pPr>
      <w:rPr>
        <w:rFonts w:hint="default"/>
      </w:rPr>
    </w:lvl>
    <w:lvl w:ilvl="8">
      <w:numFmt w:val="bullet"/>
      <w:lvlText w:val="•"/>
      <w:lvlJc w:val="left"/>
      <w:pPr>
        <w:ind w:left="8238" w:hanging="660"/>
      </w:pPr>
      <w:rPr>
        <w:rFonts w:hint="default"/>
      </w:rPr>
    </w:lvl>
  </w:abstractNum>
  <w:abstractNum w:abstractNumId="53">
    <w:nsid w:val="62A466DF"/>
    <w:multiLevelType w:val="hybridMultilevel"/>
    <w:tmpl w:val="6AA80874"/>
    <w:lvl w:ilvl="0" w:tplc="C2C24084">
      <w:start w:val="1"/>
      <w:numFmt w:val="decimal"/>
      <w:lvlText w:val="%1-"/>
      <w:lvlJc w:val="left"/>
      <w:pPr>
        <w:ind w:left="538" w:hanging="420"/>
        <w:jc w:val="left"/>
      </w:pPr>
      <w:rPr>
        <w:rFonts w:ascii="Comic Sans MS" w:eastAsia="Comic Sans MS" w:hAnsi="Comic Sans MS" w:cs="Comic Sans MS" w:hint="default"/>
        <w:color w:val="244583"/>
        <w:spacing w:val="0"/>
        <w:w w:val="100"/>
        <w:sz w:val="36"/>
        <w:szCs w:val="36"/>
      </w:rPr>
    </w:lvl>
    <w:lvl w:ilvl="1" w:tplc="8D1E50F2">
      <w:numFmt w:val="bullet"/>
      <w:lvlText w:val="•"/>
      <w:lvlJc w:val="left"/>
      <w:pPr>
        <w:ind w:left="1848" w:hanging="420"/>
      </w:pPr>
      <w:rPr>
        <w:rFonts w:hint="default"/>
      </w:rPr>
    </w:lvl>
    <w:lvl w:ilvl="2" w:tplc="ABB85158">
      <w:numFmt w:val="bullet"/>
      <w:lvlText w:val="•"/>
      <w:lvlJc w:val="left"/>
      <w:pPr>
        <w:ind w:left="3156" w:hanging="420"/>
      </w:pPr>
      <w:rPr>
        <w:rFonts w:hint="default"/>
      </w:rPr>
    </w:lvl>
    <w:lvl w:ilvl="3" w:tplc="2D100328">
      <w:numFmt w:val="bullet"/>
      <w:lvlText w:val="•"/>
      <w:lvlJc w:val="left"/>
      <w:pPr>
        <w:ind w:left="4464" w:hanging="420"/>
      </w:pPr>
      <w:rPr>
        <w:rFonts w:hint="default"/>
      </w:rPr>
    </w:lvl>
    <w:lvl w:ilvl="4" w:tplc="593E0124">
      <w:numFmt w:val="bullet"/>
      <w:lvlText w:val="•"/>
      <w:lvlJc w:val="left"/>
      <w:pPr>
        <w:ind w:left="5772" w:hanging="420"/>
      </w:pPr>
      <w:rPr>
        <w:rFonts w:hint="default"/>
      </w:rPr>
    </w:lvl>
    <w:lvl w:ilvl="5" w:tplc="111E1F98">
      <w:numFmt w:val="bullet"/>
      <w:lvlText w:val="•"/>
      <w:lvlJc w:val="left"/>
      <w:pPr>
        <w:ind w:left="7080" w:hanging="420"/>
      </w:pPr>
      <w:rPr>
        <w:rFonts w:hint="default"/>
      </w:rPr>
    </w:lvl>
    <w:lvl w:ilvl="6" w:tplc="5664A82C">
      <w:numFmt w:val="bullet"/>
      <w:lvlText w:val="•"/>
      <w:lvlJc w:val="left"/>
      <w:pPr>
        <w:ind w:left="8388" w:hanging="420"/>
      </w:pPr>
      <w:rPr>
        <w:rFonts w:hint="default"/>
      </w:rPr>
    </w:lvl>
    <w:lvl w:ilvl="7" w:tplc="432EAFBA">
      <w:numFmt w:val="bullet"/>
      <w:lvlText w:val="•"/>
      <w:lvlJc w:val="left"/>
      <w:pPr>
        <w:ind w:left="9696" w:hanging="420"/>
      </w:pPr>
      <w:rPr>
        <w:rFonts w:hint="default"/>
      </w:rPr>
    </w:lvl>
    <w:lvl w:ilvl="8" w:tplc="028AC102">
      <w:numFmt w:val="bullet"/>
      <w:lvlText w:val="•"/>
      <w:lvlJc w:val="left"/>
      <w:pPr>
        <w:ind w:left="11004" w:hanging="420"/>
      </w:pPr>
      <w:rPr>
        <w:rFonts w:hint="default"/>
      </w:rPr>
    </w:lvl>
  </w:abstractNum>
  <w:abstractNum w:abstractNumId="54">
    <w:nsid w:val="695372E8"/>
    <w:multiLevelType w:val="hybridMultilevel"/>
    <w:tmpl w:val="031A7E4C"/>
    <w:lvl w:ilvl="0" w:tplc="AD2CFCFA">
      <w:start w:val="1"/>
      <w:numFmt w:val="lowerLetter"/>
      <w:lvlText w:val="%1."/>
      <w:lvlJc w:val="left"/>
      <w:pPr>
        <w:ind w:left="1265" w:hanging="428"/>
        <w:jc w:val="left"/>
      </w:pPr>
      <w:rPr>
        <w:rFonts w:ascii="Times New Roman" w:eastAsia="Times New Roman" w:hAnsi="Times New Roman" w:cs="Times New Roman" w:hint="default"/>
        <w:b/>
        <w:bCs/>
        <w:spacing w:val="-8"/>
        <w:w w:val="99"/>
        <w:sz w:val="24"/>
        <w:szCs w:val="24"/>
      </w:rPr>
    </w:lvl>
    <w:lvl w:ilvl="1" w:tplc="B43034D2">
      <w:numFmt w:val="bullet"/>
      <w:lvlText w:val="•"/>
      <w:lvlJc w:val="left"/>
      <w:pPr>
        <w:ind w:left="2244" w:hanging="428"/>
      </w:pPr>
      <w:rPr>
        <w:rFonts w:hint="default"/>
      </w:rPr>
    </w:lvl>
    <w:lvl w:ilvl="2" w:tplc="CB343894">
      <w:numFmt w:val="bullet"/>
      <w:lvlText w:val="•"/>
      <w:lvlJc w:val="left"/>
      <w:pPr>
        <w:ind w:left="3229" w:hanging="428"/>
      </w:pPr>
      <w:rPr>
        <w:rFonts w:hint="default"/>
      </w:rPr>
    </w:lvl>
    <w:lvl w:ilvl="3" w:tplc="FC16A230">
      <w:numFmt w:val="bullet"/>
      <w:lvlText w:val="•"/>
      <w:lvlJc w:val="left"/>
      <w:pPr>
        <w:ind w:left="4213" w:hanging="428"/>
      </w:pPr>
      <w:rPr>
        <w:rFonts w:hint="default"/>
      </w:rPr>
    </w:lvl>
    <w:lvl w:ilvl="4" w:tplc="79260E62">
      <w:numFmt w:val="bullet"/>
      <w:lvlText w:val="•"/>
      <w:lvlJc w:val="left"/>
      <w:pPr>
        <w:ind w:left="5198" w:hanging="428"/>
      </w:pPr>
      <w:rPr>
        <w:rFonts w:hint="default"/>
      </w:rPr>
    </w:lvl>
    <w:lvl w:ilvl="5" w:tplc="2AE6FED4">
      <w:numFmt w:val="bullet"/>
      <w:lvlText w:val="•"/>
      <w:lvlJc w:val="left"/>
      <w:pPr>
        <w:ind w:left="6183" w:hanging="428"/>
      </w:pPr>
      <w:rPr>
        <w:rFonts w:hint="default"/>
      </w:rPr>
    </w:lvl>
    <w:lvl w:ilvl="6" w:tplc="906C077E">
      <w:numFmt w:val="bullet"/>
      <w:lvlText w:val="•"/>
      <w:lvlJc w:val="left"/>
      <w:pPr>
        <w:ind w:left="7167" w:hanging="428"/>
      </w:pPr>
      <w:rPr>
        <w:rFonts w:hint="default"/>
      </w:rPr>
    </w:lvl>
    <w:lvl w:ilvl="7" w:tplc="C45C8386">
      <w:numFmt w:val="bullet"/>
      <w:lvlText w:val="•"/>
      <w:lvlJc w:val="left"/>
      <w:pPr>
        <w:ind w:left="8152" w:hanging="428"/>
      </w:pPr>
      <w:rPr>
        <w:rFonts w:hint="default"/>
      </w:rPr>
    </w:lvl>
    <w:lvl w:ilvl="8" w:tplc="0DAE49E8">
      <w:numFmt w:val="bullet"/>
      <w:lvlText w:val="•"/>
      <w:lvlJc w:val="left"/>
      <w:pPr>
        <w:ind w:left="9137" w:hanging="428"/>
      </w:pPr>
      <w:rPr>
        <w:rFonts w:hint="default"/>
      </w:rPr>
    </w:lvl>
  </w:abstractNum>
  <w:abstractNum w:abstractNumId="55">
    <w:nsid w:val="6F96123B"/>
    <w:multiLevelType w:val="hybridMultilevel"/>
    <w:tmpl w:val="08864B04"/>
    <w:lvl w:ilvl="0" w:tplc="3D6CE640">
      <w:start w:val="1"/>
      <w:numFmt w:val="decimal"/>
      <w:lvlText w:val="%1-"/>
      <w:lvlJc w:val="left"/>
      <w:pPr>
        <w:ind w:left="854" w:hanging="315"/>
        <w:jc w:val="left"/>
      </w:pPr>
      <w:rPr>
        <w:rFonts w:ascii="Comic Sans MS" w:eastAsia="Comic Sans MS" w:hAnsi="Comic Sans MS" w:cs="Comic Sans MS" w:hint="default"/>
        <w:color w:val="244583"/>
        <w:spacing w:val="-2"/>
        <w:w w:val="100"/>
        <w:sz w:val="36"/>
        <w:szCs w:val="36"/>
      </w:rPr>
    </w:lvl>
    <w:lvl w:ilvl="1" w:tplc="B2BEC442">
      <w:start w:val="2"/>
      <w:numFmt w:val="decimal"/>
      <w:lvlText w:val="%2-"/>
      <w:lvlJc w:val="left"/>
      <w:pPr>
        <w:ind w:left="1019" w:hanging="372"/>
        <w:jc w:val="left"/>
      </w:pPr>
      <w:rPr>
        <w:rFonts w:ascii="Comic Sans MS" w:eastAsia="Comic Sans MS" w:hAnsi="Comic Sans MS" w:cs="Comic Sans MS" w:hint="default"/>
        <w:color w:val="244583"/>
        <w:spacing w:val="-2"/>
        <w:w w:val="100"/>
        <w:sz w:val="36"/>
        <w:szCs w:val="36"/>
      </w:rPr>
    </w:lvl>
    <w:lvl w:ilvl="2" w:tplc="D1FC38DE">
      <w:start w:val="1"/>
      <w:numFmt w:val="lowerLetter"/>
      <w:lvlText w:val="%3)"/>
      <w:lvlJc w:val="left"/>
      <w:pPr>
        <w:ind w:left="1822" w:hanging="540"/>
        <w:jc w:val="left"/>
      </w:pPr>
      <w:rPr>
        <w:rFonts w:ascii="Comic Sans MS" w:eastAsia="Comic Sans MS" w:hAnsi="Comic Sans MS" w:cs="Comic Sans MS" w:hint="default"/>
        <w:color w:val="FF0000"/>
        <w:spacing w:val="-7"/>
        <w:w w:val="99"/>
        <w:sz w:val="36"/>
        <w:szCs w:val="36"/>
      </w:rPr>
    </w:lvl>
    <w:lvl w:ilvl="3" w:tplc="072C9722">
      <w:start w:val="1"/>
      <w:numFmt w:val="lowerLetter"/>
      <w:lvlText w:val="%4)"/>
      <w:lvlJc w:val="left"/>
      <w:pPr>
        <w:ind w:left="2052" w:hanging="425"/>
        <w:jc w:val="left"/>
      </w:pPr>
      <w:rPr>
        <w:rFonts w:ascii="Comic Sans MS" w:eastAsia="Comic Sans MS" w:hAnsi="Comic Sans MS" w:cs="Comic Sans MS" w:hint="default"/>
        <w:color w:val="244583"/>
        <w:w w:val="99"/>
        <w:sz w:val="36"/>
        <w:szCs w:val="36"/>
      </w:rPr>
    </w:lvl>
    <w:lvl w:ilvl="4" w:tplc="82B4C968">
      <w:start w:val="1"/>
      <w:numFmt w:val="lowerLetter"/>
      <w:lvlText w:val="%5)"/>
      <w:lvlJc w:val="left"/>
      <w:pPr>
        <w:ind w:left="3148" w:hanging="473"/>
        <w:jc w:val="left"/>
      </w:pPr>
      <w:rPr>
        <w:rFonts w:ascii="Comic Sans MS" w:eastAsia="Comic Sans MS" w:hAnsi="Comic Sans MS" w:cs="Comic Sans MS" w:hint="default"/>
        <w:color w:val="FF0000"/>
        <w:spacing w:val="-2"/>
        <w:w w:val="100"/>
        <w:sz w:val="40"/>
        <w:szCs w:val="40"/>
      </w:rPr>
    </w:lvl>
    <w:lvl w:ilvl="5" w:tplc="0F00C964">
      <w:numFmt w:val="bullet"/>
      <w:lvlText w:val="•"/>
      <w:lvlJc w:val="left"/>
      <w:pPr>
        <w:ind w:left="4486" w:hanging="473"/>
      </w:pPr>
      <w:rPr>
        <w:rFonts w:hint="default"/>
      </w:rPr>
    </w:lvl>
    <w:lvl w:ilvl="6" w:tplc="A0BCB880">
      <w:numFmt w:val="bullet"/>
      <w:lvlText w:val="•"/>
      <w:lvlJc w:val="left"/>
      <w:pPr>
        <w:ind w:left="5833" w:hanging="473"/>
      </w:pPr>
      <w:rPr>
        <w:rFonts w:hint="default"/>
      </w:rPr>
    </w:lvl>
    <w:lvl w:ilvl="7" w:tplc="A29E3470">
      <w:numFmt w:val="bullet"/>
      <w:lvlText w:val="•"/>
      <w:lvlJc w:val="left"/>
      <w:pPr>
        <w:ind w:left="7180" w:hanging="473"/>
      </w:pPr>
      <w:rPr>
        <w:rFonts w:hint="default"/>
      </w:rPr>
    </w:lvl>
    <w:lvl w:ilvl="8" w:tplc="F726F772">
      <w:numFmt w:val="bullet"/>
      <w:lvlText w:val="•"/>
      <w:lvlJc w:val="left"/>
      <w:pPr>
        <w:ind w:left="8526" w:hanging="473"/>
      </w:pPr>
      <w:rPr>
        <w:rFonts w:hint="default"/>
      </w:rPr>
    </w:lvl>
  </w:abstractNum>
  <w:abstractNum w:abstractNumId="56">
    <w:nsid w:val="707F17CB"/>
    <w:multiLevelType w:val="multilevel"/>
    <w:tmpl w:val="F8F6BF30"/>
    <w:lvl w:ilvl="0">
      <w:start w:val="4"/>
      <w:numFmt w:val="decimal"/>
      <w:lvlText w:val="%1-"/>
      <w:lvlJc w:val="left"/>
      <w:pPr>
        <w:ind w:left="112" w:hanging="182"/>
        <w:jc w:val="left"/>
      </w:pPr>
      <w:rPr>
        <w:rFonts w:ascii="Calibri" w:eastAsia="Calibri" w:hAnsi="Calibri" w:cs="Calibri" w:hint="default"/>
        <w:b/>
        <w:bCs/>
        <w:spacing w:val="-1"/>
        <w:w w:val="100"/>
        <w:sz w:val="22"/>
        <w:szCs w:val="22"/>
      </w:rPr>
    </w:lvl>
    <w:lvl w:ilvl="1">
      <w:start w:val="1"/>
      <w:numFmt w:val="decimal"/>
      <w:lvlText w:val="%1.%2"/>
      <w:lvlJc w:val="left"/>
      <w:pPr>
        <w:ind w:left="112" w:hanging="281"/>
        <w:jc w:val="left"/>
      </w:pPr>
      <w:rPr>
        <w:rFonts w:ascii="Calibri" w:eastAsia="Calibri" w:hAnsi="Calibri" w:cs="Calibri" w:hint="default"/>
        <w:spacing w:val="-1"/>
        <w:w w:val="100"/>
        <w:sz w:val="22"/>
        <w:szCs w:val="22"/>
      </w:rPr>
    </w:lvl>
    <w:lvl w:ilvl="2">
      <w:numFmt w:val="bullet"/>
      <w:lvlText w:val="•"/>
      <w:lvlJc w:val="left"/>
      <w:pPr>
        <w:ind w:left="-141" w:hanging="281"/>
      </w:pPr>
      <w:rPr>
        <w:rFonts w:hint="default"/>
      </w:rPr>
    </w:lvl>
    <w:lvl w:ilvl="3">
      <w:numFmt w:val="bullet"/>
      <w:lvlText w:val="•"/>
      <w:lvlJc w:val="left"/>
      <w:pPr>
        <w:ind w:left="-271" w:hanging="281"/>
      </w:pPr>
      <w:rPr>
        <w:rFonts w:hint="default"/>
      </w:rPr>
    </w:lvl>
    <w:lvl w:ilvl="4">
      <w:numFmt w:val="bullet"/>
      <w:lvlText w:val="•"/>
      <w:lvlJc w:val="left"/>
      <w:pPr>
        <w:ind w:left="-401" w:hanging="281"/>
      </w:pPr>
      <w:rPr>
        <w:rFonts w:hint="default"/>
      </w:rPr>
    </w:lvl>
    <w:lvl w:ilvl="5">
      <w:numFmt w:val="bullet"/>
      <w:lvlText w:val="•"/>
      <w:lvlJc w:val="left"/>
      <w:pPr>
        <w:ind w:left="-532" w:hanging="281"/>
      </w:pPr>
      <w:rPr>
        <w:rFonts w:hint="default"/>
      </w:rPr>
    </w:lvl>
    <w:lvl w:ilvl="6">
      <w:numFmt w:val="bullet"/>
      <w:lvlText w:val="•"/>
      <w:lvlJc w:val="left"/>
      <w:pPr>
        <w:ind w:left="-662" w:hanging="281"/>
      </w:pPr>
      <w:rPr>
        <w:rFonts w:hint="default"/>
      </w:rPr>
    </w:lvl>
    <w:lvl w:ilvl="7">
      <w:numFmt w:val="bullet"/>
      <w:lvlText w:val="•"/>
      <w:lvlJc w:val="left"/>
      <w:pPr>
        <w:ind w:left="-792" w:hanging="281"/>
      </w:pPr>
      <w:rPr>
        <w:rFonts w:hint="default"/>
      </w:rPr>
    </w:lvl>
    <w:lvl w:ilvl="8">
      <w:numFmt w:val="bullet"/>
      <w:lvlText w:val="•"/>
      <w:lvlJc w:val="left"/>
      <w:pPr>
        <w:ind w:left="-922" w:hanging="281"/>
      </w:pPr>
      <w:rPr>
        <w:rFonts w:hint="default"/>
      </w:rPr>
    </w:lvl>
  </w:abstractNum>
  <w:abstractNum w:abstractNumId="57">
    <w:nsid w:val="726B49FD"/>
    <w:multiLevelType w:val="hybridMultilevel"/>
    <w:tmpl w:val="436AB5C8"/>
    <w:lvl w:ilvl="0" w:tplc="4C7CA19A">
      <w:start w:val="2"/>
      <w:numFmt w:val="decimal"/>
      <w:lvlText w:val="%1-"/>
      <w:lvlJc w:val="left"/>
      <w:pPr>
        <w:ind w:left="495" w:hanging="260"/>
        <w:jc w:val="left"/>
      </w:pPr>
      <w:rPr>
        <w:rFonts w:ascii="Times New Roman" w:eastAsia="Times New Roman" w:hAnsi="Times New Roman" w:cs="Times New Roman" w:hint="default"/>
        <w:b/>
        <w:bCs/>
        <w:w w:val="99"/>
        <w:sz w:val="24"/>
        <w:szCs w:val="24"/>
      </w:rPr>
    </w:lvl>
    <w:lvl w:ilvl="1" w:tplc="FD788388">
      <w:start w:val="1"/>
      <w:numFmt w:val="decimal"/>
      <w:lvlText w:val="%2."/>
      <w:lvlJc w:val="left"/>
      <w:pPr>
        <w:ind w:left="836" w:hanging="360"/>
        <w:jc w:val="left"/>
      </w:pPr>
      <w:rPr>
        <w:rFonts w:hint="default"/>
        <w:b/>
        <w:bCs/>
        <w:spacing w:val="-3"/>
        <w:w w:val="99"/>
      </w:rPr>
    </w:lvl>
    <w:lvl w:ilvl="2" w:tplc="790098EA">
      <w:numFmt w:val="bullet"/>
      <w:lvlText w:val="•"/>
      <w:lvlJc w:val="left"/>
      <w:pPr>
        <w:ind w:left="1791" w:hanging="360"/>
      </w:pPr>
      <w:rPr>
        <w:rFonts w:hint="default"/>
      </w:rPr>
    </w:lvl>
    <w:lvl w:ilvl="3" w:tplc="E116877A">
      <w:numFmt w:val="bullet"/>
      <w:lvlText w:val="•"/>
      <w:lvlJc w:val="left"/>
      <w:pPr>
        <w:ind w:left="2743" w:hanging="360"/>
      </w:pPr>
      <w:rPr>
        <w:rFonts w:hint="default"/>
      </w:rPr>
    </w:lvl>
    <w:lvl w:ilvl="4" w:tplc="FE941D60">
      <w:numFmt w:val="bullet"/>
      <w:lvlText w:val="•"/>
      <w:lvlJc w:val="left"/>
      <w:pPr>
        <w:ind w:left="3695" w:hanging="360"/>
      </w:pPr>
      <w:rPr>
        <w:rFonts w:hint="default"/>
      </w:rPr>
    </w:lvl>
    <w:lvl w:ilvl="5" w:tplc="6DD27C70">
      <w:numFmt w:val="bullet"/>
      <w:lvlText w:val="•"/>
      <w:lvlJc w:val="left"/>
      <w:pPr>
        <w:ind w:left="4647" w:hanging="360"/>
      </w:pPr>
      <w:rPr>
        <w:rFonts w:hint="default"/>
      </w:rPr>
    </w:lvl>
    <w:lvl w:ilvl="6" w:tplc="5434B156">
      <w:numFmt w:val="bullet"/>
      <w:lvlText w:val="•"/>
      <w:lvlJc w:val="left"/>
      <w:pPr>
        <w:ind w:left="5599" w:hanging="360"/>
      </w:pPr>
      <w:rPr>
        <w:rFonts w:hint="default"/>
      </w:rPr>
    </w:lvl>
    <w:lvl w:ilvl="7" w:tplc="E7C6592C">
      <w:numFmt w:val="bullet"/>
      <w:lvlText w:val="•"/>
      <w:lvlJc w:val="left"/>
      <w:pPr>
        <w:ind w:left="6550" w:hanging="360"/>
      </w:pPr>
      <w:rPr>
        <w:rFonts w:hint="default"/>
      </w:rPr>
    </w:lvl>
    <w:lvl w:ilvl="8" w:tplc="67D00926">
      <w:numFmt w:val="bullet"/>
      <w:lvlText w:val="•"/>
      <w:lvlJc w:val="left"/>
      <w:pPr>
        <w:ind w:left="7502" w:hanging="360"/>
      </w:pPr>
      <w:rPr>
        <w:rFonts w:hint="default"/>
      </w:rPr>
    </w:lvl>
  </w:abstractNum>
  <w:abstractNum w:abstractNumId="58">
    <w:nsid w:val="76CF3C28"/>
    <w:multiLevelType w:val="hybridMultilevel"/>
    <w:tmpl w:val="0C0C8152"/>
    <w:lvl w:ilvl="0" w:tplc="CB2AA926">
      <w:start w:val="1"/>
      <w:numFmt w:val="lowerLetter"/>
      <w:lvlText w:val="(%1)"/>
      <w:lvlJc w:val="left"/>
      <w:pPr>
        <w:ind w:left="116" w:hanging="389"/>
        <w:jc w:val="left"/>
      </w:pPr>
      <w:rPr>
        <w:rFonts w:ascii="Times New Roman" w:eastAsia="Times New Roman" w:hAnsi="Times New Roman" w:cs="Times New Roman" w:hint="default"/>
        <w:spacing w:val="-5"/>
        <w:w w:val="99"/>
        <w:sz w:val="24"/>
        <w:szCs w:val="24"/>
      </w:rPr>
    </w:lvl>
    <w:lvl w:ilvl="1" w:tplc="C63C93B0">
      <w:numFmt w:val="bullet"/>
      <w:lvlText w:val="•"/>
      <w:lvlJc w:val="left"/>
      <w:pPr>
        <w:ind w:left="1096" w:hanging="389"/>
      </w:pPr>
      <w:rPr>
        <w:rFonts w:hint="default"/>
      </w:rPr>
    </w:lvl>
    <w:lvl w:ilvl="2" w:tplc="3DEC158E">
      <w:numFmt w:val="bullet"/>
      <w:lvlText w:val="•"/>
      <w:lvlJc w:val="left"/>
      <w:pPr>
        <w:ind w:left="2073" w:hanging="389"/>
      </w:pPr>
      <w:rPr>
        <w:rFonts w:hint="default"/>
      </w:rPr>
    </w:lvl>
    <w:lvl w:ilvl="3" w:tplc="43346C36">
      <w:numFmt w:val="bullet"/>
      <w:lvlText w:val="•"/>
      <w:lvlJc w:val="left"/>
      <w:pPr>
        <w:ind w:left="3049" w:hanging="389"/>
      </w:pPr>
      <w:rPr>
        <w:rFonts w:hint="default"/>
      </w:rPr>
    </w:lvl>
    <w:lvl w:ilvl="4" w:tplc="CB609BDC">
      <w:numFmt w:val="bullet"/>
      <w:lvlText w:val="•"/>
      <w:lvlJc w:val="left"/>
      <w:pPr>
        <w:ind w:left="4026" w:hanging="389"/>
      </w:pPr>
      <w:rPr>
        <w:rFonts w:hint="default"/>
      </w:rPr>
    </w:lvl>
    <w:lvl w:ilvl="5" w:tplc="F58C8698">
      <w:numFmt w:val="bullet"/>
      <w:lvlText w:val="•"/>
      <w:lvlJc w:val="left"/>
      <w:pPr>
        <w:ind w:left="5003" w:hanging="389"/>
      </w:pPr>
      <w:rPr>
        <w:rFonts w:hint="default"/>
      </w:rPr>
    </w:lvl>
    <w:lvl w:ilvl="6" w:tplc="0D74906C">
      <w:numFmt w:val="bullet"/>
      <w:lvlText w:val="•"/>
      <w:lvlJc w:val="left"/>
      <w:pPr>
        <w:ind w:left="5979" w:hanging="389"/>
      </w:pPr>
      <w:rPr>
        <w:rFonts w:hint="default"/>
      </w:rPr>
    </w:lvl>
    <w:lvl w:ilvl="7" w:tplc="FF50455E">
      <w:numFmt w:val="bullet"/>
      <w:lvlText w:val="•"/>
      <w:lvlJc w:val="left"/>
      <w:pPr>
        <w:ind w:left="6956" w:hanging="389"/>
      </w:pPr>
      <w:rPr>
        <w:rFonts w:hint="default"/>
      </w:rPr>
    </w:lvl>
    <w:lvl w:ilvl="8" w:tplc="7CD22A6A">
      <w:numFmt w:val="bullet"/>
      <w:lvlText w:val="•"/>
      <w:lvlJc w:val="left"/>
      <w:pPr>
        <w:ind w:left="7933" w:hanging="389"/>
      </w:pPr>
      <w:rPr>
        <w:rFonts w:hint="default"/>
      </w:rPr>
    </w:lvl>
  </w:abstractNum>
  <w:abstractNum w:abstractNumId="59">
    <w:nsid w:val="792F548F"/>
    <w:multiLevelType w:val="multilevel"/>
    <w:tmpl w:val="4AF2BA66"/>
    <w:lvl w:ilvl="0">
      <w:start w:val="5"/>
      <w:numFmt w:val="decimal"/>
      <w:lvlText w:val="%1"/>
      <w:lvlJc w:val="left"/>
      <w:pPr>
        <w:ind w:left="1139" w:hanging="301"/>
        <w:jc w:val="left"/>
      </w:pPr>
      <w:rPr>
        <w:rFonts w:hint="default"/>
      </w:rPr>
    </w:lvl>
    <w:lvl w:ilvl="1">
      <w:start w:val="6"/>
      <w:numFmt w:val="decimal"/>
      <w:lvlText w:val="%1.%2"/>
      <w:lvlJc w:val="left"/>
      <w:pPr>
        <w:ind w:left="1139" w:hanging="301"/>
        <w:jc w:val="left"/>
      </w:pPr>
      <w:rPr>
        <w:rFonts w:ascii="Times New Roman" w:eastAsia="Times New Roman" w:hAnsi="Times New Roman" w:cs="Times New Roman" w:hint="default"/>
        <w:b/>
        <w:bCs/>
        <w:spacing w:val="-6"/>
        <w:w w:val="99"/>
        <w:sz w:val="24"/>
        <w:szCs w:val="24"/>
      </w:rPr>
    </w:lvl>
    <w:lvl w:ilvl="2">
      <w:numFmt w:val="bullet"/>
      <w:lvlText w:val="•"/>
      <w:lvlJc w:val="left"/>
      <w:pPr>
        <w:ind w:left="3073" w:hanging="301"/>
      </w:pPr>
      <w:rPr>
        <w:rFonts w:hint="default"/>
      </w:rPr>
    </w:lvl>
    <w:lvl w:ilvl="3">
      <w:numFmt w:val="bullet"/>
      <w:lvlText w:val="•"/>
      <w:lvlJc w:val="left"/>
      <w:pPr>
        <w:ind w:left="4039" w:hanging="301"/>
      </w:pPr>
      <w:rPr>
        <w:rFonts w:hint="default"/>
      </w:rPr>
    </w:lvl>
    <w:lvl w:ilvl="4">
      <w:numFmt w:val="bullet"/>
      <w:lvlText w:val="•"/>
      <w:lvlJc w:val="left"/>
      <w:pPr>
        <w:ind w:left="5006" w:hanging="301"/>
      </w:pPr>
      <w:rPr>
        <w:rFonts w:hint="default"/>
      </w:rPr>
    </w:lvl>
    <w:lvl w:ilvl="5">
      <w:numFmt w:val="bullet"/>
      <w:lvlText w:val="•"/>
      <w:lvlJc w:val="left"/>
      <w:pPr>
        <w:ind w:left="5973" w:hanging="301"/>
      </w:pPr>
      <w:rPr>
        <w:rFonts w:hint="default"/>
      </w:rPr>
    </w:lvl>
    <w:lvl w:ilvl="6">
      <w:numFmt w:val="bullet"/>
      <w:lvlText w:val="•"/>
      <w:lvlJc w:val="left"/>
      <w:pPr>
        <w:ind w:left="6939" w:hanging="301"/>
      </w:pPr>
      <w:rPr>
        <w:rFonts w:hint="default"/>
      </w:rPr>
    </w:lvl>
    <w:lvl w:ilvl="7">
      <w:numFmt w:val="bullet"/>
      <w:lvlText w:val="•"/>
      <w:lvlJc w:val="left"/>
      <w:pPr>
        <w:ind w:left="7906" w:hanging="301"/>
      </w:pPr>
      <w:rPr>
        <w:rFonts w:hint="default"/>
      </w:rPr>
    </w:lvl>
    <w:lvl w:ilvl="8">
      <w:numFmt w:val="bullet"/>
      <w:lvlText w:val="•"/>
      <w:lvlJc w:val="left"/>
      <w:pPr>
        <w:ind w:left="8873" w:hanging="301"/>
      </w:pPr>
      <w:rPr>
        <w:rFonts w:hint="default"/>
      </w:rPr>
    </w:lvl>
  </w:abstractNum>
  <w:abstractNum w:abstractNumId="60">
    <w:nsid w:val="795160C3"/>
    <w:multiLevelType w:val="hybridMultilevel"/>
    <w:tmpl w:val="D0887784"/>
    <w:lvl w:ilvl="0" w:tplc="A5D0CF2E">
      <w:start w:val="1"/>
      <w:numFmt w:val="lowerLetter"/>
      <w:lvlText w:val="%1)"/>
      <w:lvlJc w:val="left"/>
      <w:pPr>
        <w:ind w:left="838" w:hanging="272"/>
        <w:jc w:val="left"/>
      </w:pPr>
      <w:rPr>
        <w:rFonts w:ascii="Times New Roman" w:eastAsia="Times New Roman" w:hAnsi="Times New Roman" w:cs="Times New Roman" w:hint="default"/>
        <w:b/>
        <w:bCs/>
        <w:w w:val="99"/>
        <w:sz w:val="24"/>
        <w:szCs w:val="24"/>
      </w:rPr>
    </w:lvl>
    <w:lvl w:ilvl="1" w:tplc="D29AD446">
      <w:numFmt w:val="bullet"/>
      <w:lvlText w:val="•"/>
      <w:lvlJc w:val="left"/>
      <w:pPr>
        <w:ind w:left="1866" w:hanging="272"/>
      </w:pPr>
      <w:rPr>
        <w:rFonts w:hint="default"/>
      </w:rPr>
    </w:lvl>
    <w:lvl w:ilvl="2" w:tplc="38129BD6">
      <w:numFmt w:val="bullet"/>
      <w:lvlText w:val="•"/>
      <w:lvlJc w:val="left"/>
      <w:pPr>
        <w:ind w:left="2893" w:hanging="272"/>
      </w:pPr>
      <w:rPr>
        <w:rFonts w:hint="default"/>
      </w:rPr>
    </w:lvl>
    <w:lvl w:ilvl="3" w:tplc="D12C2522">
      <w:numFmt w:val="bullet"/>
      <w:lvlText w:val="•"/>
      <w:lvlJc w:val="left"/>
      <w:pPr>
        <w:ind w:left="3919" w:hanging="272"/>
      </w:pPr>
      <w:rPr>
        <w:rFonts w:hint="default"/>
      </w:rPr>
    </w:lvl>
    <w:lvl w:ilvl="4" w:tplc="F4DC2868">
      <w:numFmt w:val="bullet"/>
      <w:lvlText w:val="•"/>
      <w:lvlJc w:val="left"/>
      <w:pPr>
        <w:ind w:left="4946" w:hanging="272"/>
      </w:pPr>
      <w:rPr>
        <w:rFonts w:hint="default"/>
      </w:rPr>
    </w:lvl>
    <w:lvl w:ilvl="5" w:tplc="68422AF2">
      <w:numFmt w:val="bullet"/>
      <w:lvlText w:val="•"/>
      <w:lvlJc w:val="left"/>
      <w:pPr>
        <w:ind w:left="5973" w:hanging="272"/>
      </w:pPr>
      <w:rPr>
        <w:rFonts w:hint="default"/>
      </w:rPr>
    </w:lvl>
    <w:lvl w:ilvl="6" w:tplc="E856F1C0">
      <w:numFmt w:val="bullet"/>
      <w:lvlText w:val="•"/>
      <w:lvlJc w:val="left"/>
      <w:pPr>
        <w:ind w:left="6999" w:hanging="272"/>
      </w:pPr>
      <w:rPr>
        <w:rFonts w:hint="default"/>
      </w:rPr>
    </w:lvl>
    <w:lvl w:ilvl="7" w:tplc="FF363F92">
      <w:numFmt w:val="bullet"/>
      <w:lvlText w:val="•"/>
      <w:lvlJc w:val="left"/>
      <w:pPr>
        <w:ind w:left="8026" w:hanging="272"/>
      </w:pPr>
      <w:rPr>
        <w:rFonts w:hint="default"/>
      </w:rPr>
    </w:lvl>
    <w:lvl w:ilvl="8" w:tplc="214A5E10">
      <w:numFmt w:val="bullet"/>
      <w:lvlText w:val="•"/>
      <w:lvlJc w:val="left"/>
      <w:pPr>
        <w:ind w:left="9053" w:hanging="272"/>
      </w:pPr>
      <w:rPr>
        <w:rFonts w:hint="default"/>
      </w:rPr>
    </w:lvl>
  </w:abstractNum>
  <w:abstractNum w:abstractNumId="61">
    <w:nsid w:val="7A27088E"/>
    <w:multiLevelType w:val="multilevel"/>
    <w:tmpl w:val="86922C7C"/>
    <w:lvl w:ilvl="0">
      <w:start w:val="1"/>
      <w:numFmt w:val="decimal"/>
      <w:lvlText w:val="%1."/>
      <w:lvlJc w:val="left"/>
      <w:pPr>
        <w:ind w:left="356" w:hanging="24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16" w:hanging="459"/>
        <w:jc w:val="left"/>
      </w:pPr>
      <w:rPr>
        <w:rFonts w:ascii="Times New Roman" w:eastAsia="Times New Roman" w:hAnsi="Times New Roman" w:cs="Times New Roman" w:hint="default"/>
        <w:spacing w:val="-25"/>
        <w:w w:val="99"/>
        <w:sz w:val="24"/>
        <w:szCs w:val="24"/>
      </w:rPr>
    </w:lvl>
    <w:lvl w:ilvl="2">
      <w:numFmt w:val="bullet"/>
      <w:lvlText w:val="•"/>
      <w:lvlJc w:val="left"/>
      <w:pPr>
        <w:ind w:left="545" w:hanging="459"/>
      </w:pPr>
      <w:rPr>
        <w:rFonts w:hint="default"/>
      </w:rPr>
    </w:lvl>
    <w:lvl w:ilvl="3">
      <w:numFmt w:val="bullet"/>
      <w:lvlText w:val="•"/>
      <w:lvlJc w:val="left"/>
      <w:pPr>
        <w:ind w:left="730" w:hanging="459"/>
      </w:pPr>
      <w:rPr>
        <w:rFonts w:hint="default"/>
      </w:rPr>
    </w:lvl>
    <w:lvl w:ilvl="4">
      <w:numFmt w:val="bullet"/>
      <w:lvlText w:val="•"/>
      <w:lvlJc w:val="left"/>
      <w:pPr>
        <w:ind w:left="915" w:hanging="459"/>
      </w:pPr>
      <w:rPr>
        <w:rFonts w:hint="default"/>
      </w:rPr>
    </w:lvl>
    <w:lvl w:ilvl="5">
      <w:numFmt w:val="bullet"/>
      <w:lvlText w:val="•"/>
      <w:lvlJc w:val="left"/>
      <w:pPr>
        <w:ind w:left="1101" w:hanging="459"/>
      </w:pPr>
      <w:rPr>
        <w:rFonts w:hint="default"/>
      </w:rPr>
    </w:lvl>
    <w:lvl w:ilvl="6">
      <w:numFmt w:val="bullet"/>
      <w:lvlText w:val="•"/>
      <w:lvlJc w:val="left"/>
      <w:pPr>
        <w:ind w:left="1286" w:hanging="459"/>
      </w:pPr>
      <w:rPr>
        <w:rFonts w:hint="default"/>
      </w:rPr>
    </w:lvl>
    <w:lvl w:ilvl="7">
      <w:numFmt w:val="bullet"/>
      <w:lvlText w:val="•"/>
      <w:lvlJc w:val="left"/>
      <w:pPr>
        <w:ind w:left="1471" w:hanging="459"/>
      </w:pPr>
      <w:rPr>
        <w:rFonts w:hint="default"/>
      </w:rPr>
    </w:lvl>
    <w:lvl w:ilvl="8">
      <w:numFmt w:val="bullet"/>
      <w:lvlText w:val="•"/>
      <w:lvlJc w:val="left"/>
      <w:pPr>
        <w:ind w:left="1656" w:hanging="459"/>
      </w:pPr>
      <w:rPr>
        <w:rFonts w:hint="default"/>
      </w:rPr>
    </w:lvl>
  </w:abstractNum>
  <w:abstractNum w:abstractNumId="62">
    <w:nsid w:val="7AB71BC4"/>
    <w:multiLevelType w:val="multilevel"/>
    <w:tmpl w:val="F1AE2804"/>
    <w:lvl w:ilvl="0">
      <w:start w:val="1"/>
      <w:numFmt w:val="decimal"/>
      <w:lvlText w:val="%1."/>
      <w:lvlJc w:val="left"/>
      <w:pPr>
        <w:ind w:left="1019" w:hanging="181"/>
        <w:jc w:val="left"/>
      </w:pPr>
      <w:rPr>
        <w:rFonts w:ascii="Times New Roman" w:eastAsia="Times New Roman" w:hAnsi="Times New Roman" w:cs="Times New Roman" w:hint="default"/>
        <w:b/>
        <w:bCs/>
        <w:w w:val="100"/>
        <w:sz w:val="24"/>
        <w:szCs w:val="24"/>
      </w:rPr>
    </w:lvl>
    <w:lvl w:ilvl="1">
      <w:start w:val="1"/>
      <w:numFmt w:val="decimal"/>
      <w:lvlText w:val="%1.%2."/>
      <w:lvlJc w:val="left"/>
      <w:pPr>
        <w:ind w:left="1199" w:hanging="361"/>
        <w:jc w:val="left"/>
      </w:pPr>
      <w:rPr>
        <w:rFonts w:ascii="Times New Roman" w:eastAsia="Times New Roman" w:hAnsi="Times New Roman" w:cs="Times New Roman" w:hint="default"/>
        <w:b/>
        <w:bCs/>
        <w:w w:val="100"/>
        <w:sz w:val="24"/>
        <w:szCs w:val="24"/>
      </w:rPr>
    </w:lvl>
    <w:lvl w:ilvl="2">
      <w:numFmt w:val="bullet"/>
      <w:lvlText w:val="•"/>
      <w:lvlJc w:val="left"/>
      <w:pPr>
        <w:ind w:left="2267" w:hanging="361"/>
      </w:pPr>
      <w:rPr>
        <w:rFonts w:hint="default"/>
      </w:rPr>
    </w:lvl>
    <w:lvl w:ilvl="3">
      <w:numFmt w:val="bullet"/>
      <w:lvlText w:val="•"/>
      <w:lvlJc w:val="left"/>
      <w:pPr>
        <w:ind w:left="3334" w:hanging="361"/>
      </w:pPr>
      <w:rPr>
        <w:rFonts w:hint="default"/>
      </w:rPr>
    </w:lvl>
    <w:lvl w:ilvl="4">
      <w:numFmt w:val="bullet"/>
      <w:lvlText w:val="•"/>
      <w:lvlJc w:val="left"/>
      <w:pPr>
        <w:ind w:left="4402" w:hanging="361"/>
      </w:pPr>
      <w:rPr>
        <w:rFonts w:hint="default"/>
      </w:rPr>
    </w:lvl>
    <w:lvl w:ilvl="5">
      <w:numFmt w:val="bullet"/>
      <w:lvlText w:val="•"/>
      <w:lvlJc w:val="left"/>
      <w:pPr>
        <w:ind w:left="5469" w:hanging="361"/>
      </w:pPr>
      <w:rPr>
        <w:rFonts w:hint="default"/>
      </w:rPr>
    </w:lvl>
    <w:lvl w:ilvl="6">
      <w:numFmt w:val="bullet"/>
      <w:lvlText w:val="•"/>
      <w:lvlJc w:val="left"/>
      <w:pPr>
        <w:ind w:left="6536" w:hanging="361"/>
      </w:pPr>
      <w:rPr>
        <w:rFonts w:hint="default"/>
      </w:rPr>
    </w:lvl>
    <w:lvl w:ilvl="7">
      <w:numFmt w:val="bullet"/>
      <w:lvlText w:val="•"/>
      <w:lvlJc w:val="left"/>
      <w:pPr>
        <w:ind w:left="7604" w:hanging="361"/>
      </w:pPr>
      <w:rPr>
        <w:rFonts w:hint="default"/>
      </w:rPr>
    </w:lvl>
    <w:lvl w:ilvl="8">
      <w:numFmt w:val="bullet"/>
      <w:lvlText w:val="•"/>
      <w:lvlJc w:val="left"/>
      <w:pPr>
        <w:ind w:left="8671" w:hanging="361"/>
      </w:pPr>
      <w:rPr>
        <w:rFonts w:hint="default"/>
      </w:rPr>
    </w:lvl>
  </w:abstractNum>
  <w:abstractNum w:abstractNumId="63">
    <w:nsid w:val="7BC051F1"/>
    <w:multiLevelType w:val="hybridMultilevel"/>
    <w:tmpl w:val="ADCCD83A"/>
    <w:lvl w:ilvl="0" w:tplc="C3FE9146">
      <w:start w:val="1"/>
      <w:numFmt w:val="decimal"/>
      <w:lvlText w:val="(%1)"/>
      <w:lvlJc w:val="left"/>
      <w:pPr>
        <w:ind w:left="838" w:hanging="368"/>
        <w:jc w:val="left"/>
      </w:pPr>
      <w:rPr>
        <w:rFonts w:ascii="Times New Roman" w:eastAsia="Times New Roman" w:hAnsi="Times New Roman" w:cs="Times New Roman" w:hint="default"/>
        <w:b/>
        <w:bCs/>
        <w:spacing w:val="-1"/>
        <w:w w:val="99"/>
        <w:sz w:val="24"/>
        <w:szCs w:val="24"/>
      </w:rPr>
    </w:lvl>
    <w:lvl w:ilvl="1" w:tplc="9CDAF608">
      <w:numFmt w:val="bullet"/>
      <w:lvlText w:val="•"/>
      <w:lvlJc w:val="left"/>
      <w:pPr>
        <w:ind w:left="1866" w:hanging="368"/>
      </w:pPr>
      <w:rPr>
        <w:rFonts w:hint="default"/>
      </w:rPr>
    </w:lvl>
    <w:lvl w:ilvl="2" w:tplc="4B1AA346">
      <w:numFmt w:val="bullet"/>
      <w:lvlText w:val="•"/>
      <w:lvlJc w:val="left"/>
      <w:pPr>
        <w:ind w:left="2893" w:hanging="368"/>
      </w:pPr>
      <w:rPr>
        <w:rFonts w:hint="default"/>
      </w:rPr>
    </w:lvl>
    <w:lvl w:ilvl="3" w:tplc="5B92884C">
      <w:numFmt w:val="bullet"/>
      <w:lvlText w:val="•"/>
      <w:lvlJc w:val="left"/>
      <w:pPr>
        <w:ind w:left="3919" w:hanging="368"/>
      </w:pPr>
      <w:rPr>
        <w:rFonts w:hint="default"/>
      </w:rPr>
    </w:lvl>
    <w:lvl w:ilvl="4" w:tplc="565EB4B0">
      <w:numFmt w:val="bullet"/>
      <w:lvlText w:val="•"/>
      <w:lvlJc w:val="left"/>
      <w:pPr>
        <w:ind w:left="4946" w:hanging="368"/>
      </w:pPr>
      <w:rPr>
        <w:rFonts w:hint="default"/>
      </w:rPr>
    </w:lvl>
    <w:lvl w:ilvl="5" w:tplc="7874896C">
      <w:numFmt w:val="bullet"/>
      <w:lvlText w:val="•"/>
      <w:lvlJc w:val="left"/>
      <w:pPr>
        <w:ind w:left="5973" w:hanging="368"/>
      </w:pPr>
      <w:rPr>
        <w:rFonts w:hint="default"/>
      </w:rPr>
    </w:lvl>
    <w:lvl w:ilvl="6" w:tplc="6F7E96A4">
      <w:numFmt w:val="bullet"/>
      <w:lvlText w:val="•"/>
      <w:lvlJc w:val="left"/>
      <w:pPr>
        <w:ind w:left="6999" w:hanging="368"/>
      </w:pPr>
      <w:rPr>
        <w:rFonts w:hint="default"/>
      </w:rPr>
    </w:lvl>
    <w:lvl w:ilvl="7" w:tplc="BA306D76">
      <w:numFmt w:val="bullet"/>
      <w:lvlText w:val="•"/>
      <w:lvlJc w:val="left"/>
      <w:pPr>
        <w:ind w:left="8026" w:hanging="368"/>
      </w:pPr>
      <w:rPr>
        <w:rFonts w:hint="default"/>
      </w:rPr>
    </w:lvl>
    <w:lvl w:ilvl="8" w:tplc="DB4EE442">
      <w:numFmt w:val="bullet"/>
      <w:lvlText w:val="•"/>
      <w:lvlJc w:val="left"/>
      <w:pPr>
        <w:ind w:left="9053" w:hanging="368"/>
      </w:pPr>
      <w:rPr>
        <w:rFonts w:hint="default"/>
      </w:rPr>
    </w:lvl>
  </w:abstractNum>
  <w:abstractNum w:abstractNumId="64">
    <w:nsid w:val="7D323F17"/>
    <w:multiLevelType w:val="multilevel"/>
    <w:tmpl w:val="7A906880"/>
    <w:lvl w:ilvl="0">
      <w:start w:val="12"/>
      <w:numFmt w:val="decimal"/>
      <w:lvlText w:val="%1"/>
      <w:lvlJc w:val="left"/>
      <w:pPr>
        <w:ind w:left="112" w:hanging="394"/>
        <w:jc w:val="left"/>
      </w:pPr>
      <w:rPr>
        <w:rFonts w:hint="default"/>
      </w:rPr>
    </w:lvl>
    <w:lvl w:ilvl="1">
      <w:start w:val="3"/>
      <w:numFmt w:val="decimal"/>
      <w:lvlText w:val="%1.%2"/>
      <w:lvlJc w:val="left"/>
      <w:pPr>
        <w:ind w:left="112" w:hanging="394"/>
        <w:jc w:val="left"/>
      </w:pPr>
      <w:rPr>
        <w:rFonts w:ascii="Calibri" w:eastAsia="Calibri" w:hAnsi="Calibri" w:cs="Calibri" w:hint="default"/>
        <w:spacing w:val="-1"/>
        <w:w w:val="100"/>
        <w:sz w:val="22"/>
        <w:szCs w:val="22"/>
      </w:rPr>
    </w:lvl>
    <w:lvl w:ilvl="2">
      <w:numFmt w:val="bullet"/>
      <w:lvlText w:val="•"/>
      <w:lvlJc w:val="left"/>
      <w:pPr>
        <w:ind w:left="2137" w:hanging="394"/>
      </w:pPr>
      <w:rPr>
        <w:rFonts w:hint="default"/>
      </w:rPr>
    </w:lvl>
    <w:lvl w:ilvl="3">
      <w:numFmt w:val="bullet"/>
      <w:lvlText w:val="•"/>
      <w:lvlJc w:val="left"/>
      <w:pPr>
        <w:ind w:left="3145" w:hanging="394"/>
      </w:pPr>
      <w:rPr>
        <w:rFonts w:hint="default"/>
      </w:rPr>
    </w:lvl>
    <w:lvl w:ilvl="4">
      <w:numFmt w:val="bullet"/>
      <w:lvlText w:val="•"/>
      <w:lvlJc w:val="left"/>
      <w:pPr>
        <w:ind w:left="4154" w:hanging="394"/>
      </w:pPr>
      <w:rPr>
        <w:rFonts w:hint="default"/>
      </w:rPr>
    </w:lvl>
    <w:lvl w:ilvl="5">
      <w:numFmt w:val="bullet"/>
      <w:lvlText w:val="•"/>
      <w:lvlJc w:val="left"/>
      <w:pPr>
        <w:ind w:left="5163" w:hanging="394"/>
      </w:pPr>
      <w:rPr>
        <w:rFonts w:hint="default"/>
      </w:rPr>
    </w:lvl>
    <w:lvl w:ilvl="6">
      <w:numFmt w:val="bullet"/>
      <w:lvlText w:val="•"/>
      <w:lvlJc w:val="left"/>
      <w:pPr>
        <w:ind w:left="6171" w:hanging="394"/>
      </w:pPr>
      <w:rPr>
        <w:rFonts w:hint="default"/>
      </w:rPr>
    </w:lvl>
    <w:lvl w:ilvl="7">
      <w:numFmt w:val="bullet"/>
      <w:lvlText w:val="•"/>
      <w:lvlJc w:val="left"/>
      <w:pPr>
        <w:ind w:left="7180" w:hanging="394"/>
      </w:pPr>
      <w:rPr>
        <w:rFonts w:hint="default"/>
      </w:rPr>
    </w:lvl>
    <w:lvl w:ilvl="8">
      <w:numFmt w:val="bullet"/>
      <w:lvlText w:val="•"/>
      <w:lvlJc w:val="left"/>
      <w:pPr>
        <w:ind w:left="8189" w:hanging="394"/>
      </w:pPr>
      <w:rPr>
        <w:rFonts w:hint="default"/>
      </w:rPr>
    </w:lvl>
  </w:abstractNum>
  <w:abstractNum w:abstractNumId="65">
    <w:nsid w:val="7D904B60"/>
    <w:multiLevelType w:val="hybridMultilevel"/>
    <w:tmpl w:val="AA423C64"/>
    <w:lvl w:ilvl="0" w:tplc="1F5C7670">
      <w:start w:val="1"/>
      <w:numFmt w:val="decimal"/>
      <w:lvlText w:val="(%1)"/>
      <w:lvlJc w:val="left"/>
      <w:pPr>
        <w:ind w:left="67" w:hanging="339"/>
        <w:jc w:val="left"/>
      </w:pPr>
      <w:rPr>
        <w:rFonts w:ascii="Times New Roman" w:eastAsia="Times New Roman" w:hAnsi="Times New Roman" w:cs="Times New Roman" w:hint="default"/>
        <w:b/>
        <w:bCs/>
        <w:spacing w:val="-1"/>
        <w:w w:val="99"/>
        <w:sz w:val="24"/>
        <w:szCs w:val="24"/>
      </w:rPr>
    </w:lvl>
    <w:lvl w:ilvl="1" w:tplc="46406B6A">
      <w:numFmt w:val="bullet"/>
      <w:lvlText w:val="•"/>
      <w:lvlJc w:val="left"/>
      <w:pPr>
        <w:ind w:left="222" w:hanging="339"/>
      </w:pPr>
      <w:rPr>
        <w:rFonts w:hint="default"/>
      </w:rPr>
    </w:lvl>
    <w:lvl w:ilvl="2" w:tplc="49C20C3A">
      <w:numFmt w:val="bullet"/>
      <w:lvlText w:val="•"/>
      <w:lvlJc w:val="left"/>
      <w:pPr>
        <w:ind w:left="384" w:hanging="339"/>
      </w:pPr>
      <w:rPr>
        <w:rFonts w:hint="default"/>
      </w:rPr>
    </w:lvl>
    <w:lvl w:ilvl="3" w:tplc="855A764C">
      <w:numFmt w:val="bullet"/>
      <w:lvlText w:val="•"/>
      <w:lvlJc w:val="left"/>
      <w:pPr>
        <w:ind w:left="546" w:hanging="339"/>
      </w:pPr>
      <w:rPr>
        <w:rFonts w:hint="default"/>
      </w:rPr>
    </w:lvl>
    <w:lvl w:ilvl="4" w:tplc="E1A2805A">
      <w:numFmt w:val="bullet"/>
      <w:lvlText w:val="•"/>
      <w:lvlJc w:val="left"/>
      <w:pPr>
        <w:ind w:left="708" w:hanging="339"/>
      </w:pPr>
      <w:rPr>
        <w:rFonts w:hint="default"/>
      </w:rPr>
    </w:lvl>
    <w:lvl w:ilvl="5" w:tplc="7E560D04">
      <w:numFmt w:val="bullet"/>
      <w:lvlText w:val="•"/>
      <w:lvlJc w:val="left"/>
      <w:pPr>
        <w:ind w:left="870" w:hanging="339"/>
      </w:pPr>
      <w:rPr>
        <w:rFonts w:hint="default"/>
      </w:rPr>
    </w:lvl>
    <w:lvl w:ilvl="6" w:tplc="AA0E4FC2">
      <w:numFmt w:val="bullet"/>
      <w:lvlText w:val="•"/>
      <w:lvlJc w:val="left"/>
      <w:pPr>
        <w:ind w:left="1032" w:hanging="339"/>
      </w:pPr>
      <w:rPr>
        <w:rFonts w:hint="default"/>
      </w:rPr>
    </w:lvl>
    <w:lvl w:ilvl="7" w:tplc="194CC778">
      <w:numFmt w:val="bullet"/>
      <w:lvlText w:val="•"/>
      <w:lvlJc w:val="left"/>
      <w:pPr>
        <w:ind w:left="1194" w:hanging="339"/>
      </w:pPr>
      <w:rPr>
        <w:rFonts w:hint="default"/>
      </w:rPr>
    </w:lvl>
    <w:lvl w:ilvl="8" w:tplc="E5C421FC">
      <w:numFmt w:val="bullet"/>
      <w:lvlText w:val="•"/>
      <w:lvlJc w:val="left"/>
      <w:pPr>
        <w:ind w:left="1356" w:hanging="339"/>
      </w:pPr>
      <w:rPr>
        <w:rFonts w:hint="default"/>
      </w:rPr>
    </w:lvl>
  </w:abstractNum>
  <w:abstractNum w:abstractNumId="66">
    <w:nsid w:val="7E304277"/>
    <w:multiLevelType w:val="hybridMultilevel"/>
    <w:tmpl w:val="03401554"/>
    <w:lvl w:ilvl="0" w:tplc="7DF6BE18">
      <w:start w:val="1"/>
      <w:numFmt w:val="lowerLetter"/>
      <w:lvlText w:val="%1)"/>
      <w:lvlJc w:val="left"/>
      <w:pPr>
        <w:ind w:left="3148" w:hanging="473"/>
        <w:jc w:val="left"/>
      </w:pPr>
      <w:rPr>
        <w:rFonts w:ascii="Comic Sans MS" w:eastAsia="Comic Sans MS" w:hAnsi="Comic Sans MS" w:cs="Comic Sans MS" w:hint="default"/>
        <w:color w:val="FF0000"/>
        <w:spacing w:val="-2"/>
        <w:w w:val="100"/>
        <w:sz w:val="40"/>
        <w:szCs w:val="40"/>
      </w:rPr>
    </w:lvl>
    <w:lvl w:ilvl="1" w:tplc="402AFCCA">
      <w:numFmt w:val="bullet"/>
      <w:lvlText w:val="•"/>
      <w:lvlJc w:val="left"/>
      <w:pPr>
        <w:ind w:left="4266" w:hanging="473"/>
      </w:pPr>
      <w:rPr>
        <w:rFonts w:hint="default"/>
      </w:rPr>
    </w:lvl>
    <w:lvl w:ilvl="2" w:tplc="78A841C2">
      <w:numFmt w:val="bullet"/>
      <w:lvlText w:val="•"/>
      <w:lvlJc w:val="left"/>
      <w:pPr>
        <w:ind w:left="5392" w:hanging="473"/>
      </w:pPr>
      <w:rPr>
        <w:rFonts w:hint="default"/>
      </w:rPr>
    </w:lvl>
    <w:lvl w:ilvl="3" w:tplc="02D897F8">
      <w:numFmt w:val="bullet"/>
      <w:lvlText w:val="•"/>
      <w:lvlJc w:val="left"/>
      <w:pPr>
        <w:ind w:left="6518" w:hanging="473"/>
      </w:pPr>
      <w:rPr>
        <w:rFonts w:hint="default"/>
      </w:rPr>
    </w:lvl>
    <w:lvl w:ilvl="4" w:tplc="888A910A">
      <w:numFmt w:val="bullet"/>
      <w:lvlText w:val="•"/>
      <w:lvlJc w:val="left"/>
      <w:pPr>
        <w:ind w:left="7644" w:hanging="473"/>
      </w:pPr>
      <w:rPr>
        <w:rFonts w:hint="default"/>
      </w:rPr>
    </w:lvl>
    <w:lvl w:ilvl="5" w:tplc="B9824202">
      <w:numFmt w:val="bullet"/>
      <w:lvlText w:val="•"/>
      <w:lvlJc w:val="left"/>
      <w:pPr>
        <w:ind w:left="8770" w:hanging="473"/>
      </w:pPr>
      <w:rPr>
        <w:rFonts w:hint="default"/>
      </w:rPr>
    </w:lvl>
    <w:lvl w:ilvl="6" w:tplc="9D14AE28">
      <w:numFmt w:val="bullet"/>
      <w:lvlText w:val="•"/>
      <w:lvlJc w:val="left"/>
      <w:pPr>
        <w:ind w:left="9896" w:hanging="473"/>
      </w:pPr>
      <w:rPr>
        <w:rFonts w:hint="default"/>
      </w:rPr>
    </w:lvl>
    <w:lvl w:ilvl="7" w:tplc="D90C5CB6">
      <w:numFmt w:val="bullet"/>
      <w:lvlText w:val="•"/>
      <w:lvlJc w:val="left"/>
      <w:pPr>
        <w:ind w:left="11022" w:hanging="473"/>
      </w:pPr>
      <w:rPr>
        <w:rFonts w:hint="default"/>
      </w:rPr>
    </w:lvl>
    <w:lvl w:ilvl="8" w:tplc="3E688962">
      <w:numFmt w:val="bullet"/>
      <w:lvlText w:val="•"/>
      <w:lvlJc w:val="left"/>
      <w:pPr>
        <w:ind w:left="12148" w:hanging="473"/>
      </w:pPr>
      <w:rPr>
        <w:rFonts w:hint="default"/>
      </w:rPr>
    </w:lvl>
  </w:abstractNum>
  <w:abstractNum w:abstractNumId="67">
    <w:nsid w:val="7E3F188C"/>
    <w:multiLevelType w:val="hybridMultilevel"/>
    <w:tmpl w:val="CECE5468"/>
    <w:lvl w:ilvl="0" w:tplc="94866F34">
      <w:start w:val="1"/>
      <w:numFmt w:val="lowerLetter"/>
      <w:lvlText w:val="%1)"/>
      <w:lvlJc w:val="left"/>
      <w:pPr>
        <w:ind w:left="1059" w:hanging="224"/>
        <w:jc w:val="left"/>
      </w:pPr>
      <w:rPr>
        <w:rFonts w:ascii="Calibri" w:eastAsia="Calibri" w:hAnsi="Calibri" w:cs="Calibri" w:hint="default"/>
        <w:spacing w:val="-1"/>
        <w:w w:val="100"/>
        <w:sz w:val="22"/>
        <w:szCs w:val="22"/>
      </w:rPr>
    </w:lvl>
    <w:lvl w:ilvl="1" w:tplc="A84ABD1C">
      <w:numFmt w:val="bullet"/>
      <w:lvlText w:val="•"/>
      <w:lvlJc w:val="left"/>
      <w:pPr>
        <w:ind w:left="2034" w:hanging="224"/>
      </w:pPr>
      <w:rPr>
        <w:rFonts w:hint="default"/>
      </w:rPr>
    </w:lvl>
    <w:lvl w:ilvl="2" w:tplc="4D309FC8">
      <w:numFmt w:val="bullet"/>
      <w:lvlText w:val="•"/>
      <w:lvlJc w:val="left"/>
      <w:pPr>
        <w:ind w:left="3009" w:hanging="224"/>
      </w:pPr>
      <w:rPr>
        <w:rFonts w:hint="default"/>
      </w:rPr>
    </w:lvl>
    <w:lvl w:ilvl="3" w:tplc="541C2CF6">
      <w:numFmt w:val="bullet"/>
      <w:lvlText w:val="•"/>
      <w:lvlJc w:val="left"/>
      <w:pPr>
        <w:ind w:left="3983" w:hanging="224"/>
      </w:pPr>
      <w:rPr>
        <w:rFonts w:hint="default"/>
      </w:rPr>
    </w:lvl>
    <w:lvl w:ilvl="4" w:tplc="640ED0BC">
      <w:numFmt w:val="bullet"/>
      <w:lvlText w:val="•"/>
      <w:lvlJc w:val="left"/>
      <w:pPr>
        <w:ind w:left="4958" w:hanging="224"/>
      </w:pPr>
      <w:rPr>
        <w:rFonts w:hint="default"/>
      </w:rPr>
    </w:lvl>
    <w:lvl w:ilvl="5" w:tplc="6476A202">
      <w:numFmt w:val="bullet"/>
      <w:lvlText w:val="•"/>
      <w:lvlJc w:val="left"/>
      <w:pPr>
        <w:ind w:left="5933" w:hanging="224"/>
      </w:pPr>
      <w:rPr>
        <w:rFonts w:hint="default"/>
      </w:rPr>
    </w:lvl>
    <w:lvl w:ilvl="6" w:tplc="93EE939A">
      <w:numFmt w:val="bullet"/>
      <w:lvlText w:val="•"/>
      <w:lvlJc w:val="left"/>
      <w:pPr>
        <w:ind w:left="6907" w:hanging="224"/>
      </w:pPr>
      <w:rPr>
        <w:rFonts w:hint="default"/>
      </w:rPr>
    </w:lvl>
    <w:lvl w:ilvl="7" w:tplc="0DAAA59C">
      <w:numFmt w:val="bullet"/>
      <w:lvlText w:val="•"/>
      <w:lvlJc w:val="left"/>
      <w:pPr>
        <w:ind w:left="7882" w:hanging="224"/>
      </w:pPr>
      <w:rPr>
        <w:rFonts w:hint="default"/>
      </w:rPr>
    </w:lvl>
    <w:lvl w:ilvl="8" w:tplc="D9FC4578">
      <w:numFmt w:val="bullet"/>
      <w:lvlText w:val="•"/>
      <w:lvlJc w:val="left"/>
      <w:pPr>
        <w:ind w:left="8857" w:hanging="224"/>
      </w:pPr>
      <w:rPr>
        <w:rFonts w:hint="default"/>
      </w:rPr>
    </w:lvl>
  </w:abstractNum>
  <w:num w:numId="1">
    <w:abstractNumId w:val="25"/>
  </w:num>
  <w:num w:numId="2">
    <w:abstractNumId w:val="26"/>
  </w:num>
  <w:num w:numId="3">
    <w:abstractNumId w:val="64"/>
  </w:num>
  <w:num w:numId="4">
    <w:abstractNumId w:val="36"/>
  </w:num>
  <w:num w:numId="5">
    <w:abstractNumId w:val="32"/>
  </w:num>
  <w:num w:numId="6">
    <w:abstractNumId w:val="23"/>
  </w:num>
  <w:num w:numId="7">
    <w:abstractNumId w:val="10"/>
  </w:num>
  <w:num w:numId="8">
    <w:abstractNumId w:val="33"/>
  </w:num>
  <w:num w:numId="9">
    <w:abstractNumId w:val="19"/>
  </w:num>
  <w:num w:numId="10">
    <w:abstractNumId w:val="56"/>
  </w:num>
  <w:num w:numId="11">
    <w:abstractNumId w:val="20"/>
  </w:num>
  <w:num w:numId="12">
    <w:abstractNumId w:val="42"/>
  </w:num>
  <w:num w:numId="13">
    <w:abstractNumId w:val="49"/>
  </w:num>
  <w:num w:numId="14">
    <w:abstractNumId w:val="48"/>
  </w:num>
  <w:num w:numId="15">
    <w:abstractNumId w:val="0"/>
  </w:num>
  <w:num w:numId="16">
    <w:abstractNumId w:val="47"/>
  </w:num>
  <w:num w:numId="17">
    <w:abstractNumId w:val="52"/>
  </w:num>
  <w:num w:numId="18">
    <w:abstractNumId w:val="29"/>
  </w:num>
  <w:num w:numId="19">
    <w:abstractNumId w:val="34"/>
  </w:num>
  <w:num w:numId="20">
    <w:abstractNumId w:val="37"/>
  </w:num>
  <w:num w:numId="21">
    <w:abstractNumId w:val="46"/>
  </w:num>
  <w:num w:numId="22">
    <w:abstractNumId w:val="40"/>
  </w:num>
  <w:num w:numId="23">
    <w:abstractNumId w:val="3"/>
  </w:num>
  <w:num w:numId="24">
    <w:abstractNumId w:val="28"/>
  </w:num>
  <w:num w:numId="25">
    <w:abstractNumId w:val="57"/>
  </w:num>
  <w:num w:numId="26">
    <w:abstractNumId w:val="15"/>
  </w:num>
  <w:num w:numId="27">
    <w:abstractNumId w:val="35"/>
  </w:num>
  <w:num w:numId="28">
    <w:abstractNumId w:val="12"/>
  </w:num>
  <w:num w:numId="29">
    <w:abstractNumId w:val="4"/>
  </w:num>
  <w:num w:numId="30">
    <w:abstractNumId w:val="50"/>
  </w:num>
  <w:num w:numId="31">
    <w:abstractNumId w:val="11"/>
  </w:num>
  <w:num w:numId="32">
    <w:abstractNumId w:val="1"/>
  </w:num>
  <w:num w:numId="33">
    <w:abstractNumId w:val="44"/>
  </w:num>
  <w:num w:numId="34">
    <w:abstractNumId w:val="27"/>
  </w:num>
  <w:num w:numId="35">
    <w:abstractNumId w:val="58"/>
  </w:num>
  <w:num w:numId="36">
    <w:abstractNumId w:val="43"/>
  </w:num>
  <w:num w:numId="37">
    <w:abstractNumId w:val="14"/>
  </w:num>
  <w:num w:numId="38">
    <w:abstractNumId w:val="61"/>
  </w:num>
  <w:num w:numId="39">
    <w:abstractNumId w:val="45"/>
  </w:num>
  <w:num w:numId="40">
    <w:abstractNumId w:val="5"/>
  </w:num>
  <w:num w:numId="41">
    <w:abstractNumId w:val="39"/>
  </w:num>
  <w:num w:numId="42">
    <w:abstractNumId w:val="16"/>
  </w:num>
  <w:num w:numId="43">
    <w:abstractNumId w:val="6"/>
  </w:num>
  <w:num w:numId="44">
    <w:abstractNumId w:val="65"/>
  </w:num>
  <w:num w:numId="45">
    <w:abstractNumId w:val="2"/>
  </w:num>
  <w:num w:numId="46">
    <w:abstractNumId w:val="30"/>
  </w:num>
  <w:num w:numId="47">
    <w:abstractNumId w:val="31"/>
  </w:num>
  <w:num w:numId="48">
    <w:abstractNumId w:val="9"/>
  </w:num>
  <w:num w:numId="49">
    <w:abstractNumId w:val="17"/>
  </w:num>
  <w:num w:numId="50">
    <w:abstractNumId w:val="54"/>
  </w:num>
  <w:num w:numId="51">
    <w:abstractNumId w:val="51"/>
  </w:num>
  <w:num w:numId="52">
    <w:abstractNumId w:val="60"/>
  </w:num>
  <w:num w:numId="53">
    <w:abstractNumId w:val="63"/>
  </w:num>
  <w:num w:numId="54">
    <w:abstractNumId w:val="22"/>
  </w:num>
  <w:num w:numId="55">
    <w:abstractNumId w:val="18"/>
  </w:num>
  <w:num w:numId="56">
    <w:abstractNumId w:val="59"/>
  </w:num>
  <w:num w:numId="57">
    <w:abstractNumId w:val="8"/>
  </w:num>
  <w:num w:numId="58">
    <w:abstractNumId w:val="21"/>
  </w:num>
  <w:num w:numId="59">
    <w:abstractNumId w:val="38"/>
  </w:num>
  <w:num w:numId="60">
    <w:abstractNumId w:val="62"/>
  </w:num>
  <w:num w:numId="61">
    <w:abstractNumId w:val="67"/>
  </w:num>
  <w:num w:numId="62">
    <w:abstractNumId w:val="24"/>
  </w:num>
  <w:num w:numId="63">
    <w:abstractNumId w:val="53"/>
  </w:num>
  <w:num w:numId="64">
    <w:abstractNumId w:val="66"/>
  </w:num>
  <w:num w:numId="65">
    <w:abstractNumId w:val="55"/>
  </w:num>
  <w:num w:numId="66">
    <w:abstractNumId w:val="41"/>
  </w:num>
  <w:num w:numId="67">
    <w:abstractNumId w:val="13"/>
  </w:num>
  <w:num w:numId="68">
    <w:abstractNumId w:val="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4190"/>
    <o:shapelayout v:ext="edit">
      <o:idmap v:ext="edit" data="4"/>
    </o:shapelayout>
  </w:hdrShapeDefaults>
  <w:footnotePr>
    <w:footnote w:id="0"/>
    <w:footnote w:id="1"/>
  </w:footnotePr>
  <w:endnotePr>
    <w:endnote w:id="0"/>
    <w:endnote w:id="1"/>
  </w:endnotePr>
  <w:compat>
    <w:ulTrailSpace/>
  </w:compat>
  <w:rsids>
    <w:rsidRoot w:val="00FE46BD"/>
    <w:rsid w:val="000E16C2"/>
    <w:rsid w:val="002477BE"/>
    <w:rsid w:val="005E0E17"/>
    <w:rsid w:val="00610C67"/>
    <w:rsid w:val="006550B6"/>
    <w:rsid w:val="00883539"/>
    <w:rsid w:val="00D6067C"/>
    <w:rsid w:val="00F04D63"/>
    <w:rsid w:val="00F3663B"/>
    <w:rsid w:val="00FE46B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4D63"/>
    <w:rPr>
      <w:rFonts w:ascii="Times New Roman" w:eastAsia="Times New Roman" w:hAnsi="Times New Roman" w:cs="Times New Roman"/>
    </w:rPr>
  </w:style>
  <w:style w:type="paragraph" w:styleId="Balk1">
    <w:name w:val="heading 1"/>
    <w:basedOn w:val="Normal"/>
    <w:uiPriority w:val="1"/>
    <w:qFormat/>
    <w:rsid w:val="00F04D63"/>
    <w:pPr>
      <w:spacing w:line="672" w:lineRule="exact"/>
      <w:ind w:left="2310"/>
      <w:outlineLvl w:val="0"/>
    </w:pPr>
    <w:rPr>
      <w:rFonts w:ascii="Comic Sans MS" w:eastAsia="Comic Sans MS" w:hAnsi="Comic Sans MS" w:cs="Comic Sans MS"/>
      <w:sz w:val="56"/>
      <w:szCs w:val="56"/>
    </w:rPr>
  </w:style>
  <w:style w:type="paragraph" w:styleId="Balk2">
    <w:name w:val="heading 2"/>
    <w:basedOn w:val="Normal"/>
    <w:uiPriority w:val="1"/>
    <w:qFormat/>
    <w:rsid w:val="00F04D63"/>
    <w:pPr>
      <w:spacing w:line="576" w:lineRule="exact"/>
      <w:ind w:left="103"/>
      <w:outlineLvl w:val="1"/>
    </w:pPr>
    <w:rPr>
      <w:rFonts w:ascii="Comic Sans MS" w:eastAsia="Comic Sans MS" w:hAnsi="Comic Sans MS" w:cs="Comic Sans MS"/>
      <w:sz w:val="48"/>
      <w:szCs w:val="48"/>
    </w:rPr>
  </w:style>
  <w:style w:type="paragraph" w:styleId="Balk3">
    <w:name w:val="heading 3"/>
    <w:basedOn w:val="Normal"/>
    <w:uiPriority w:val="1"/>
    <w:qFormat/>
    <w:rsid w:val="00F04D63"/>
    <w:pPr>
      <w:spacing w:line="528" w:lineRule="exact"/>
      <w:ind w:left="1741" w:hanging="720"/>
      <w:outlineLvl w:val="2"/>
    </w:pPr>
    <w:rPr>
      <w:rFonts w:ascii="Comic Sans MS" w:eastAsia="Comic Sans MS" w:hAnsi="Comic Sans MS" w:cs="Comic Sans MS"/>
      <w:sz w:val="44"/>
      <w:szCs w:val="44"/>
    </w:rPr>
  </w:style>
  <w:style w:type="paragraph" w:styleId="Balk4">
    <w:name w:val="heading 4"/>
    <w:basedOn w:val="Normal"/>
    <w:uiPriority w:val="1"/>
    <w:qFormat/>
    <w:rsid w:val="00F04D63"/>
    <w:pPr>
      <w:spacing w:line="480" w:lineRule="exact"/>
      <w:ind w:left="3148"/>
      <w:outlineLvl w:val="3"/>
    </w:pPr>
    <w:rPr>
      <w:rFonts w:ascii="Comic Sans MS" w:eastAsia="Comic Sans MS" w:hAnsi="Comic Sans MS" w:cs="Comic Sans MS"/>
      <w:sz w:val="40"/>
      <w:szCs w:val="40"/>
    </w:rPr>
  </w:style>
  <w:style w:type="paragraph" w:styleId="Balk5">
    <w:name w:val="heading 5"/>
    <w:basedOn w:val="Normal"/>
    <w:uiPriority w:val="1"/>
    <w:qFormat/>
    <w:rsid w:val="00F04D63"/>
    <w:pPr>
      <w:spacing w:line="432" w:lineRule="exact"/>
      <w:ind w:left="3126"/>
      <w:outlineLvl w:val="4"/>
    </w:pPr>
    <w:rPr>
      <w:rFonts w:ascii="Comic Sans MS" w:eastAsia="Comic Sans MS" w:hAnsi="Comic Sans MS" w:cs="Comic Sans MS"/>
      <w:sz w:val="36"/>
      <w:szCs w:val="36"/>
    </w:rPr>
  </w:style>
  <w:style w:type="paragraph" w:styleId="Balk6">
    <w:name w:val="heading 6"/>
    <w:basedOn w:val="Normal"/>
    <w:uiPriority w:val="1"/>
    <w:qFormat/>
    <w:rsid w:val="00F04D63"/>
    <w:pPr>
      <w:ind w:left="1152" w:right="-12"/>
      <w:outlineLvl w:val="5"/>
    </w:pPr>
    <w:rPr>
      <w:rFonts w:ascii="Calibri" w:eastAsia="Calibri" w:hAnsi="Calibri" w:cs="Calibri"/>
      <w:b/>
      <w:bCs/>
      <w:sz w:val="32"/>
      <w:szCs w:val="32"/>
    </w:rPr>
  </w:style>
  <w:style w:type="paragraph" w:styleId="Balk7">
    <w:name w:val="heading 7"/>
    <w:basedOn w:val="Normal"/>
    <w:uiPriority w:val="1"/>
    <w:qFormat/>
    <w:rsid w:val="00F04D63"/>
    <w:pPr>
      <w:ind w:left="115"/>
      <w:jc w:val="center"/>
      <w:outlineLvl w:val="6"/>
    </w:pPr>
    <w:rPr>
      <w:rFonts w:ascii="Arial" w:eastAsia="Arial" w:hAnsi="Arial" w:cs="Arial"/>
      <w:b/>
      <w:bCs/>
      <w:sz w:val="28"/>
      <w:szCs w:val="28"/>
    </w:rPr>
  </w:style>
  <w:style w:type="paragraph" w:styleId="Balk8">
    <w:name w:val="heading 8"/>
    <w:basedOn w:val="Normal"/>
    <w:uiPriority w:val="1"/>
    <w:qFormat/>
    <w:rsid w:val="00F04D63"/>
    <w:pPr>
      <w:ind w:left="653"/>
      <w:outlineLvl w:val="7"/>
    </w:pPr>
    <w:rPr>
      <w:rFonts w:ascii="Comic Sans MS" w:eastAsia="Comic Sans MS" w:hAnsi="Comic Sans MS" w:cs="Comic Sans M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4D63"/>
    <w:tblPr>
      <w:tblInd w:w="0" w:type="dxa"/>
      <w:tblCellMar>
        <w:top w:w="0" w:type="dxa"/>
        <w:left w:w="0" w:type="dxa"/>
        <w:bottom w:w="0" w:type="dxa"/>
        <w:right w:w="0" w:type="dxa"/>
      </w:tblCellMar>
    </w:tblPr>
  </w:style>
  <w:style w:type="paragraph" w:styleId="GvdeMetni">
    <w:name w:val="Body Text"/>
    <w:basedOn w:val="Normal"/>
    <w:uiPriority w:val="1"/>
    <w:qFormat/>
    <w:rsid w:val="00F04D63"/>
    <w:rPr>
      <w:sz w:val="24"/>
      <w:szCs w:val="24"/>
    </w:rPr>
  </w:style>
  <w:style w:type="paragraph" w:styleId="ListeParagraf">
    <w:name w:val="List Paragraph"/>
    <w:basedOn w:val="Normal"/>
    <w:uiPriority w:val="1"/>
    <w:qFormat/>
    <w:rsid w:val="00F04D63"/>
    <w:pPr>
      <w:ind w:left="116"/>
    </w:pPr>
  </w:style>
  <w:style w:type="paragraph" w:customStyle="1" w:styleId="TableParagraph">
    <w:name w:val="Table Paragraph"/>
    <w:basedOn w:val="Normal"/>
    <w:uiPriority w:val="1"/>
    <w:qFormat/>
    <w:rsid w:val="00F04D63"/>
    <w:rPr>
      <w:rFonts w:ascii="Tahoma" w:eastAsia="Tahoma" w:hAnsi="Tahoma" w:cs="Tahoma"/>
    </w:rPr>
  </w:style>
  <w:style w:type="paragraph" w:styleId="BalonMetni">
    <w:name w:val="Balloon Text"/>
    <w:basedOn w:val="Normal"/>
    <w:link w:val="BalonMetniChar"/>
    <w:uiPriority w:val="99"/>
    <w:semiHidden/>
    <w:unhideWhenUsed/>
    <w:rsid w:val="00F3663B"/>
    <w:rPr>
      <w:rFonts w:ascii="Tahoma" w:hAnsi="Tahoma" w:cs="Tahoma"/>
      <w:sz w:val="16"/>
      <w:szCs w:val="16"/>
    </w:rPr>
  </w:style>
  <w:style w:type="character" w:customStyle="1" w:styleId="BalonMetniChar">
    <w:name w:val="Balon Metni Char"/>
    <w:basedOn w:val="VarsaylanParagrafYazTipi"/>
    <w:link w:val="BalonMetni"/>
    <w:uiPriority w:val="99"/>
    <w:semiHidden/>
    <w:rsid w:val="00F366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299" Type="http://schemas.openxmlformats.org/officeDocument/2006/relationships/header" Target="header84.xml"/><Relationship Id="rId303" Type="http://schemas.openxmlformats.org/officeDocument/2006/relationships/header" Target="header86.xm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header" Target="header27.xml"/><Relationship Id="rId84" Type="http://schemas.openxmlformats.org/officeDocument/2006/relationships/footer" Target="footer37.xml"/><Relationship Id="rId138" Type="http://schemas.openxmlformats.org/officeDocument/2006/relationships/footer" Target="footer52.xml"/><Relationship Id="rId159" Type="http://schemas.openxmlformats.org/officeDocument/2006/relationships/image" Target="media/image47.jpeg"/><Relationship Id="rId324" Type="http://schemas.openxmlformats.org/officeDocument/2006/relationships/header" Target="header88.xml"/><Relationship Id="rId345" Type="http://schemas.openxmlformats.org/officeDocument/2006/relationships/header" Target="header95.xml"/><Relationship Id="rId170" Type="http://schemas.openxmlformats.org/officeDocument/2006/relationships/image" Target="media/image56.png"/><Relationship Id="rId191" Type="http://schemas.openxmlformats.org/officeDocument/2006/relationships/header" Target="header59.xml"/><Relationship Id="rId205" Type="http://schemas.openxmlformats.org/officeDocument/2006/relationships/footer" Target="footer61.xml"/><Relationship Id="rId226" Type="http://schemas.openxmlformats.org/officeDocument/2006/relationships/image" Target="media/image78.png"/><Relationship Id="rId247" Type="http://schemas.openxmlformats.org/officeDocument/2006/relationships/header" Target="header73.xml"/><Relationship Id="rId107" Type="http://schemas.openxmlformats.org/officeDocument/2006/relationships/footer" Target="footer48.xml"/><Relationship Id="rId268" Type="http://schemas.openxmlformats.org/officeDocument/2006/relationships/header" Target="header75.xml"/><Relationship Id="rId289" Type="http://schemas.openxmlformats.org/officeDocument/2006/relationships/header" Target="header79.xml"/><Relationship Id="rId11" Type="http://schemas.openxmlformats.org/officeDocument/2006/relationships/image" Target="media/image1.jpeg"/><Relationship Id="rId32" Type="http://schemas.openxmlformats.org/officeDocument/2006/relationships/image" Target="media/image4.jpeg"/><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image" Target="media/image20.jpeg"/><Relationship Id="rId149" Type="http://schemas.openxmlformats.org/officeDocument/2006/relationships/image" Target="media/image39.jpeg"/><Relationship Id="rId314" Type="http://schemas.openxmlformats.org/officeDocument/2006/relationships/image" Target="media/image136.jpeg"/><Relationship Id="rId335" Type="http://schemas.openxmlformats.org/officeDocument/2006/relationships/header" Target="header92.xml"/><Relationship Id="rId5" Type="http://schemas.openxmlformats.org/officeDocument/2006/relationships/footnotes" Target="footnotes.xml"/><Relationship Id="rId95" Type="http://schemas.openxmlformats.org/officeDocument/2006/relationships/header" Target="header43.xml"/><Relationship Id="rId160" Type="http://schemas.openxmlformats.org/officeDocument/2006/relationships/image" Target="media/image48.png"/><Relationship Id="rId181" Type="http://schemas.openxmlformats.org/officeDocument/2006/relationships/image" Target="media/image65.png"/><Relationship Id="rId216" Type="http://schemas.openxmlformats.org/officeDocument/2006/relationships/header" Target="header67.xml"/><Relationship Id="rId237" Type="http://schemas.openxmlformats.org/officeDocument/2006/relationships/image" Target="media/image89.png"/><Relationship Id="rId258" Type="http://schemas.openxmlformats.org/officeDocument/2006/relationships/image" Target="media/image106.png"/><Relationship Id="rId279" Type="http://schemas.openxmlformats.org/officeDocument/2006/relationships/image" Target="media/image123.png"/><Relationship Id="rId22" Type="http://schemas.openxmlformats.org/officeDocument/2006/relationships/footer" Target="footer7.xml"/><Relationship Id="rId43" Type="http://schemas.openxmlformats.org/officeDocument/2006/relationships/header" Target="header17.xml"/><Relationship Id="rId64" Type="http://schemas.openxmlformats.org/officeDocument/2006/relationships/footer" Target="footer27.xml"/><Relationship Id="rId118" Type="http://schemas.openxmlformats.org/officeDocument/2006/relationships/header" Target="header51.xml"/><Relationship Id="rId139" Type="http://schemas.openxmlformats.org/officeDocument/2006/relationships/image" Target="media/image29.jpeg"/><Relationship Id="rId290" Type="http://schemas.openxmlformats.org/officeDocument/2006/relationships/footer" Target="footer79.xml"/><Relationship Id="rId304" Type="http://schemas.openxmlformats.org/officeDocument/2006/relationships/footer" Target="footer86.xml"/><Relationship Id="rId325" Type="http://schemas.openxmlformats.org/officeDocument/2006/relationships/footer" Target="footer88.xml"/><Relationship Id="rId346" Type="http://schemas.openxmlformats.org/officeDocument/2006/relationships/footer" Target="footer95.xml"/><Relationship Id="rId85" Type="http://schemas.openxmlformats.org/officeDocument/2006/relationships/header" Target="header38.xml"/><Relationship Id="rId150" Type="http://schemas.openxmlformats.org/officeDocument/2006/relationships/image" Target="media/image40.jpeg"/><Relationship Id="rId171" Type="http://schemas.openxmlformats.org/officeDocument/2006/relationships/image" Target="media/image57.jpeg"/><Relationship Id="rId192" Type="http://schemas.openxmlformats.org/officeDocument/2006/relationships/footer" Target="footer59.xml"/><Relationship Id="rId206" Type="http://schemas.openxmlformats.org/officeDocument/2006/relationships/header" Target="header62.xml"/><Relationship Id="rId227" Type="http://schemas.openxmlformats.org/officeDocument/2006/relationships/image" Target="media/image79.png"/><Relationship Id="rId248" Type="http://schemas.openxmlformats.org/officeDocument/2006/relationships/footer" Target="footer73.xml"/><Relationship Id="rId269" Type="http://schemas.openxmlformats.org/officeDocument/2006/relationships/footer" Target="footer75.xml"/><Relationship Id="rId12" Type="http://schemas.openxmlformats.org/officeDocument/2006/relationships/header" Target="header3.xml"/><Relationship Id="rId33" Type="http://schemas.openxmlformats.org/officeDocument/2006/relationships/header" Target="header12.xml"/><Relationship Id="rId108" Type="http://schemas.openxmlformats.org/officeDocument/2006/relationships/header" Target="header49.xml"/><Relationship Id="rId129" Type="http://schemas.openxmlformats.org/officeDocument/2006/relationships/image" Target="media/image21.png"/><Relationship Id="rId280" Type="http://schemas.openxmlformats.org/officeDocument/2006/relationships/image" Target="media/image124.png"/><Relationship Id="rId315" Type="http://schemas.openxmlformats.org/officeDocument/2006/relationships/image" Target="media/image137.jpeg"/><Relationship Id="rId336" Type="http://schemas.openxmlformats.org/officeDocument/2006/relationships/footer" Target="footer92.xml"/><Relationship Id="rId54" Type="http://schemas.openxmlformats.org/officeDocument/2006/relationships/footer" Target="footer22.xml"/><Relationship Id="rId75" Type="http://schemas.openxmlformats.org/officeDocument/2006/relationships/header" Target="header33.xml"/><Relationship Id="rId96" Type="http://schemas.openxmlformats.org/officeDocument/2006/relationships/footer" Target="footer43.xml"/><Relationship Id="rId140" Type="http://schemas.openxmlformats.org/officeDocument/2006/relationships/image" Target="media/image30.png"/><Relationship Id="rId161" Type="http://schemas.openxmlformats.org/officeDocument/2006/relationships/image" Target="media/image49.png"/><Relationship Id="rId182" Type="http://schemas.openxmlformats.org/officeDocument/2006/relationships/header" Target="header56.xml"/><Relationship Id="rId217" Type="http://schemas.openxmlformats.org/officeDocument/2006/relationships/footer" Target="footer67.xml"/><Relationship Id="rId6" Type="http://schemas.openxmlformats.org/officeDocument/2006/relationships/endnotes" Target="endnotes.xml"/><Relationship Id="rId238" Type="http://schemas.openxmlformats.org/officeDocument/2006/relationships/image" Target="media/image90.png"/><Relationship Id="rId259" Type="http://schemas.openxmlformats.org/officeDocument/2006/relationships/image" Target="media/image107.png"/><Relationship Id="rId23" Type="http://schemas.openxmlformats.org/officeDocument/2006/relationships/header" Target="header8.xml"/><Relationship Id="rId119" Type="http://schemas.openxmlformats.org/officeDocument/2006/relationships/footer" Target="footer51.xml"/><Relationship Id="rId270" Type="http://schemas.openxmlformats.org/officeDocument/2006/relationships/image" Target="media/image114.png"/><Relationship Id="rId291" Type="http://schemas.openxmlformats.org/officeDocument/2006/relationships/header" Target="header80.xml"/><Relationship Id="rId305" Type="http://schemas.openxmlformats.org/officeDocument/2006/relationships/image" Target="media/image127.jpeg"/><Relationship Id="rId326" Type="http://schemas.openxmlformats.org/officeDocument/2006/relationships/image" Target="media/image144.png"/><Relationship Id="rId347" Type="http://schemas.openxmlformats.org/officeDocument/2006/relationships/header" Target="header96.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image" Target="media/image22.png"/><Relationship Id="rId151" Type="http://schemas.openxmlformats.org/officeDocument/2006/relationships/image" Target="media/image41.jpeg"/><Relationship Id="rId172" Type="http://schemas.openxmlformats.org/officeDocument/2006/relationships/image" Target="media/image58.jpeg"/><Relationship Id="rId193" Type="http://schemas.openxmlformats.org/officeDocument/2006/relationships/image" Target="media/image69.jpeg"/><Relationship Id="rId207" Type="http://schemas.openxmlformats.org/officeDocument/2006/relationships/footer" Target="footer62.xml"/><Relationship Id="rId228" Type="http://schemas.openxmlformats.org/officeDocument/2006/relationships/image" Target="media/image80.png"/><Relationship Id="rId249" Type="http://schemas.openxmlformats.org/officeDocument/2006/relationships/image" Target="media/image97.png"/><Relationship Id="rId13" Type="http://schemas.openxmlformats.org/officeDocument/2006/relationships/footer" Target="footer3.xml"/><Relationship Id="rId109" Type="http://schemas.openxmlformats.org/officeDocument/2006/relationships/footer" Target="footer49.xml"/><Relationship Id="rId260" Type="http://schemas.openxmlformats.org/officeDocument/2006/relationships/image" Target="media/image108.png"/><Relationship Id="rId281" Type="http://schemas.openxmlformats.org/officeDocument/2006/relationships/image" Target="media/image125.png"/><Relationship Id="rId316" Type="http://schemas.openxmlformats.org/officeDocument/2006/relationships/image" Target="media/image138.jpeg"/><Relationship Id="rId337" Type="http://schemas.openxmlformats.org/officeDocument/2006/relationships/image" Target="media/image147.png"/><Relationship Id="rId34" Type="http://schemas.openxmlformats.org/officeDocument/2006/relationships/footer" Target="footer12.xml"/><Relationship Id="rId55" Type="http://schemas.openxmlformats.org/officeDocument/2006/relationships/header" Target="header23.xml"/><Relationship Id="rId76" Type="http://schemas.openxmlformats.org/officeDocument/2006/relationships/footer" Target="footer33.xml"/><Relationship Id="rId97" Type="http://schemas.openxmlformats.org/officeDocument/2006/relationships/image" Target="media/image5.jpeg"/><Relationship Id="rId120" Type="http://schemas.openxmlformats.org/officeDocument/2006/relationships/image" Target="media/image12.jpeg"/><Relationship Id="rId141" Type="http://schemas.openxmlformats.org/officeDocument/2006/relationships/image" Target="media/image31.png"/><Relationship Id="rId7" Type="http://schemas.openxmlformats.org/officeDocument/2006/relationships/header" Target="header1.xml"/><Relationship Id="rId162" Type="http://schemas.openxmlformats.org/officeDocument/2006/relationships/image" Target="media/image50.jpeg"/><Relationship Id="rId183" Type="http://schemas.openxmlformats.org/officeDocument/2006/relationships/footer" Target="footer56.xml"/><Relationship Id="rId218" Type="http://schemas.openxmlformats.org/officeDocument/2006/relationships/header" Target="header68.xml"/><Relationship Id="rId239" Type="http://schemas.openxmlformats.org/officeDocument/2006/relationships/image" Target="media/image91.png"/><Relationship Id="rId250" Type="http://schemas.openxmlformats.org/officeDocument/2006/relationships/image" Target="media/image98.png"/><Relationship Id="rId271" Type="http://schemas.openxmlformats.org/officeDocument/2006/relationships/image" Target="media/image115.png"/><Relationship Id="rId292" Type="http://schemas.openxmlformats.org/officeDocument/2006/relationships/footer" Target="footer80.xml"/><Relationship Id="rId306" Type="http://schemas.openxmlformats.org/officeDocument/2006/relationships/image" Target="media/image128.jpeg"/><Relationship Id="rId24" Type="http://schemas.openxmlformats.org/officeDocument/2006/relationships/footer" Target="footer8.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header" Target="header50.xml"/><Relationship Id="rId131" Type="http://schemas.openxmlformats.org/officeDocument/2006/relationships/image" Target="media/image23.png"/><Relationship Id="rId327" Type="http://schemas.openxmlformats.org/officeDocument/2006/relationships/image" Target="media/image145.png"/><Relationship Id="rId348" Type="http://schemas.openxmlformats.org/officeDocument/2006/relationships/footer" Target="footer96.xml"/><Relationship Id="rId152" Type="http://schemas.openxmlformats.org/officeDocument/2006/relationships/image" Target="media/image42.jpeg"/><Relationship Id="rId173" Type="http://schemas.openxmlformats.org/officeDocument/2006/relationships/image" Target="media/image59.jpeg"/><Relationship Id="rId194" Type="http://schemas.openxmlformats.org/officeDocument/2006/relationships/image" Target="media/image70.jpeg"/><Relationship Id="rId208" Type="http://schemas.openxmlformats.org/officeDocument/2006/relationships/header" Target="header63.xml"/><Relationship Id="rId229" Type="http://schemas.openxmlformats.org/officeDocument/2006/relationships/image" Target="media/image81.png"/><Relationship Id="rId240" Type="http://schemas.openxmlformats.org/officeDocument/2006/relationships/image" Target="media/image92.png"/><Relationship Id="rId261" Type="http://schemas.openxmlformats.org/officeDocument/2006/relationships/image" Target="media/image109.png"/><Relationship Id="rId14" Type="http://schemas.openxmlformats.org/officeDocument/2006/relationships/image" Target="media/image2.jpeg"/><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header" Target="header45.xml"/><Relationship Id="rId282" Type="http://schemas.openxmlformats.org/officeDocument/2006/relationships/image" Target="media/image126.png"/><Relationship Id="rId317" Type="http://schemas.openxmlformats.org/officeDocument/2006/relationships/image" Target="media/image139.jpeg"/><Relationship Id="rId338" Type="http://schemas.openxmlformats.org/officeDocument/2006/relationships/image" Target="media/image148.png"/><Relationship Id="rId8" Type="http://schemas.openxmlformats.org/officeDocument/2006/relationships/footer" Target="footer1.xml"/><Relationship Id="rId98" Type="http://schemas.openxmlformats.org/officeDocument/2006/relationships/header" Target="header44.xml"/><Relationship Id="rId121" Type="http://schemas.openxmlformats.org/officeDocument/2006/relationships/image" Target="media/image13.jpeg"/><Relationship Id="rId142" Type="http://schemas.openxmlformats.org/officeDocument/2006/relationships/image" Target="media/image32.jpeg"/><Relationship Id="rId163" Type="http://schemas.openxmlformats.org/officeDocument/2006/relationships/image" Target="media/image51.jpeg"/><Relationship Id="rId184" Type="http://schemas.openxmlformats.org/officeDocument/2006/relationships/header" Target="header57.xml"/><Relationship Id="rId219" Type="http://schemas.openxmlformats.org/officeDocument/2006/relationships/footer" Target="footer68.xml"/><Relationship Id="rId230" Type="http://schemas.openxmlformats.org/officeDocument/2006/relationships/image" Target="media/image82.png"/><Relationship Id="rId251" Type="http://schemas.openxmlformats.org/officeDocument/2006/relationships/image" Target="media/image99.png"/><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header" Target="header29.xml"/><Relationship Id="rId272" Type="http://schemas.openxmlformats.org/officeDocument/2006/relationships/image" Target="media/image116.png"/><Relationship Id="rId293" Type="http://schemas.openxmlformats.org/officeDocument/2006/relationships/header" Target="header81.xml"/><Relationship Id="rId307" Type="http://schemas.openxmlformats.org/officeDocument/2006/relationships/image" Target="media/image129.jpeg"/><Relationship Id="rId328" Type="http://schemas.openxmlformats.org/officeDocument/2006/relationships/header" Target="header89.xml"/><Relationship Id="rId349" Type="http://schemas.openxmlformats.org/officeDocument/2006/relationships/header" Target="header97.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footer" Target="footer50.xml"/><Relationship Id="rId132" Type="http://schemas.openxmlformats.org/officeDocument/2006/relationships/image" Target="media/image24.jpeg"/><Relationship Id="rId153" Type="http://schemas.openxmlformats.org/officeDocument/2006/relationships/header" Target="header53.xml"/><Relationship Id="rId174" Type="http://schemas.openxmlformats.org/officeDocument/2006/relationships/image" Target="media/image60.jpeg"/><Relationship Id="rId179" Type="http://schemas.openxmlformats.org/officeDocument/2006/relationships/header" Target="header55.xml"/><Relationship Id="rId195" Type="http://schemas.openxmlformats.org/officeDocument/2006/relationships/image" Target="media/image71.jpeg"/><Relationship Id="rId209" Type="http://schemas.openxmlformats.org/officeDocument/2006/relationships/footer" Target="footer63.xml"/><Relationship Id="rId190" Type="http://schemas.openxmlformats.org/officeDocument/2006/relationships/image" Target="media/image68.jpeg"/><Relationship Id="rId204" Type="http://schemas.openxmlformats.org/officeDocument/2006/relationships/header" Target="header61.xml"/><Relationship Id="rId220" Type="http://schemas.openxmlformats.org/officeDocument/2006/relationships/header" Target="header69.xml"/><Relationship Id="rId225" Type="http://schemas.openxmlformats.org/officeDocument/2006/relationships/footer" Target="footer71.xml"/><Relationship Id="rId241" Type="http://schemas.openxmlformats.org/officeDocument/2006/relationships/image" Target="media/image93.png"/><Relationship Id="rId246" Type="http://schemas.openxmlformats.org/officeDocument/2006/relationships/footer" Target="footer72.xml"/><Relationship Id="rId267" Type="http://schemas.openxmlformats.org/officeDocument/2006/relationships/footer" Target="footer74.xml"/><Relationship Id="rId288" Type="http://schemas.openxmlformats.org/officeDocument/2006/relationships/footer" Target="footer78.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header" Target="header24.xml"/><Relationship Id="rId106" Type="http://schemas.openxmlformats.org/officeDocument/2006/relationships/header" Target="header48.xml"/><Relationship Id="rId127" Type="http://schemas.openxmlformats.org/officeDocument/2006/relationships/image" Target="media/image19.jpeg"/><Relationship Id="rId262" Type="http://schemas.openxmlformats.org/officeDocument/2006/relationships/image" Target="media/image110.png"/><Relationship Id="rId283" Type="http://schemas.openxmlformats.org/officeDocument/2006/relationships/header" Target="header76.xml"/><Relationship Id="rId313" Type="http://schemas.openxmlformats.org/officeDocument/2006/relationships/image" Target="media/image135.jpeg"/><Relationship Id="rId318" Type="http://schemas.openxmlformats.org/officeDocument/2006/relationships/image" Target="media/image140.jpeg"/><Relationship Id="rId339" Type="http://schemas.openxmlformats.org/officeDocument/2006/relationships/image" Target="media/image149.png"/><Relationship Id="rId10" Type="http://schemas.openxmlformats.org/officeDocument/2006/relationships/footer" Target="footer2.xml"/><Relationship Id="rId31" Type="http://schemas.openxmlformats.org/officeDocument/2006/relationships/image" Target="media/image3.jpeg"/><Relationship Id="rId52" Type="http://schemas.openxmlformats.org/officeDocument/2006/relationships/footer" Target="footer21.xml"/><Relationship Id="rId73" Type="http://schemas.openxmlformats.org/officeDocument/2006/relationships/header" Target="header32.xml"/><Relationship Id="rId78" Type="http://schemas.openxmlformats.org/officeDocument/2006/relationships/footer" Target="footer34.xml"/><Relationship Id="rId94" Type="http://schemas.openxmlformats.org/officeDocument/2006/relationships/footer" Target="foot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image" Target="media/image14.png"/><Relationship Id="rId143" Type="http://schemas.openxmlformats.org/officeDocument/2006/relationships/image" Target="media/image33.jpeg"/><Relationship Id="rId148" Type="http://schemas.openxmlformats.org/officeDocument/2006/relationships/image" Target="media/image38.jpeg"/><Relationship Id="rId164" Type="http://schemas.openxmlformats.org/officeDocument/2006/relationships/header" Target="header54.xml"/><Relationship Id="rId169" Type="http://schemas.openxmlformats.org/officeDocument/2006/relationships/image" Target="media/image55.png"/><Relationship Id="rId185" Type="http://schemas.openxmlformats.org/officeDocument/2006/relationships/footer" Target="footer57.xml"/><Relationship Id="rId334" Type="http://schemas.openxmlformats.org/officeDocument/2006/relationships/image" Target="media/image146.jpeg"/><Relationship Id="rId350" Type="http://schemas.openxmlformats.org/officeDocument/2006/relationships/footer" Target="footer9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55.xml"/><Relationship Id="rId210" Type="http://schemas.openxmlformats.org/officeDocument/2006/relationships/header" Target="header64.xml"/><Relationship Id="rId215" Type="http://schemas.openxmlformats.org/officeDocument/2006/relationships/footer" Target="footer66.xml"/><Relationship Id="rId236" Type="http://schemas.openxmlformats.org/officeDocument/2006/relationships/image" Target="media/image88.png"/><Relationship Id="rId257" Type="http://schemas.openxmlformats.org/officeDocument/2006/relationships/image" Target="media/image105.png"/><Relationship Id="rId278" Type="http://schemas.openxmlformats.org/officeDocument/2006/relationships/image" Target="media/image122.png"/><Relationship Id="rId26" Type="http://schemas.openxmlformats.org/officeDocument/2006/relationships/footer" Target="footer9.xml"/><Relationship Id="rId231" Type="http://schemas.openxmlformats.org/officeDocument/2006/relationships/image" Target="media/image83.png"/><Relationship Id="rId252" Type="http://schemas.openxmlformats.org/officeDocument/2006/relationships/image" Target="media/image100.png"/><Relationship Id="rId273" Type="http://schemas.openxmlformats.org/officeDocument/2006/relationships/image" Target="media/image117.png"/><Relationship Id="rId294" Type="http://schemas.openxmlformats.org/officeDocument/2006/relationships/footer" Target="footer81.xml"/><Relationship Id="rId308" Type="http://schemas.openxmlformats.org/officeDocument/2006/relationships/image" Target="media/image130.jpeg"/><Relationship Id="rId329" Type="http://schemas.openxmlformats.org/officeDocument/2006/relationships/footer" Target="footer89.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image" Target="media/image6.jpeg"/><Relationship Id="rId133" Type="http://schemas.openxmlformats.org/officeDocument/2006/relationships/image" Target="media/image25.jpeg"/><Relationship Id="rId154" Type="http://schemas.openxmlformats.org/officeDocument/2006/relationships/footer" Target="footer53.xml"/><Relationship Id="rId175" Type="http://schemas.openxmlformats.org/officeDocument/2006/relationships/image" Target="media/image61.png"/><Relationship Id="rId340" Type="http://schemas.openxmlformats.org/officeDocument/2006/relationships/image" Target="media/image150.png"/><Relationship Id="rId196" Type="http://schemas.openxmlformats.org/officeDocument/2006/relationships/image" Target="media/image72.jpeg"/><Relationship Id="rId200" Type="http://schemas.openxmlformats.org/officeDocument/2006/relationships/image" Target="media/image74.jpeg"/><Relationship Id="rId16" Type="http://schemas.openxmlformats.org/officeDocument/2006/relationships/footer" Target="footer4.xml"/><Relationship Id="rId221" Type="http://schemas.openxmlformats.org/officeDocument/2006/relationships/footer" Target="footer69.xml"/><Relationship Id="rId242" Type="http://schemas.openxmlformats.org/officeDocument/2006/relationships/image" Target="media/image94.png"/><Relationship Id="rId263" Type="http://schemas.openxmlformats.org/officeDocument/2006/relationships/image" Target="media/image111.png"/><Relationship Id="rId284" Type="http://schemas.openxmlformats.org/officeDocument/2006/relationships/footer" Target="footer76.xml"/><Relationship Id="rId319" Type="http://schemas.openxmlformats.org/officeDocument/2006/relationships/image" Target="media/image141.jpeg"/><Relationship Id="rId37" Type="http://schemas.openxmlformats.org/officeDocument/2006/relationships/header" Target="header14.xml"/><Relationship Id="rId58" Type="http://schemas.openxmlformats.org/officeDocument/2006/relationships/footer" Target="foot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image" Target="media/image15.jpeg"/><Relationship Id="rId144" Type="http://schemas.openxmlformats.org/officeDocument/2006/relationships/image" Target="media/image34.jpeg"/><Relationship Id="rId330" Type="http://schemas.openxmlformats.org/officeDocument/2006/relationships/header" Target="header90.xml"/><Relationship Id="rId90" Type="http://schemas.openxmlformats.org/officeDocument/2006/relationships/footer" Target="footer40.xml"/><Relationship Id="rId165" Type="http://schemas.openxmlformats.org/officeDocument/2006/relationships/footer" Target="footer54.xml"/><Relationship Id="rId186" Type="http://schemas.openxmlformats.org/officeDocument/2006/relationships/header" Target="header58.xml"/><Relationship Id="rId351" Type="http://schemas.openxmlformats.org/officeDocument/2006/relationships/fontTable" Target="fontTable.xml"/><Relationship Id="rId211" Type="http://schemas.openxmlformats.org/officeDocument/2006/relationships/footer" Target="footer64.xml"/><Relationship Id="rId232" Type="http://schemas.openxmlformats.org/officeDocument/2006/relationships/image" Target="media/image84.png"/><Relationship Id="rId253" Type="http://schemas.openxmlformats.org/officeDocument/2006/relationships/image" Target="media/image101.png"/><Relationship Id="rId274" Type="http://schemas.openxmlformats.org/officeDocument/2006/relationships/image" Target="media/image118.png"/><Relationship Id="rId295" Type="http://schemas.openxmlformats.org/officeDocument/2006/relationships/header" Target="header82.xml"/><Relationship Id="rId309" Type="http://schemas.openxmlformats.org/officeDocument/2006/relationships/image" Target="media/image131.jpeg"/><Relationship Id="rId27" Type="http://schemas.openxmlformats.org/officeDocument/2006/relationships/header" Target="header10.xml"/><Relationship Id="rId48" Type="http://schemas.openxmlformats.org/officeDocument/2006/relationships/footer" Target="footer19.xml"/><Relationship Id="rId69" Type="http://schemas.openxmlformats.org/officeDocument/2006/relationships/header" Target="header30.xml"/><Relationship Id="rId113" Type="http://schemas.openxmlformats.org/officeDocument/2006/relationships/image" Target="media/image7.jpeg"/><Relationship Id="rId134" Type="http://schemas.openxmlformats.org/officeDocument/2006/relationships/image" Target="media/image26.jpeg"/><Relationship Id="rId320" Type="http://schemas.openxmlformats.org/officeDocument/2006/relationships/image" Target="media/image142.jpeg"/><Relationship Id="rId80" Type="http://schemas.openxmlformats.org/officeDocument/2006/relationships/footer" Target="footer35.xml"/><Relationship Id="rId155" Type="http://schemas.openxmlformats.org/officeDocument/2006/relationships/image" Target="media/image43.jpeg"/><Relationship Id="rId176" Type="http://schemas.openxmlformats.org/officeDocument/2006/relationships/image" Target="media/image62.png"/><Relationship Id="rId197" Type="http://schemas.openxmlformats.org/officeDocument/2006/relationships/image" Target="media/image73.jpeg"/><Relationship Id="rId341" Type="http://schemas.openxmlformats.org/officeDocument/2006/relationships/header" Target="header93.xml"/><Relationship Id="rId201" Type="http://schemas.openxmlformats.org/officeDocument/2006/relationships/image" Target="media/image75.jpeg"/><Relationship Id="rId222" Type="http://schemas.openxmlformats.org/officeDocument/2006/relationships/header" Target="header70.xml"/><Relationship Id="rId243" Type="http://schemas.openxmlformats.org/officeDocument/2006/relationships/image" Target="media/image95.png"/><Relationship Id="rId264" Type="http://schemas.openxmlformats.org/officeDocument/2006/relationships/image" Target="media/image112.png"/><Relationship Id="rId285" Type="http://schemas.openxmlformats.org/officeDocument/2006/relationships/header" Target="header77.xml"/><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image" Target="media/image16.jpeg"/><Relationship Id="rId310" Type="http://schemas.openxmlformats.org/officeDocument/2006/relationships/image" Target="media/image132.jpeg"/><Relationship Id="rId70" Type="http://schemas.openxmlformats.org/officeDocument/2006/relationships/footer" Target="footer30.xml"/><Relationship Id="rId91" Type="http://schemas.openxmlformats.org/officeDocument/2006/relationships/header" Target="header41.xml"/><Relationship Id="rId145" Type="http://schemas.openxmlformats.org/officeDocument/2006/relationships/image" Target="media/image35.jpeg"/><Relationship Id="rId166" Type="http://schemas.openxmlformats.org/officeDocument/2006/relationships/image" Target="media/image52.jpeg"/><Relationship Id="rId187" Type="http://schemas.openxmlformats.org/officeDocument/2006/relationships/footer" Target="footer58.xml"/><Relationship Id="rId331" Type="http://schemas.openxmlformats.org/officeDocument/2006/relationships/footer" Target="footer90.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eader" Target="header65.xml"/><Relationship Id="rId233" Type="http://schemas.openxmlformats.org/officeDocument/2006/relationships/image" Target="media/image85.png"/><Relationship Id="rId254" Type="http://schemas.openxmlformats.org/officeDocument/2006/relationships/image" Target="media/image102.png"/><Relationship Id="rId28" Type="http://schemas.openxmlformats.org/officeDocument/2006/relationships/footer" Target="footer10.xml"/><Relationship Id="rId49" Type="http://schemas.openxmlformats.org/officeDocument/2006/relationships/header" Target="header20.xml"/><Relationship Id="rId114" Type="http://schemas.openxmlformats.org/officeDocument/2006/relationships/image" Target="media/image8.jpeg"/><Relationship Id="rId275" Type="http://schemas.openxmlformats.org/officeDocument/2006/relationships/image" Target="media/image119.png"/><Relationship Id="rId296" Type="http://schemas.openxmlformats.org/officeDocument/2006/relationships/footer" Target="footer82.xml"/><Relationship Id="rId300" Type="http://schemas.openxmlformats.org/officeDocument/2006/relationships/footer" Target="footer84.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image" Target="media/image27.png"/><Relationship Id="rId156" Type="http://schemas.openxmlformats.org/officeDocument/2006/relationships/image" Target="media/image44.jpeg"/><Relationship Id="rId177" Type="http://schemas.openxmlformats.org/officeDocument/2006/relationships/image" Target="media/image63.png"/><Relationship Id="rId198" Type="http://schemas.openxmlformats.org/officeDocument/2006/relationships/header" Target="header60.xml"/><Relationship Id="rId321" Type="http://schemas.openxmlformats.org/officeDocument/2006/relationships/header" Target="header87.xml"/><Relationship Id="rId342" Type="http://schemas.openxmlformats.org/officeDocument/2006/relationships/footer" Target="footer93.xml"/><Relationship Id="rId202" Type="http://schemas.openxmlformats.org/officeDocument/2006/relationships/image" Target="media/image76.jpeg"/><Relationship Id="rId223" Type="http://schemas.openxmlformats.org/officeDocument/2006/relationships/footer" Target="footer70.xml"/><Relationship Id="rId244" Type="http://schemas.openxmlformats.org/officeDocument/2006/relationships/image" Target="media/image96.png"/><Relationship Id="rId18" Type="http://schemas.openxmlformats.org/officeDocument/2006/relationships/footer" Target="footer5.xml"/><Relationship Id="rId39" Type="http://schemas.openxmlformats.org/officeDocument/2006/relationships/header" Target="header15.xml"/><Relationship Id="rId265" Type="http://schemas.openxmlformats.org/officeDocument/2006/relationships/image" Target="media/image113.png"/><Relationship Id="rId286" Type="http://schemas.openxmlformats.org/officeDocument/2006/relationships/footer" Target="footer77.xml"/><Relationship Id="rId50" Type="http://schemas.openxmlformats.org/officeDocument/2006/relationships/footer" Target="footer20.xml"/><Relationship Id="rId104" Type="http://schemas.openxmlformats.org/officeDocument/2006/relationships/header" Target="header47.xml"/><Relationship Id="rId125" Type="http://schemas.openxmlformats.org/officeDocument/2006/relationships/image" Target="media/image17.jpeg"/><Relationship Id="rId146" Type="http://schemas.openxmlformats.org/officeDocument/2006/relationships/image" Target="media/image36.jpeg"/><Relationship Id="rId167" Type="http://schemas.openxmlformats.org/officeDocument/2006/relationships/image" Target="media/image53.jpeg"/><Relationship Id="rId188" Type="http://schemas.openxmlformats.org/officeDocument/2006/relationships/image" Target="media/image66.jpeg"/><Relationship Id="rId311" Type="http://schemas.openxmlformats.org/officeDocument/2006/relationships/image" Target="media/image133.jpeg"/><Relationship Id="rId332" Type="http://schemas.openxmlformats.org/officeDocument/2006/relationships/header" Target="header91.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footer" Target="footer65.xml"/><Relationship Id="rId234"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image" Target="media/image103.png"/><Relationship Id="rId276" Type="http://schemas.openxmlformats.org/officeDocument/2006/relationships/image" Target="media/image120.png"/><Relationship Id="rId297" Type="http://schemas.openxmlformats.org/officeDocument/2006/relationships/header" Target="header83.xml"/><Relationship Id="rId40" Type="http://schemas.openxmlformats.org/officeDocument/2006/relationships/footer" Target="footer15.xml"/><Relationship Id="rId115" Type="http://schemas.openxmlformats.org/officeDocument/2006/relationships/image" Target="media/image9.jpeg"/><Relationship Id="rId136" Type="http://schemas.openxmlformats.org/officeDocument/2006/relationships/image" Target="media/image28.png"/><Relationship Id="rId157" Type="http://schemas.openxmlformats.org/officeDocument/2006/relationships/image" Target="media/image45.jpeg"/><Relationship Id="rId178" Type="http://schemas.openxmlformats.org/officeDocument/2006/relationships/image" Target="media/image64.png"/><Relationship Id="rId301" Type="http://schemas.openxmlformats.org/officeDocument/2006/relationships/header" Target="header85.xml"/><Relationship Id="rId322" Type="http://schemas.openxmlformats.org/officeDocument/2006/relationships/footer" Target="footer87.xml"/><Relationship Id="rId343" Type="http://schemas.openxmlformats.org/officeDocument/2006/relationships/header" Target="header94.xml"/><Relationship Id="rId61" Type="http://schemas.openxmlformats.org/officeDocument/2006/relationships/header" Target="header26.xml"/><Relationship Id="rId82" Type="http://schemas.openxmlformats.org/officeDocument/2006/relationships/footer" Target="footer36.xml"/><Relationship Id="rId199" Type="http://schemas.openxmlformats.org/officeDocument/2006/relationships/footer" Target="footer60.xml"/><Relationship Id="rId203" Type="http://schemas.openxmlformats.org/officeDocument/2006/relationships/image" Target="media/image77.jpeg"/><Relationship Id="rId19" Type="http://schemas.openxmlformats.org/officeDocument/2006/relationships/header" Target="header6.xml"/><Relationship Id="rId224" Type="http://schemas.openxmlformats.org/officeDocument/2006/relationships/header" Target="header71.xml"/><Relationship Id="rId245" Type="http://schemas.openxmlformats.org/officeDocument/2006/relationships/header" Target="header72.xml"/><Relationship Id="rId266" Type="http://schemas.openxmlformats.org/officeDocument/2006/relationships/header" Target="header74.xml"/><Relationship Id="rId287" Type="http://schemas.openxmlformats.org/officeDocument/2006/relationships/header" Target="header78.xml"/><Relationship Id="rId30" Type="http://schemas.openxmlformats.org/officeDocument/2006/relationships/footer" Target="footer11.xml"/><Relationship Id="rId105" Type="http://schemas.openxmlformats.org/officeDocument/2006/relationships/footer" Target="footer47.xml"/><Relationship Id="rId126" Type="http://schemas.openxmlformats.org/officeDocument/2006/relationships/image" Target="media/image18.png"/><Relationship Id="rId147" Type="http://schemas.openxmlformats.org/officeDocument/2006/relationships/image" Target="media/image37.jpeg"/><Relationship Id="rId168" Type="http://schemas.openxmlformats.org/officeDocument/2006/relationships/image" Target="media/image54.png"/><Relationship Id="rId312" Type="http://schemas.openxmlformats.org/officeDocument/2006/relationships/image" Target="media/image134.jpeg"/><Relationship Id="rId333" Type="http://schemas.openxmlformats.org/officeDocument/2006/relationships/footer" Target="footer91.xml"/><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header" Target="header42.xml"/><Relationship Id="rId189" Type="http://schemas.openxmlformats.org/officeDocument/2006/relationships/image" Target="media/image67.jpeg"/><Relationship Id="rId3" Type="http://schemas.openxmlformats.org/officeDocument/2006/relationships/settings" Target="settings.xml"/><Relationship Id="rId214" Type="http://schemas.openxmlformats.org/officeDocument/2006/relationships/header" Target="header66.xml"/><Relationship Id="rId235" Type="http://schemas.openxmlformats.org/officeDocument/2006/relationships/image" Target="media/image87.png"/><Relationship Id="rId256" Type="http://schemas.openxmlformats.org/officeDocument/2006/relationships/image" Target="media/image104.png"/><Relationship Id="rId277" Type="http://schemas.openxmlformats.org/officeDocument/2006/relationships/image" Target="media/image121.png"/><Relationship Id="rId298" Type="http://schemas.openxmlformats.org/officeDocument/2006/relationships/footer" Target="footer83.xml"/><Relationship Id="rId116" Type="http://schemas.openxmlformats.org/officeDocument/2006/relationships/image" Target="media/image10.jpeg"/><Relationship Id="rId137" Type="http://schemas.openxmlformats.org/officeDocument/2006/relationships/header" Target="header52.xml"/><Relationship Id="rId158" Type="http://schemas.openxmlformats.org/officeDocument/2006/relationships/image" Target="media/image46.jpeg"/><Relationship Id="rId302" Type="http://schemas.openxmlformats.org/officeDocument/2006/relationships/footer" Target="footer85.xml"/><Relationship Id="rId323" Type="http://schemas.openxmlformats.org/officeDocument/2006/relationships/image" Target="media/image143.jpeg"/><Relationship Id="rId344" Type="http://schemas.openxmlformats.org/officeDocument/2006/relationships/footer" Target="footer9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97</Pages>
  <Words>26736</Words>
  <Characters>152396</Characters>
  <Application>Microsoft Office Word</Application>
  <DocSecurity>0</DocSecurity>
  <Lines>1269</Lines>
  <Paragraphs>357</Paragraphs>
  <ScaleCrop>false</ScaleCrop>
  <HeadingPairs>
    <vt:vector size="2" baseType="variant">
      <vt:variant>
        <vt:lpstr>Konu Başlığı</vt:lpstr>
      </vt:variant>
      <vt:variant>
        <vt:i4>1</vt:i4>
      </vt:variant>
    </vt:vector>
  </HeadingPairs>
  <TitlesOfParts>
    <vt:vector size="1" baseType="lpstr">
      <vt:lpstr>Slayt 1</vt:lpstr>
    </vt:vector>
  </TitlesOfParts>
  <Company/>
  <LinksUpToDate>false</LinksUpToDate>
  <CharactersWithSpaces>178775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Slayt 1</dc:title>
  <dc:creator>Bilgisayar1</dc:creator>
  <cp:lastModifiedBy>lenovo5</cp:lastModifiedBy>
  <cp:revision>5</cp:revision>
  <dcterms:created xsi:type="dcterms:W3CDTF">2016-08-17T11:34:00Z</dcterms:created>
  <dcterms:modified xsi:type="dcterms:W3CDTF">2016-10-29T13:24:00Z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2016-03-12T00:00:00Z</vt:filetime>
  </property>
  <property fmtid="{D5CDD505-2E9C-101B-9397-08002B2CF9AE}" pid="3" name="Creator">
    <vt:lpwstr>Acrobat PDFMaker 11 for PowerPoint</vt:lpwstr>
  </property>
  <property fmtid="{D5CDD505-2E9C-101B-9397-08002B2CF9AE}" pid="4" name="LastSaved">
    <vt:filetime>2016-08-17T00:00:00Z</vt:filetime>
  </property>
</Properties>
</file>